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62AD" w:rsidTr="00D60F4B">
        <w:trPr>
          <w:trHeight w:val="4525"/>
        </w:trPr>
        <w:tc>
          <w:tcPr>
            <w:tcW w:w="9628" w:type="dxa"/>
            <w:vAlign w:val="bottom"/>
          </w:tcPr>
          <w:p w:rsidR="00D60F4B" w:rsidRPr="009260FE" w:rsidRDefault="00D60F4B" w:rsidP="00D60F4B">
            <w:pPr>
              <w:spacing w:line="240" w:lineRule="auto"/>
              <w:ind w:left="-11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62AD" w:rsidRPr="001846FD" w:rsidTr="00D60F4B">
        <w:trPr>
          <w:trHeight w:val="4717"/>
        </w:trPr>
        <w:tc>
          <w:tcPr>
            <w:tcW w:w="9628" w:type="dxa"/>
            <w:vAlign w:val="center"/>
          </w:tcPr>
          <w:p w:rsidR="00D60F4B" w:rsidRPr="001846FD" w:rsidRDefault="00784A39" w:rsidP="00D60F4B">
            <w:pPr>
              <w:spacing w:after="200" w:line="240" w:lineRule="auto"/>
              <w:ind w:left="29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46FD">
              <w:rPr>
                <w:rFonts w:ascii="Times New Roman" w:hAnsi="Times New Roman"/>
                <w:b/>
                <w:sz w:val="24"/>
                <w:szCs w:val="24"/>
              </w:rPr>
              <w:t>КОНЦЕССИОННОЕ СОГЛАШЕНИЕ</w:t>
            </w:r>
          </w:p>
          <w:p w:rsidR="00D60F4B" w:rsidRPr="001846FD" w:rsidRDefault="00784A39" w:rsidP="006F01D0">
            <w:pPr>
              <w:spacing w:after="200" w:line="240" w:lineRule="auto"/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 xml:space="preserve">в отношении отдельных объектов </w:t>
            </w:r>
            <w:r w:rsidR="006F01D0" w:rsidRPr="001846FD">
              <w:rPr>
                <w:rFonts w:ascii="Times New Roman" w:hAnsi="Times New Roman"/>
                <w:sz w:val="24"/>
                <w:szCs w:val="24"/>
              </w:rPr>
              <w:t>тепл</w:t>
            </w:r>
            <w:r w:rsidRPr="001846FD">
              <w:rPr>
                <w:rFonts w:ascii="Times New Roman" w:hAnsi="Times New Roman"/>
                <w:sz w:val="24"/>
                <w:szCs w:val="24"/>
              </w:rPr>
              <w:t xml:space="preserve">оснабжения, находящихся </w:t>
            </w:r>
            <w:r w:rsidR="006F01D0" w:rsidRPr="001846FD">
              <w:rPr>
                <w:rFonts w:ascii="Times New Roman" w:hAnsi="Times New Roman"/>
                <w:sz w:val="24"/>
                <w:szCs w:val="24"/>
              </w:rPr>
              <w:t>в</w:t>
            </w:r>
            <w:r w:rsidRPr="001846FD">
              <w:rPr>
                <w:rFonts w:ascii="Times New Roman" w:hAnsi="Times New Roman"/>
                <w:sz w:val="24"/>
                <w:szCs w:val="24"/>
              </w:rPr>
              <w:t xml:space="preserve"> собственности муниципально</w:t>
            </w:r>
            <w:r w:rsidR="00BA62C2" w:rsidRPr="001846FD">
              <w:rPr>
                <w:rFonts w:ascii="Times New Roman" w:hAnsi="Times New Roman"/>
                <w:sz w:val="24"/>
                <w:szCs w:val="24"/>
              </w:rPr>
              <w:t>го</w:t>
            </w:r>
            <w:r w:rsidRPr="001846FD">
              <w:rPr>
                <w:rFonts w:ascii="Times New Roman" w:hAnsi="Times New Roman"/>
                <w:sz w:val="24"/>
                <w:szCs w:val="24"/>
              </w:rPr>
              <w:t xml:space="preserve"> образовани</w:t>
            </w:r>
            <w:r w:rsidR="00BA62C2" w:rsidRPr="001846FD">
              <w:rPr>
                <w:rFonts w:ascii="Times New Roman" w:hAnsi="Times New Roman"/>
                <w:sz w:val="24"/>
                <w:szCs w:val="24"/>
              </w:rPr>
              <w:t>я</w:t>
            </w:r>
            <w:r w:rsidRPr="001846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7918" w:rsidRPr="001846FD">
              <w:rPr>
                <w:rFonts w:ascii="Times New Roman" w:hAnsi="Times New Roman"/>
                <w:sz w:val="24"/>
                <w:szCs w:val="24"/>
              </w:rPr>
              <w:t>городской округ г</w:t>
            </w:r>
            <w:r w:rsidRPr="001846FD">
              <w:rPr>
                <w:rFonts w:ascii="Times New Roman" w:hAnsi="Times New Roman"/>
                <w:sz w:val="24"/>
                <w:szCs w:val="24"/>
              </w:rPr>
              <w:t xml:space="preserve">ород </w:t>
            </w:r>
            <w:r w:rsidR="006F01D0" w:rsidRPr="001846FD">
              <w:rPr>
                <w:rFonts w:ascii="Times New Roman" w:hAnsi="Times New Roman"/>
                <w:sz w:val="24"/>
                <w:szCs w:val="24"/>
              </w:rPr>
              <w:t>Воронеж</w:t>
            </w:r>
          </w:p>
          <w:p w:rsidR="006F01D0" w:rsidRPr="001846FD" w:rsidRDefault="006F01D0" w:rsidP="006F01D0">
            <w:pPr>
              <w:spacing w:after="200" w:line="240" w:lineRule="auto"/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 xml:space="preserve">между </w:t>
            </w:r>
          </w:p>
          <w:p w:rsidR="006F01D0" w:rsidRPr="001846FD" w:rsidRDefault="006F01D0" w:rsidP="006F01D0">
            <w:pPr>
              <w:spacing w:after="200" w:line="240" w:lineRule="auto"/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>Публичным акционерным обществом «Квадра – Генерирующая компания» (концессионером),</w:t>
            </w:r>
          </w:p>
          <w:p w:rsidR="006F01D0" w:rsidRPr="001846FD" w:rsidRDefault="006F01D0" w:rsidP="006F01D0">
            <w:pPr>
              <w:spacing w:after="200" w:line="240" w:lineRule="auto"/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 xml:space="preserve">муниципальным образованием </w:t>
            </w:r>
            <w:r w:rsidR="00C47918" w:rsidRPr="001846FD">
              <w:rPr>
                <w:rFonts w:ascii="Times New Roman" w:hAnsi="Times New Roman"/>
                <w:sz w:val="24"/>
                <w:szCs w:val="24"/>
              </w:rPr>
              <w:t>городской округ город Воронеж</w:t>
            </w:r>
            <w:r w:rsidRPr="001846FD">
              <w:rPr>
                <w:rFonts w:ascii="Times New Roman" w:hAnsi="Times New Roman"/>
                <w:sz w:val="24"/>
                <w:szCs w:val="24"/>
              </w:rPr>
              <w:t xml:space="preserve"> (концедентом), </w:t>
            </w:r>
          </w:p>
          <w:p w:rsidR="006F01D0" w:rsidRPr="001846FD" w:rsidRDefault="006F01D0" w:rsidP="006F01D0">
            <w:pPr>
              <w:spacing w:after="200" w:line="240" w:lineRule="auto"/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>действующим на стороне концедента муниципальным казенным предприятием «Воронежтеплосеть»</w:t>
            </w:r>
            <w:r w:rsidR="00D60F4B" w:rsidRPr="001846FD">
              <w:rPr>
                <w:rFonts w:ascii="Times New Roman" w:hAnsi="Times New Roman"/>
                <w:sz w:val="24"/>
                <w:szCs w:val="24"/>
              </w:rPr>
              <w:t xml:space="preserve"> (предприятием) и </w:t>
            </w:r>
          </w:p>
          <w:p w:rsidR="00D60F4B" w:rsidRPr="001846FD" w:rsidRDefault="00D60F4B" w:rsidP="00D60F4B">
            <w:pPr>
              <w:spacing w:after="200" w:line="240" w:lineRule="auto"/>
              <w:ind w:left="2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>самостоятельной стороной концессионного соглашения, субъектом Российской Федерации Воронежской областью (Воронежская область)</w:t>
            </w:r>
          </w:p>
        </w:tc>
      </w:tr>
      <w:tr w:rsidR="002B62AD" w:rsidRPr="001846FD" w:rsidTr="00D60F4B">
        <w:trPr>
          <w:trHeight w:val="4384"/>
        </w:trPr>
        <w:tc>
          <w:tcPr>
            <w:tcW w:w="9628" w:type="dxa"/>
            <w:vAlign w:val="bottom"/>
          </w:tcPr>
          <w:p w:rsidR="00D60F4B" w:rsidRPr="001846FD" w:rsidRDefault="00784A39" w:rsidP="00D60F4B">
            <w:pPr>
              <w:spacing w:line="240" w:lineRule="auto"/>
              <w:ind w:left="-11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46FD">
              <w:rPr>
                <w:rFonts w:ascii="Times New Roman" w:hAnsi="Times New Roman"/>
                <w:b/>
                <w:sz w:val="24"/>
                <w:szCs w:val="24"/>
              </w:rPr>
              <w:t xml:space="preserve">Город </w:t>
            </w:r>
            <w:r w:rsidR="00D60F4B" w:rsidRPr="001846FD">
              <w:rPr>
                <w:rFonts w:ascii="Times New Roman" w:hAnsi="Times New Roman"/>
                <w:b/>
                <w:sz w:val="24"/>
                <w:szCs w:val="24"/>
              </w:rPr>
              <w:t>Воронеж</w:t>
            </w:r>
          </w:p>
          <w:p w:rsidR="00D60F4B" w:rsidRPr="001846FD" w:rsidRDefault="00784A39" w:rsidP="00D60F4B">
            <w:pPr>
              <w:spacing w:line="240" w:lineRule="auto"/>
              <w:ind w:left="-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6FD">
              <w:rPr>
                <w:rFonts w:ascii="Times New Roman" w:hAnsi="Times New Roman"/>
                <w:b/>
                <w:sz w:val="24"/>
                <w:szCs w:val="24"/>
              </w:rPr>
              <w:t xml:space="preserve">«____»   ________________ </w:t>
            </w:r>
            <w:r w:rsidR="00D60F4B" w:rsidRPr="001846FD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  <w:r w:rsidRPr="001846FD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  <w:r w:rsidR="00D60F4B" w:rsidRPr="001846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D60F4B" w:rsidRPr="001846FD" w:rsidRDefault="00784A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846FD">
        <w:rPr>
          <w:rFonts w:ascii="Times New Roman" w:hAnsi="Times New Roman"/>
          <w:b/>
          <w:sz w:val="24"/>
          <w:szCs w:val="24"/>
        </w:rPr>
        <w:br w:type="page"/>
      </w:r>
    </w:p>
    <w:p w:rsidR="00D60F4B" w:rsidRPr="001846FD" w:rsidRDefault="00784A39" w:rsidP="00D60F4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46FD">
        <w:rPr>
          <w:rFonts w:ascii="Times New Roman" w:hAnsi="Times New Roman"/>
          <w:b/>
          <w:sz w:val="24"/>
          <w:szCs w:val="24"/>
        </w:rPr>
        <w:lastRenderedPageBreak/>
        <w:t>ОСНОВНЫЕ РАЗДЕЛЫ</w:t>
      </w:r>
    </w:p>
    <w:p w:rsidR="00D60F4B" w:rsidRPr="001846FD" w:rsidRDefault="00D60F4B" w:rsidP="00D60F4B">
      <w:pPr>
        <w:spacing w:before="240"/>
        <w:rPr>
          <w:rFonts w:ascii="Times New Roman" w:hAnsi="Times New Roman"/>
          <w:noProof/>
          <w:sz w:val="24"/>
          <w:szCs w:val="24"/>
        </w:rPr>
      </w:pPr>
    </w:p>
    <w:p w:rsidR="002C7913" w:rsidRPr="001846FD" w:rsidRDefault="002D1136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r w:rsidRPr="001846FD">
        <w:rPr>
          <w:b w:val="0"/>
        </w:rPr>
        <w:fldChar w:fldCharType="begin"/>
      </w:r>
      <w:r w:rsidR="00784A39" w:rsidRPr="001846FD">
        <w:rPr>
          <w:b w:val="0"/>
        </w:rPr>
        <w:instrText xml:space="preserve"> TOC \o "2-2" \h \z \t "Заголовок 1;1;Название раздела;1;Level 1;1;alpha 1;1;bullet 1;1;roman 1;1;Название;1;Head 1;1;SubHead;1;Schedule 1;1;Schedule 2;1;T+C Level 1;1;Table 1;1;Table 2;1;Table 3;1;Table 4;1;Table 5;1;Table 6;1;Head;1;UCAlpha 1;1;UCRoman 1;1;List Numbers;1" </w:instrText>
      </w:r>
      <w:r w:rsidRPr="001846FD">
        <w:rPr>
          <w:b w:val="0"/>
        </w:rPr>
        <w:fldChar w:fldCharType="separate"/>
      </w:r>
      <w:hyperlink w:anchor="_Toc519248040" w:history="1">
        <w:r w:rsidR="002C7913" w:rsidRPr="001846FD">
          <w:rPr>
            <w:rStyle w:val="af0"/>
          </w:rPr>
          <w:t>1.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ПРЕАМБУЛА</w:t>
        </w:r>
        <w:r w:rsidR="002C7913" w:rsidRPr="001846FD">
          <w:rPr>
            <w:webHidden/>
          </w:rPr>
          <w:tab/>
        </w:r>
        <w:r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_Toc519248040 \h </w:instrText>
        </w:r>
        <w:r w:rsidRPr="001846FD">
          <w:rPr>
            <w:webHidden/>
          </w:rPr>
        </w:r>
        <w:r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5</w:t>
        </w:r>
        <w:r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41" w:history="1">
        <w:r w:rsidR="002C7913" w:rsidRPr="001846FD">
          <w:rPr>
            <w:rStyle w:val="af0"/>
          </w:rPr>
          <w:t>2.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ПРЕДМЕТ КОНЦЕССИОННОГО СОГЛАШЕНИЯ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_Toc519248041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42" w:history="1">
        <w:r w:rsidR="002C7913" w:rsidRPr="001846FD">
          <w:rPr>
            <w:rStyle w:val="af0"/>
          </w:rPr>
          <w:t>3.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ОБЪЕКТ КОНЦЕССИОННОГО СОГЛАШЕНИЯ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_Toc519248042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8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43" w:history="1">
        <w:r w:rsidR="002C7913" w:rsidRPr="001846FD">
          <w:rPr>
            <w:rStyle w:val="af0"/>
          </w:rPr>
          <w:t>4.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СРОКИ ПО КОНЦЕССИОННОМУ СОГЛАШЕНИЮ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_Toc519248043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8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44" w:history="1">
        <w:r w:rsidR="002C7913" w:rsidRPr="001846FD">
          <w:rPr>
            <w:rStyle w:val="af0"/>
            <w:noProof/>
          </w:rPr>
          <w:t>Дата заключения и срок действия концессионного соглашения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_Toc519248044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8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45" w:history="1">
        <w:r w:rsidR="002C7913" w:rsidRPr="001846FD">
          <w:rPr>
            <w:rStyle w:val="af0"/>
            <w:noProof/>
          </w:rPr>
          <w:t>Срок достижения финансового закрытия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_Toc519248045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8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46" w:history="1">
        <w:r w:rsidR="002C7913" w:rsidRPr="001846FD">
          <w:rPr>
            <w:rStyle w:val="af0"/>
            <w:noProof/>
          </w:rPr>
          <w:t>Срок предоставления Концессионеру имущества и земельных участков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_Toc519248046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8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47" w:history="1">
        <w:r w:rsidR="002C7913" w:rsidRPr="001846FD">
          <w:rPr>
            <w:rStyle w:val="af0"/>
            <w:noProof/>
          </w:rPr>
          <w:t>Дата начала осуществления Концессионной деятельности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_Toc519248047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8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48" w:history="1">
        <w:r w:rsidR="002C7913" w:rsidRPr="001846FD">
          <w:rPr>
            <w:rStyle w:val="af0"/>
          </w:rPr>
          <w:t>5.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ОСНОВНЫЕ ПРАВА И ОБЯЗАННОСТИ СТОРОН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_Toc519248048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9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49" w:history="1">
        <w:r w:rsidR="002C7913" w:rsidRPr="001846FD">
          <w:rPr>
            <w:rStyle w:val="af0"/>
            <w:noProof/>
          </w:rPr>
          <w:t>Концессионер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_Toc519248049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9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50" w:history="1">
        <w:r w:rsidR="002C7913" w:rsidRPr="001846FD">
          <w:rPr>
            <w:rStyle w:val="af0"/>
            <w:noProof/>
          </w:rPr>
          <w:t>Концедент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_Toc519248050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9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51" w:history="1">
        <w:r w:rsidR="002C7913" w:rsidRPr="001846FD">
          <w:rPr>
            <w:rStyle w:val="af0"/>
            <w:noProof/>
          </w:rPr>
          <w:t>Воронежская область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_Toc519248051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11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52" w:history="1">
        <w:r w:rsidR="002C7913" w:rsidRPr="001846FD">
          <w:rPr>
            <w:rStyle w:val="af0"/>
          </w:rPr>
          <w:t>6.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ОСНОВНЫЕ ПРАВА И ОБЯЗАННОСТИ ИНЫХ УЧАСТНИКОВ ПРОЕКТА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_Toc519248052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12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53" w:history="1">
        <w:r w:rsidR="002C7913" w:rsidRPr="001846FD">
          <w:rPr>
            <w:rStyle w:val="af0"/>
            <w:noProof/>
          </w:rPr>
          <w:t>Финансирующая организация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_Toc519248053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12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54" w:history="1">
        <w:r w:rsidR="002C7913" w:rsidRPr="001846FD">
          <w:rPr>
            <w:rStyle w:val="af0"/>
            <w:noProof/>
          </w:rPr>
          <w:t>Уполномоченный орган концедента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_Toc519248054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12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55" w:history="1">
        <w:r w:rsidR="002C7913" w:rsidRPr="001846FD">
          <w:rPr>
            <w:rStyle w:val="af0"/>
            <w:noProof/>
          </w:rPr>
          <w:t>Уполномоченный орган Воронежской области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_Toc519248055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12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56" w:history="1">
        <w:r w:rsidR="002C7913" w:rsidRPr="001846FD">
          <w:rPr>
            <w:rStyle w:val="af0"/>
            <w:noProof/>
          </w:rPr>
          <w:t>Предприятие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_Toc519248056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12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57" w:history="1">
        <w:r w:rsidR="002C7913" w:rsidRPr="001846FD">
          <w:rPr>
            <w:rStyle w:val="af0"/>
          </w:rPr>
          <w:t>7.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ОБЕСПЕЧЕНИЕ ОБЯЗАТЕЛЬСТВ КОНЦЕССИОНЕРА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_Toc519248057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13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58" w:history="1">
        <w:r w:rsidR="002C7913" w:rsidRPr="001846FD">
          <w:rPr>
            <w:rStyle w:val="af0"/>
            <w:noProof/>
          </w:rPr>
          <w:t>Форма обеспечения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_Toc519248058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13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59" w:history="1">
        <w:r w:rsidR="002C7913" w:rsidRPr="001846FD">
          <w:rPr>
            <w:rStyle w:val="af0"/>
            <w:noProof/>
          </w:rPr>
          <w:t>Порядок предоставления обеспечения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_Toc519248059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13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60" w:history="1">
        <w:r w:rsidR="002C7913" w:rsidRPr="001846FD">
          <w:rPr>
            <w:rStyle w:val="af0"/>
          </w:rPr>
          <w:t>8.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ГАРАНТИИ ПРАВ КОНЦЕССИОНЕРА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_Toc519248060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13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61" w:history="1">
        <w:r w:rsidR="002C7913" w:rsidRPr="001846FD">
          <w:rPr>
            <w:rStyle w:val="af0"/>
            <w:noProof/>
          </w:rPr>
          <w:t>Гарантии при существенном ухудшении положения Концессионера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_Toc519248061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13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62" w:history="1">
        <w:r w:rsidR="002C7913" w:rsidRPr="001846FD">
          <w:rPr>
            <w:rStyle w:val="af0"/>
            <w:noProof/>
          </w:rPr>
          <w:t>Гарантии установления Тарифа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_Toc519248062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13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63" w:history="1">
        <w:r w:rsidR="002C7913" w:rsidRPr="001846FD">
          <w:rPr>
            <w:rStyle w:val="af0"/>
          </w:rPr>
          <w:t>9.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ПРИВЛЕЧЕНИЕ ФИНАНСИРОВАНИЯ ПО ПРОЕКТУ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_Toc519248063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15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64" w:history="1">
        <w:r w:rsidR="002C7913" w:rsidRPr="001846FD">
          <w:rPr>
            <w:rStyle w:val="af0"/>
            <w:noProof/>
          </w:rPr>
          <w:t>Привлечение средств финансирующей организации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_Toc519248064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15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65" w:history="1">
        <w:r w:rsidR="002C7913" w:rsidRPr="001846FD">
          <w:rPr>
            <w:rStyle w:val="af0"/>
          </w:rPr>
          <w:t>10.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ПРОЦЕДУРА ФИНАНСОВОГО ЗАКРЫТИЯ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_Toc519248065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15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66" w:history="1">
        <w:r w:rsidR="002C7913" w:rsidRPr="001846FD">
          <w:rPr>
            <w:rStyle w:val="af0"/>
            <w:noProof/>
          </w:rPr>
          <w:t>Предварительные условия финансового закрытия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_Toc519248066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15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67" w:history="1">
        <w:r w:rsidR="002C7913" w:rsidRPr="001846FD">
          <w:rPr>
            <w:rStyle w:val="af0"/>
            <w:noProof/>
          </w:rPr>
          <w:t>Основные условия финансового закрытия и подписание Акта финансового закрытия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_Toc519248067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16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68" w:history="1">
        <w:r w:rsidR="002C7913" w:rsidRPr="001846FD">
          <w:rPr>
            <w:rStyle w:val="af0"/>
          </w:rPr>
          <w:t>11.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Объект соглашения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_Toc519248068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17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69" w:history="1">
        <w:r w:rsidR="002C7913" w:rsidRPr="001846FD">
          <w:rPr>
            <w:rStyle w:val="af0"/>
            <w:noProof/>
          </w:rPr>
          <w:t>Иное имущество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_Toc519248069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17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70" w:history="1">
        <w:r w:rsidR="002C7913" w:rsidRPr="001846FD">
          <w:rPr>
            <w:rStyle w:val="af0"/>
            <w:noProof/>
          </w:rPr>
          <w:t>Передача Концессионеру имущества в составе Объекта соглашения и Иного имущества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_Toc519248070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18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71" w:history="1">
        <w:r w:rsidR="002C7913" w:rsidRPr="001846FD">
          <w:rPr>
            <w:rStyle w:val="af0"/>
            <w:noProof/>
          </w:rPr>
          <w:t>Цели и срок использования имущества в составе Объекта соглашения и Иного имущества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_Toc519248071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19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72" w:history="1">
        <w:r w:rsidR="002C7913" w:rsidRPr="001846FD">
          <w:rPr>
            <w:rStyle w:val="af0"/>
            <w:noProof/>
          </w:rPr>
          <w:t>Регистрация прав на имущество в составе Объекта соглашения и Иного имущества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_Toc519248072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19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73" w:history="1">
        <w:r w:rsidR="002C7913" w:rsidRPr="001846FD">
          <w:rPr>
            <w:rStyle w:val="af0"/>
            <w:noProof/>
          </w:rPr>
          <w:t>Имущество, создаваемое Концессионером и не входящее в состав Объекта соглашения и Иного имущества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_Toc519248073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19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74" w:history="1">
        <w:r w:rsidR="002C7913" w:rsidRPr="001846FD">
          <w:rPr>
            <w:rStyle w:val="af0"/>
            <w:noProof/>
          </w:rPr>
          <w:t>Реконструкция Объекта соглашения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_Toc519248074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20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75" w:history="1">
        <w:r w:rsidR="002C7913" w:rsidRPr="001846FD">
          <w:rPr>
            <w:rStyle w:val="af0"/>
            <w:noProof/>
          </w:rPr>
          <w:t>Бесхозяйные объекты теплоснабжения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_Toc519248075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22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76" w:history="1">
        <w:r w:rsidR="002C7913" w:rsidRPr="001846FD">
          <w:rPr>
            <w:rStyle w:val="af0"/>
            <w:noProof/>
          </w:rPr>
          <w:t>Возврат Концеденту имущества в составе Объекта соглашения и Иного имущества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_Toc519248076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23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77" w:history="1">
        <w:r w:rsidR="002C7913" w:rsidRPr="001846FD">
          <w:rPr>
            <w:rStyle w:val="af0"/>
          </w:rPr>
          <w:t>12.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ЗЕМЕЛЬНЫЕ УЧАСТКИ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_Toc519248077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25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78" w:history="1">
        <w:r w:rsidR="002C7913" w:rsidRPr="001846FD">
          <w:rPr>
            <w:rStyle w:val="af0"/>
            <w:noProof/>
          </w:rPr>
          <w:t>Предоставление Концессионеру земельных участков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_Toc519248078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25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79" w:history="1">
        <w:r w:rsidR="002C7913" w:rsidRPr="001846FD">
          <w:rPr>
            <w:rStyle w:val="af0"/>
            <w:noProof/>
          </w:rPr>
          <w:t>Регистрация прав на земельные участки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_Toc519248079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25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80" w:history="1">
        <w:r w:rsidR="002C7913" w:rsidRPr="001846FD">
          <w:rPr>
            <w:rStyle w:val="af0"/>
            <w:noProof/>
          </w:rPr>
          <w:t>Возврат Концеденту земельных участков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_Toc519248080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25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81" w:history="1">
        <w:r w:rsidR="002C7913" w:rsidRPr="001846FD">
          <w:rPr>
            <w:rStyle w:val="af0"/>
          </w:rPr>
          <w:t>13.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КОНЦЕССИОННАЯ ПЛАТА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_Toc519248081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26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82" w:history="1">
        <w:r w:rsidR="002C7913" w:rsidRPr="001846FD">
          <w:rPr>
            <w:rStyle w:val="af0"/>
          </w:rPr>
          <w:t>14.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КОНЦЕССИОННАЯ ДЕЯТЕЛЬНОСТЬ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_Toc519248082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27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83" w:history="1">
        <w:r w:rsidR="002C7913" w:rsidRPr="001846FD">
          <w:rPr>
            <w:rStyle w:val="af0"/>
            <w:noProof/>
          </w:rPr>
          <w:t>Содержание Концессионной деятельности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_Toc519248083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27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84" w:history="1">
        <w:r w:rsidR="002C7913" w:rsidRPr="001846FD">
          <w:rPr>
            <w:rStyle w:val="af0"/>
            <w:noProof/>
          </w:rPr>
          <w:t>Дата наступления обязательства по осуществлению Концессионной деятельности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_Toc519248084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27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85" w:history="1">
        <w:r w:rsidR="002C7913" w:rsidRPr="001846FD">
          <w:rPr>
            <w:rStyle w:val="af0"/>
            <w:noProof/>
          </w:rPr>
          <w:t>Запрет на приостановление (прекращение) Концессионной деятельности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_Toc519248085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27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86" w:history="1">
        <w:r w:rsidR="002C7913" w:rsidRPr="001846FD">
          <w:rPr>
            <w:rStyle w:val="af0"/>
            <w:noProof/>
          </w:rPr>
          <w:t>Плановые значения показательней деятельности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_Toc519248086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27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87" w:history="1">
        <w:r w:rsidR="002C7913" w:rsidRPr="001846FD">
          <w:rPr>
            <w:rStyle w:val="af0"/>
            <w:noProof/>
          </w:rPr>
          <w:t>Объем валовой выручки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_Toc519248087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27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88" w:history="1">
        <w:r w:rsidR="002C7913" w:rsidRPr="001846FD">
          <w:rPr>
            <w:rStyle w:val="af0"/>
            <w:noProof/>
          </w:rPr>
          <w:t>Привлечение третьих лиц к осуществлению Концессионной деятельности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_Toc519248088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27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89" w:history="1">
        <w:r w:rsidR="002C7913" w:rsidRPr="001846FD">
          <w:rPr>
            <w:rStyle w:val="af0"/>
            <w:noProof/>
          </w:rPr>
          <w:t>Продукция и доходы, полученные в рамках Концессионной деятельности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_Toc519248089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27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90" w:history="1">
        <w:r w:rsidR="002C7913" w:rsidRPr="001846FD">
          <w:rPr>
            <w:rStyle w:val="af0"/>
          </w:rPr>
          <w:t>15.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КОНТРОЛЬ ЗА ИСПОЛНЕНИЕМ КОНЦЕССИОННОГО СОГЛАШЕНИЯ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_Toc519248090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28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91" w:history="1">
        <w:r w:rsidR="002C7913" w:rsidRPr="001846FD">
          <w:rPr>
            <w:rStyle w:val="af0"/>
            <w:noProof/>
          </w:rPr>
          <w:t>Контроль со стороны Концедента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_Toc519248091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28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92" w:history="1">
        <w:r w:rsidR="002C7913" w:rsidRPr="001846FD">
          <w:rPr>
            <w:rStyle w:val="af0"/>
            <w:noProof/>
          </w:rPr>
          <w:t>Контроль со стороны Воронежской области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_Toc519248092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28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93" w:history="1">
        <w:r w:rsidR="002C7913" w:rsidRPr="001846FD">
          <w:rPr>
            <w:rStyle w:val="af0"/>
          </w:rPr>
          <w:t>16.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ОСОБЫЕ ОБСТОЯТЕЛЬСТВА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_Toc519248093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28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94" w:history="1">
        <w:r w:rsidR="002C7913" w:rsidRPr="001846FD">
          <w:rPr>
            <w:rStyle w:val="af0"/>
            <w:noProof/>
          </w:rPr>
          <w:t>Признаки и перечень Особых обстоятельств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_Toc519248094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28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95" w:history="1">
        <w:r w:rsidR="002C7913" w:rsidRPr="001846FD">
          <w:rPr>
            <w:rStyle w:val="af0"/>
            <w:noProof/>
          </w:rPr>
          <w:t>Последствия наступления Особых обстоятельств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_Toc519248095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31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96" w:history="1">
        <w:r w:rsidR="002C7913" w:rsidRPr="001846FD">
          <w:rPr>
            <w:rStyle w:val="af0"/>
          </w:rPr>
          <w:t>17.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ОБСТОЯТЕЛЬСТВА НЕПРЕОДОЛИМОЙ СИЛЫ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_Toc519248096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31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97" w:history="1">
        <w:r w:rsidR="002C7913" w:rsidRPr="001846FD">
          <w:rPr>
            <w:rStyle w:val="af0"/>
            <w:noProof/>
          </w:rPr>
          <w:t>Признаки и перечень Обстоятельств непреодолимой силы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_Toc519248097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31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098" w:history="1">
        <w:r w:rsidR="002C7913" w:rsidRPr="001846FD">
          <w:rPr>
            <w:rStyle w:val="af0"/>
            <w:noProof/>
          </w:rPr>
          <w:t>Последствия наступления Обстоятельств непреодолимой силы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_Toc519248098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31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099" w:history="1">
        <w:r w:rsidR="002C7913" w:rsidRPr="001846FD">
          <w:rPr>
            <w:rStyle w:val="af0"/>
          </w:rPr>
          <w:t>18.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ИЗМЕНЕНИЕ КОНЦЕССИОННОГО СОГЛАШЕНИЯ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_Toc519248099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32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00" w:history="1">
        <w:r w:rsidR="002C7913" w:rsidRPr="001846FD">
          <w:rPr>
            <w:rStyle w:val="af0"/>
            <w:noProof/>
          </w:rPr>
          <w:t>Способы изменения Концессионного соглашения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_Toc519248100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32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01" w:history="1">
        <w:r w:rsidR="002C7913" w:rsidRPr="001846FD">
          <w:rPr>
            <w:rStyle w:val="af0"/>
            <w:noProof/>
          </w:rPr>
          <w:t>Общий порядок изменения Концессионного соглашения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_Toc519248101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32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02" w:history="1">
        <w:r w:rsidR="002C7913" w:rsidRPr="001846FD">
          <w:rPr>
            <w:rStyle w:val="af0"/>
            <w:noProof/>
          </w:rPr>
          <w:t>Порядок изменения Концессионного соглашения по требованию Концессионера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_Toc519248102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33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03" w:history="1">
        <w:r w:rsidR="002C7913" w:rsidRPr="001846FD">
          <w:rPr>
            <w:rStyle w:val="af0"/>
            <w:noProof/>
          </w:rPr>
          <w:t>Последствия невнесения изменений по требованию Концессионера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_Toc519248103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34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04" w:history="1">
        <w:r w:rsidR="002C7913" w:rsidRPr="001846FD">
          <w:rPr>
            <w:rStyle w:val="af0"/>
          </w:rPr>
          <w:t>19.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Заверения Сторон об обстоятельствах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_Toc519248104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34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05" w:history="1">
        <w:r w:rsidR="002C7913" w:rsidRPr="001846FD">
          <w:rPr>
            <w:rStyle w:val="af0"/>
            <w:noProof/>
          </w:rPr>
          <w:t>Прочие положения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_Toc519248105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38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06" w:history="1">
        <w:r w:rsidR="002C7913" w:rsidRPr="001846FD">
          <w:rPr>
            <w:rStyle w:val="af0"/>
          </w:rPr>
          <w:t>20.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ПРЕКРАЩЕНИЕ КОНЦЕССИОННОГО СОГЛАШЕНИЯ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_Toc519248106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38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07" w:history="1">
        <w:r w:rsidR="002C7913" w:rsidRPr="001846FD">
          <w:rPr>
            <w:rStyle w:val="af0"/>
            <w:noProof/>
          </w:rPr>
          <w:t>Способы прекращения Концессионного соглашения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_Toc519248107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38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08" w:history="1">
        <w:r w:rsidR="002C7913" w:rsidRPr="001846FD">
          <w:rPr>
            <w:rStyle w:val="af0"/>
            <w:noProof/>
          </w:rPr>
          <w:t>Прекращение Концессионного соглашения по истечении срока его действия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_Toc519248108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39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09" w:history="1">
        <w:r w:rsidR="002C7913" w:rsidRPr="001846FD">
          <w:rPr>
            <w:rStyle w:val="af0"/>
            <w:noProof/>
          </w:rPr>
          <w:t>Досрочное прекращение (расторжение) Концессионного соглашения по соглашению Сторон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_Toc519248109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39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10" w:history="1">
        <w:r w:rsidR="002C7913" w:rsidRPr="001846FD">
          <w:rPr>
            <w:rStyle w:val="af0"/>
            <w:noProof/>
          </w:rPr>
          <w:t>Досрочное прекращение (расторжение) Концессионного соглашения на основании решения суда (при существенном изменении обстоятельств)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_Toc519248110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40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11" w:history="1">
        <w:r w:rsidR="002C7913" w:rsidRPr="001846FD">
          <w:rPr>
            <w:rStyle w:val="af0"/>
            <w:noProof/>
          </w:rPr>
          <w:t>Досрочное прекращение (расторжение) Концессионного соглашения на основании решения суда (при существенном нарушении условий Концессионного соглашения)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_Toc519248111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40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12" w:history="1">
        <w:r w:rsidR="002C7913" w:rsidRPr="001846FD">
          <w:rPr>
            <w:rStyle w:val="af0"/>
            <w:noProof/>
          </w:rPr>
          <w:t>Досрочное прекращение (расторжение) Концессионного соглашения на основании решения суда (при наступлении обстоятельств, относящихся к одной из Сторон)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_Toc519248112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40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13" w:history="1">
        <w:r w:rsidR="002C7913" w:rsidRPr="001846FD">
          <w:rPr>
            <w:rStyle w:val="af0"/>
            <w:noProof/>
          </w:rPr>
          <w:t>Обстоятельства, относящиеся к Концеденту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_Toc519248113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40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14" w:history="1">
        <w:r w:rsidR="002C7913" w:rsidRPr="001846FD">
          <w:rPr>
            <w:rStyle w:val="af0"/>
            <w:noProof/>
          </w:rPr>
          <w:t>Обстоятельства, относящиеся к Воронежской области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_Toc519248114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41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15" w:history="1">
        <w:r w:rsidR="002C7913" w:rsidRPr="001846FD">
          <w:rPr>
            <w:rStyle w:val="af0"/>
            <w:noProof/>
          </w:rPr>
          <w:t>Обстоятельства, относящиеся к Концессионеру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_Toc519248115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41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16" w:history="1">
        <w:r w:rsidR="002C7913" w:rsidRPr="001846FD">
          <w:rPr>
            <w:rStyle w:val="af0"/>
            <w:noProof/>
          </w:rPr>
          <w:t>Досрочное прекращение (расторжение) Концессионного соглашения на основании решения суда (при наступлении Особых обстоятельств)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_Toc519248116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42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17" w:history="1">
        <w:r w:rsidR="002C7913" w:rsidRPr="001846FD">
          <w:rPr>
            <w:rStyle w:val="af0"/>
            <w:noProof/>
          </w:rPr>
          <w:t>Досрочное прекращение (расторжение) Концессионного соглашения на основании решения суда (при наступлении Обстоятельств непреодолимой силы)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_Toc519248117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42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18" w:history="1">
        <w:r w:rsidR="002C7913" w:rsidRPr="001846FD">
          <w:rPr>
            <w:rStyle w:val="af0"/>
            <w:noProof/>
          </w:rPr>
          <w:t>Предусмотренные исключения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_Toc519248118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42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19" w:history="1">
        <w:r w:rsidR="002C7913" w:rsidRPr="001846FD">
          <w:rPr>
            <w:rStyle w:val="af0"/>
          </w:rPr>
          <w:t>21.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ВЫПЛАТЫ И КОМПЕНСАЦИИ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_Toc519248119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43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20" w:history="1">
        <w:r w:rsidR="002C7913" w:rsidRPr="001846FD">
          <w:rPr>
            <w:rStyle w:val="af0"/>
            <w:noProof/>
          </w:rPr>
          <w:t>Компенсация при расторжении и прекращении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_Toc519248120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43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21" w:history="1">
        <w:r w:rsidR="002C7913" w:rsidRPr="001846FD">
          <w:rPr>
            <w:rStyle w:val="af0"/>
            <w:noProof/>
          </w:rPr>
          <w:t>Недополученные доходы и неучтенные расходы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_Toc519248121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43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22" w:history="1">
        <w:r w:rsidR="002C7913" w:rsidRPr="001846FD">
          <w:rPr>
            <w:rStyle w:val="af0"/>
          </w:rPr>
          <w:t>22.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ОТВЕТСТВЕННОСТЬ СТОРОН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_Toc519248122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43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23" w:history="1">
        <w:r w:rsidR="002C7913" w:rsidRPr="001846FD">
          <w:rPr>
            <w:rStyle w:val="af0"/>
          </w:rPr>
          <w:t>23.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РАЗРЕШЕНИЕ СПОРОВ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_Toc519248123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43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24" w:history="1">
        <w:r w:rsidR="002C7913" w:rsidRPr="001846FD">
          <w:rPr>
            <w:rStyle w:val="af0"/>
            <w:noProof/>
          </w:rPr>
          <w:t>Процедура досудебного урегулирования спора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_Toc519248124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43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25" w:history="1">
        <w:r w:rsidR="002C7913" w:rsidRPr="001846FD">
          <w:rPr>
            <w:rStyle w:val="af0"/>
            <w:noProof/>
          </w:rPr>
          <w:t>Передача спора в суд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_Toc519248125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44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26" w:history="1">
        <w:r w:rsidR="002C7913" w:rsidRPr="001846FD">
          <w:rPr>
            <w:rStyle w:val="af0"/>
          </w:rPr>
          <w:t>24.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ПРОЧИЕ УСЛОВИЯ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_Toc519248126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45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27" w:history="1">
        <w:r w:rsidR="002C7913" w:rsidRPr="001846FD">
          <w:rPr>
            <w:rStyle w:val="af0"/>
            <w:noProof/>
          </w:rPr>
          <w:t>Исключительные права на результаты интеллектуальной деятельности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_Toc519248127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45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28" w:history="1">
        <w:r w:rsidR="002C7913" w:rsidRPr="001846FD">
          <w:rPr>
            <w:rStyle w:val="af0"/>
            <w:noProof/>
          </w:rPr>
          <w:t>Приватизация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_Toc519248128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45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29" w:history="1">
        <w:r w:rsidR="002C7913" w:rsidRPr="001846FD">
          <w:rPr>
            <w:rStyle w:val="af0"/>
            <w:noProof/>
          </w:rPr>
          <w:t>Сальваторская оговорка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_Toc519248129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45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30" w:history="1">
        <w:r w:rsidR="002C7913" w:rsidRPr="001846FD">
          <w:rPr>
            <w:rStyle w:val="af0"/>
            <w:noProof/>
          </w:rPr>
          <w:t>Применимое право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_Toc519248130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45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31" w:history="1">
        <w:r w:rsidR="002C7913" w:rsidRPr="001846FD">
          <w:rPr>
            <w:rStyle w:val="af0"/>
            <w:noProof/>
          </w:rPr>
          <w:t>Принципы действия сторон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_Toc519248131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45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24"/>
        <w:tabs>
          <w:tab w:val="righ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/>
        </w:rPr>
      </w:pPr>
      <w:hyperlink w:anchor="_Toc519248132" w:history="1">
        <w:r w:rsidR="002C7913" w:rsidRPr="001846FD">
          <w:rPr>
            <w:rStyle w:val="af0"/>
            <w:noProof/>
          </w:rPr>
          <w:t>Уведомления</w:t>
        </w:r>
        <w:r w:rsidR="002C7913" w:rsidRPr="001846FD">
          <w:rPr>
            <w:noProof/>
            <w:webHidden/>
          </w:rPr>
          <w:tab/>
        </w:r>
        <w:r w:rsidR="002D1136" w:rsidRPr="001846FD">
          <w:rPr>
            <w:noProof/>
            <w:webHidden/>
          </w:rPr>
          <w:fldChar w:fldCharType="begin"/>
        </w:r>
        <w:r w:rsidR="002C7913" w:rsidRPr="001846FD">
          <w:rPr>
            <w:noProof/>
            <w:webHidden/>
          </w:rPr>
          <w:instrText xml:space="preserve"> PAGEREF _Toc519248132 \h </w:instrText>
        </w:r>
        <w:r w:rsidR="002D1136" w:rsidRPr="001846FD">
          <w:rPr>
            <w:noProof/>
            <w:webHidden/>
          </w:rPr>
        </w:r>
        <w:r w:rsidR="002D1136" w:rsidRPr="001846FD">
          <w:rPr>
            <w:noProof/>
            <w:webHidden/>
          </w:rPr>
          <w:fldChar w:fldCharType="separate"/>
        </w:r>
        <w:r w:rsidR="002C7913" w:rsidRPr="001846FD">
          <w:rPr>
            <w:noProof/>
            <w:webHidden/>
          </w:rPr>
          <w:t>45</w:t>
        </w:r>
        <w:r w:rsidR="002D1136" w:rsidRPr="001846FD">
          <w:rPr>
            <w:noProof/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33" w:history="1">
        <w:r w:rsidR="002C7913" w:rsidRPr="001846FD">
          <w:rPr>
            <w:rStyle w:val="af0"/>
          </w:rPr>
          <w:t>25.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ПРИЛОЖЕНИЯ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_Toc519248133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34" w:history="1">
        <w:r w:rsidR="002C7913" w:rsidRPr="001846FD">
          <w:rPr>
            <w:rStyle w:val="af0"/>
          </w:rPr>
          <w:t>1)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Термины и определения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_Toc519248134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35" w:history="1">
        <w:r w:rsidR="002C7913" w:rsidRPr="001846FD">
          <w:rPr>
            <w:rStyle w:val="af0"/>
          </w:rPr>
          <w:t>2)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Состав описание и технико-экономические показатели объекта концессионного соглашения.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_Toc519248135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36" w:history="1">
        <w:r w:rsidR="002C7913" w:rsidRPr="001846FD">
          <w:rPr>
            <w:rStyle w:val="af0"/>
          </w:rPr>
          <w:t>2.1) Перечень документов, подтверждающих право собственности концедента на объект концессионного соглашения, подлежащий реконструкции.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_Toc519248136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37" w:history="1">
        <w:r w:rsidR="002C7913" w:rsidRPr="001846FD">
          <w:rPr>
            <w:rStyle w:val="af0"/>
          </w:rPr>
          <w:t>3)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Состав и описание иного, передаваемого концедентом концессионеру по концессионному соглашению имущества.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_Toc519248137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38" w:history="1">
        <w:r w:rsidR="002C7913" w:rsidRPr="001846FD">
          <w:rPr>
            <w:rStyle w:val="af0"/>
          </w:rPr>
          <w:t>3.1) Перечень документов, подтверждающих право собственности концедента на иное имущество.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_Toc519248138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39" w:history="1">
        <w:r w:rsidR="002C7913" w:rsidRPr="001846FD">
          <w:rPr>
            <w:rStyle w:val="af0"/>
          </w:rPr>
          <w:t>4)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Задание и основные мероприятия.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_Toc519248139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40" w:history="1">
        <w:r w:rsidR="002C7913" w:rsidRPr="001846FD">
          <w:rPr>
            <w:rStyle w:val="af0"/>
          </w:rPr>
          <w:t>5)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Плановые значения показателей деятельности концессионера.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_Toc519248140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41" w:history="1">
        <w:r w:rsidR="002C7913" w:rsidRPr="001846FD">
          <w:rPr>
            <w:rStyle w:val="af0"/>
          </w:rPr>
          <w:t>6)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Необходимая валовая выручка на каждый год действия концессионного соглашения, подлежащая получению концессионером.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_Toc519248141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42" w:history="1">
        <w:r w:rsidR="002C7913" w:rsidRPr="001846FD">
          <w:rPr>
            <w:rStyle w:val="af0"/>
          </w:rPr>
          <w:t>7)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Долгосрочные параметры регулирования тарифов концессионера.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_Toc519248142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43" w:history="1">
        <w:r w:rsidR="002C7913" w:rsidRPr="001846FD">
          <w:rPr>
            <w:rStyle w:val="af0"/>
          </w:rPr>
          <w:t>8)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Предельный размер расходов на создание и (или) реконструкцию объекта концессионного соглашения.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_Toc519248143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44" w:history="1">
        <w:r w:rsidR="002C7913" w:rsidRPr="001846FD">
          <w:rPr>
            <w:rStyle w:val="af0"/>
          </w:rPr>
          <w:t>9)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Форма Акта приема-передачи имущества в составе Объекта соглашения и Иного имущества.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_Toc519248144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45" w:history="1">
        <w:r w:rsidR="002C7913" w:rsidRPr="001846FD">
          <w:rPr>
            <w:rStyle w:val="af0"/>
          </w:rPr>
          <w:t>10)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Перечень документов, подлежащих передаче концедентом концессионеру.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_Toc519248145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46" w:history="1">
        <w:r w:rsidR="002C7913" w:rsidRPr="001846FD">
          <w:rPr>
            <w:rStyle w:val="af0"/>
          </w:rPr>
          <w:t>11)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Форма акта приемки выполненных работ.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_Toc519248146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47" w:history="1">
        <w:r w:rsidR="002C7913" w:rsidRPr="001846FD">
          <w:rPr>
            <w:rStyle w:val="af0"/>
          </w:rPr>
          <w:t>12)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Существенные условия соглашения о порядке взаимодействия с финансирующей организацией.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_Toc519248147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48" w:history="1">
        <w:r w:rsidR="002C7913" w:rsidRPr="001846FD">
          <w:rPr>
            <w:rStyle w:val="af0"/>
          </w:rPr>
          <w:t>13)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Форма договора аренды земельных участков.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_Toc519248148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49" w:history="1">
        <w:r w:rsidR="002C7913" w:rsidRPr="001846FD">
          <w:rPr>
            <w:rStyle w:val="af0"/>
          </w:rPr>
          <w:t>14)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Компенсация при прекращении и расторжении.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_Toc519248149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50" w:history="1">
        <w:r w:rsidR="002C7913" w:rsidRPr="001846FD">
          <w:rPr>
            <w:rStyle w:val="af0"/>
          </w:rPr>
          <w:t>15)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Форма соглашения о порядке возмещения экономически обоснованых расходов и недополученных доходов.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_Toc519248150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2C7913" w:rsidRPr="001846FD" w:rsidRDefault="00087C38">
      <w:pPr>
        <w:pStyle w:val="14"/>
      </w:pPr>
      <w:hyperlink w:anchor="_Toc519248151" w:history="1">
        <w:r w:rsidR="002C7913" w:rsidRPr="001846FD">
          <w:rPr>
            <w:rStyle w:val="af0"/>
          </w:rPr>
          <w:t>16)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Требования к банковской гарантии.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_Toc519248151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9B33CD" w:rsidRDefault="009B33CD" w:rsidP="009B33CD">
      <w:pPr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</w:pPr>
      <w:r w:rsidRPr="00F37484">
        <w:rPr>
          <w:rStyle w:val="af0"/>
          <w:rFonts w:ascii="Times New Roman" w:hAnsi="Times New Roman"/>
          <w:b/>
          <w:color w:val="auto"/>
          <w:u w:val="none"/>
        </w:rPr>
        <w:t>17)</w:t>
      </w:r>
      <w:r w:rsidR="00F37484">
        <w:rPr>
          <w:rStyle w:val="af0"/>
          <w:rFonts w:ascii="Times New Roman" w:hAnsi="Times New Roman"/>
          <w:b/>
          <w:color w:val="auto"/>
          <w:u w:val="none"/>
        </w:rPr>
        <w:tab/>
      </w:r>
      <w:r w:rsidR="00BF3E89" w:rsidRPr="00957D28"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>ОПИСАНИЕ ЗЕМЕЛЬНЫХ УЧАСТКОВ</w:t>
      </w:r>
      <w:r w:rsidR="00F37484" w:rsidRPr="00F37484"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 xml:space="preserve"> передаваемых концессионеру в целях реализации концессионного соглашения </w:t>
      </w:r>
      <w:r w:rsidR="00F37484" w:rsidRPr="00F37484"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ab/>
      </w:r>
      <w:r w:rsidR="00F37484" w:rsidRPr="00F37484"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ab/>
      </w:r>
      <w:r w:rsidR="00F37484" w:rsidRPr="00F37484"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ab/>
      </w:r>
      <w:r w:rsidR="00F37484" w:rsidRPr="00F37484"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ab/>
        <w:t xml:space="preserve">  </w:t>
      </w:r>
      <w:r w:rsidR="00F05DCA" w:rsidRPr="00F37484"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ab/>
      </w:r>
      <w:r w:rsidR="00F05DCA" w:rsidRPr="00F37484"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ab/>
      </w:r>
      <w:r w:rsidR="00F05DCA" w:rsidRPr="00F37484"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ab/>
      </w:r>
      <w:r w:rsidR="00F05DCA" w:rsidRPr="00F37484"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ab/>
      </w:r>
      <w:r w:rsidR="00F05DCA" w:rsidRPr="00957D28"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ab/>
      </w:r>
      <w:r w:rsidR="00F05DCA" w:rsidRPr="00957D28"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ab/>
      </w:r>
      <w:r w:rsidR="00F37484"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ab/>
      </w:r>
      <w:r w:rsidR="00F05DCA" w:rsidRPr="00957D28"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>46</w:t>
      </w:r>
    </w:p>
    <w:p w:rsidR="00F37484" w:rsidRPr="00F37484" w:rsidRDefault="00F37484" w:rsidP="009B33CD">
      <w:pPr>
        <w:rPr>
          <w:rStyle w:val="af0"/>
          <w:b/>
          <w:color w:val="auto"/>
          <w:u w:val="none"/>
        </w:rPr>
      </w:pPr>
      <w:r w:rsidRPr="00F37484"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>17.1</w:t>
      </w:r>
      <w:r>
        <w:rPr>
          <w:rStyle w:val="af0"/>
          <w:rFonts w:ascii="Times New Roman" w:hAnsi="Times New Roman"/>
          <w:bCs/>
          <w:caps/>
          <w:noProof/>
          <w:color w:val="auto"/>
          <w:sz w:val="24"/>
          <w:szCs w:val="24"/>
          <w:u w:val="none"/>
        </w:rPr>
        <w:t xml:space="preserve">) </w:t>
      </w:r>
      <w:r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>описание земельных участков, передаваемых концессионеру в целях реализации концессионного соглашения с незарегистрированным правом</w:t>
      </w:r>
      <w:r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ab/>
      </w:r>
      <w:r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ab/>
      </w:r>
      <w:r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ab/>
      </w:r>
      <w:r>
        <w:rPr>
          <w:rStyle w:val="af0"/>
          <w:rFonts w:ascii="Times New Roman" w:hAnsi="Times New Roman"/>
          <w:b/>
          <w:bCs/>
          <w:caps/>
          <w:noProof/>
          <w:color w:val="auto"/>
          <w:sz w:val="24"/>
          <w:szCs w:val="24"/>
          <w:u w:val="none"/>
        </w:rPr>
        <w:tab/>
        <w:t>46</w:t>
      </w:r>
    </w:p>
    <w:p w:rsidR="002C7913" w:rsidRPr="001846FD" w:rsidRDefault="00087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19248152" w:history="1">
        <w:r w:rsidR="002C7913" w:rsidRPr="001846FD">
          <w:rPr>
            <w:rStyle w:val="af0"/>
          </w:rPr>
          <w:t>26.</w:t>
        </w:r>
        <w:r w:rsidR="002C7913" w:rsidRPr="001846F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2C7913" w:rsidRPr="001846FD">
          <w:rPr>
            <w:rStyle w:val="af0"/>
          </w:rPr>
          <w:t>ПОДПИСИ И РЕКВИЗИТЫ СТОРОН</w:t>
        </w:r>
        <w:r w:rsidR="002C7913" w:rsidRPr="001846FD">
          <w:rPr>
            <w:webHidden/>
          </w:rPr>
          <w:tab/>
        </w:r>
        <w:r w:rsidR="002D1136" w:rsidRPr="001846FD">
          <w:rPr>
            <w:webHidden/>
          </w:rPr>
          <w:fldChar w:fldCharType="begin"/>
        </w:r>
        <w:r w:rsidR="002C7913" w:rsidRPr="001846FD">
          <w:rPr>
            <w:webHidden/>
          </w:rPr>
          <w:instrText xml:space="preserve"> PAGEREF _Toc519248152 \h </w:instrText>
        </w:r>
        <w:r w:rsidR="002D1136" w:rsidRPr="001846FD">
          <w:rPr>
            <w:webHidden/>
          </w:rPr>
        </w:r>
        <w:r w:rsidR="002D1136" w:rsidRPr="001846FD">
          <w:rPr>
            <w:webHidden/>
          </w:rPr>
          <w:fldChar w:fldCharType="separate"/>
        </w:r>
        <w:r w:rsidR="002C7913" w:rsidRPr="001846FD">
          <w:rPr>
            <w:webHidden/>
          </w:rPr>
          <w:t>46</w:t>
        </w:r>
        <w:r w:rsidR="002D1136" w:rsidRPr="001846FD">
          <w:rPr>
            <w:webHidden/>
          </w:rPr>
          <w:fldChar w:fldCharType="end"/>
        </w:r>
      </w:hyperlink>
    </w:p>
    <w:p w:rsidR="00D60F4B" w:rsidRPr="001846FD" w:rsidRDefault="002D1136" w:rsidP="00E91EDB">
      <w:pPr>
        <w:spacing w:before="240"/>
        <w:rPr>
          <w:rFonts w:ascii="Times New Roman" w:hAnsi="Times New Roman"/>
          <w:b/>
          <w:sz w:val="24"/>
          <w:szCs w:val="24"/>
        </w:rPr>
      </w:pPr>
      <w:r w:rsidRPr="001846FD">
        <w:rPr>
          <w:rFonts w:ascii="Times New Roman" w:hAnsi="Times New Roman"/>
          <w:noProof/>
          <w:sz w:val="24"/>
          <w:szCs w:val="24"/>
        </w:rPr>
        <w:fldChar w:fldCharType="end"/>
      </w:r>
      <w:r w:rsidR="00784A39" w:rsidRPr="001846FD">
        <w:rPr>
          <w:rFonts w:ascii="Times New Roman" w:hAnsi="Times New Roman"/>
          <w:b/>
          <w:sz w:val="24"/>
          <w:szCs w:val="24"/>
        </w:rPr>
        <w:br w:type="page"/>
      </w:r>
    </w:p>
    <w:p w:rsidR="00D60F4B" w:rsidRPr="001846FD" w:rsidRDefault="00784A39" w:rsidP="00D60F4B">
      <w:pPr>
        <w:pStyle w:val="10"/>
        <w:keepLines/>
      </w:pPr>
      <w:bookmarkStart w:id="0" w:name="_Toc493592462"/>
      <w:bookmarkStart w:id="1" w:name="_Toc519248040"/>
      <w:r w:rsidRPr="001846FD">
        <w:lastRenderedPageBreak/>
        <w:t>ПРЕАМБУЛА</w:t>
      </w:r>
      <w:bookmarkEnd w:id="0"/>
      <w:bookmarkEnd w:id="1"/>
    </w:p>
    <w:p w:rsidR="00D60F4B" w:rsidRPr="001846FD" w:rsidRDefault="00784A39" w:rsidP="00D60F4B">
      <w:pPr>
        <w:pStyle w:val="11"/>
        <w:keepNext/>
        <w:keepLines/>
      </w:pPr>
      <w:bookmarkStart w:id="2" w:name="_Toc493086481"/>
      <w:bookmarkStart w:id="3" w:name="_Toc467756918"/>
      <w:bookmarkStart w:id="4" w:name="_Toc467756919"/>
      <w:bookmarkStart w:id="5" w:name="_Toc468217629"/>
      <w:bookmarkStart w:id="6" w:name="_Toc468892597"/>
      <w:bookmarkStart w:id="7" w:name="_Toc473692332"/>
      <w:bookmarkStart w:id="8" w:name="_Toc476857513"/>
      <w:bookmarkStart w:id="9" w:name="_Toc350977247"/>
      <w:bookmarkStart w:id="10" w:name="_Toc481181818"/>
      <w:bookmarkStart w:id="11" w:name="_Toc477970478"/>
      <w:bookmarkEnd w:id="2"/>
      <w:bookmarkEnd w:id="3"/>
      <w:bookmarkEnd w:id="4"/>
      <w:r w:rsidRPr="001846FD">
        <w:t xml:space="preserve">Настоящее концессионное соглашение заключено ______________________ г. в городе </w:t>
      </w:r>
      <w:r w:rsidR="00D60F4B" w:rsidRPr="001846FD">
        <w:t>Воронеже</w:t>
      </w:r>
      <w:r w:rsidRPr="001846FD">
        <w:t xml:space="preserve"> (далее – </w:t>
      </w:r>
      <w:r w:rsidRPr="001846FD">
        <w:rPr>
          <w:b/>
          <w:i/>
        </w:rPr>
        <w:t>Концессионное соглашение</w:t>
      </w:r>
      <w:r w:rsidRPr="001846FD">
        <w:t xml:space="preserve">) </w:t>
      </w:r>
      <w:proofErr w:type="gramStart"/>
      <w:r w:rsidRPr="001846FD">
        <w:t>между</w:t>
      </w:r>
      <w:proofErr w:type="gramEnd"/>
      <w:r w:rsidRPr="001846FD">
        <w:t>:</w:t>
      </w:r>
    </w:p>
    <w:p w:rsidR="00D60F4B" w:rsidRPr="001846FD" w:rsidRDefault="00784A39" w:rsidP="00D60F4B">
      <w:pPr>
        <w:pStyle w:val="a7"/>
        <w:keepNext/>
        <w:keepLines/>
      </w:pPr>
      <w:proofErr w:type="gramStart"/>
      <w:r w:rsidRPr="001846FD">
        <w:t xml:space="preserve">Муниципальным образованием </w:t>
      </w:r>
      <w:r w:rsidR="00C47918" w:rsidRPr="001846FD">
        <w:t>городской округ город Воронеж</w:t>
      </w:r>
      <w:r w:rsidRPr="001846FD">
        <w:t xml:space="preserve">, от имени которого выступает администрация </w:t>
      </w:r>
      <w:r w:rsidR="006B3512" w:rsidRPr="001846FD">
        <w:t>городского округа</w:t>
      </w:r>
      <w:r w:rsidRPr="001846FD">
        <w:t xml:space="preserve"> </w:t>
      </w:r>
      <w:r w:rsidR="006B3512" w:rsidRPr="001846FD">
        <w:t>г</w:t>
      </w:r>
      <w:r w:rsidRPr="001846FD">
        <w:t xml:space="preserve">ород </w:t>
      </w:r>
      <w:r w:rsidR="00081D16" w:rsidRPr="001846FD">
        <w:t>Воронеж</w:t>
      </w:r>
      <w:r w:rsidRPr="001846FD">
        <w:t xml:space="preserve"> (ОГРН: </w:t>
      </w:r>
      <w:r w:rsidR="00081D16" w:rsidRPr="001846FD">
        <w:t>_________________</w:t>
      </w:r>
      <w:r w:rsidRPr="001846FD">
        <w:t xml:space="preserve">; ИНН: </w:t>
      </w:r>
      <w:r w:rsidR="00081D16" w:rsidRPr="001846FD">
        <w:t>_______________</w:t>
      </w:r>
      <w:r w:rsidRPr="001846FD">
        <w:t xml:space="preserve">) в лице Главы </w:t>
      </w:r>
      <w:r w:rsidR="00081D16" w:rsidRPr="001846FD">
        <w:t>городского округа</w:t>
      </w:r>
      <w:r w:rsidRPr="001846FD">
        <w:t xml:space="preserve"> </w:t>
      </w:r>
      <w:r w:rsidR="00081D16" w:rsidRPr="001846FD">
        <w:t>г</w:t>
      </w:r>
      <w:r w:rsidRPr="001846FD">
        <w:t xml:space="preserve">ород </w:t>
      </w:r>
      <w:r w:rsidR="00081D16" w:rsidRPr="001846FD">
        <w:t>Воронеж</w:t>
      </w:r>
      <w:r w:rsidRPr="001846FD">
        <w:t xml:space="preserve"> </w:t>
      </w:r>
      <w:r w:rsidR="00081D16" w:rsidRPr="001846FD">
        <w:t>Кстенина Вадима Юрьевича</w:t>
      </w:r>
      <w:r w:rsidRPr="001846FD">
        <w:t xml:space="preserve">, действующего на основании Устава </w:t>
      </w:r>
      <w:r w:rsidR="001A03F3" w:rsidRPr="001846FD">
        <w:t>городского округа</w:t>
      </w:r>
      <w:r w:rsidRPr="001846FD">
        <w:t xml:space="preserve"> </w:t>
      </w:r>
      <w:r w:rsidR="001A03F3" w:rsidRPr="001846FD">
        <w:t>г</w:t>
      </w:r>
      <w:r w:rsidRPr="001846FD">
        <w:t xml:space="preserve">ород </w:t>
      </w:r>
      <w:r w:rsidR="00081D16" w:rsidRPr="001846FD">
        <w:t>Воронеж</w:t>
      </w:r>
      <w:r w:rsidRPr="001846FD">
        <w:t xml:space="preserve">, </w:t>
      </w:r>
      <w:r w:rsidR="00E11BEA" w:rsidRPr="001846FD">
        <w:t xml:space="preserve">принятого </w:t>
      </w:r>
      <w:r w:rsidR="00A9567B" w:rsidRPr="001846FD">
        <w:t>постановле</w:t>
      </w:r>
      <w:r w:rsidRPr="001846FD">
        <w:t xml:space="preserve">нием </w:t>
      </w:r>
      <w:r w:rsidR="00081D16" w:rsidRPr="001846FD">
        <w:t>Воронежской городской Думы</w:t>
      </w:r>
      <w:r w:rsidRPr="001846FD">
        <w:t xml:space="preserve"> от </w:t>
      </w:r>
      <w:r w:rsidR="00A9567B" w:rsidRPr="001846FD">
        <w:t>27.10.2004 г.</w:t>
      </w:r>
      <w:r w:rsidRPr="001846FD">
        <w:t xml:space="preserve"> № </w:t>
      </w:r>
      <w:r w:rsidR="00A9567B" w:rsidRPr="001846FD">
        <w:t>150-</w:t>
      </w:r>
      <w:r w:rsidR="00A9567B" w:rsidRPr="001846FD">
        <w:rPr>
          <w:lang w:val="en-US"/>
        </w:rPr>
        <w:t>I</w:t>
      </w:r>
      <w:r w:rsidR="00081D16" w:rsidRPr="001846FD">
        <w:t>, и</w:t>
      </w:r>
      <w:r w:rsidRPr="001846FD">
        <w:t xml:space="preserve"> </w:t>
      </w:r>
      <w:r w:rsidR="00081D16" w:rsidRPr="001846FD">
        <w:t>пунктом 2 р</w:t>
      </w:r>
      <w:r w:rsidR="00081D16" w:rsidRPr="001846FD">
        <w:rPr>
          <w:lang w:eastAsia="ru-RU"/>
        </w:rPr>
        <w:t>ешения Воронежской городской Думы от 10.07.2008 г. №213-II «Об органе, уполномоченном принимать решения</w:t>
      </w:r>
      <w:proofErr w:type="gramEnd"/>
      <w:r w:rsidR="00081D16" w:rsidRPr="001846FD">
        <w:rPr>
          <w:lang w:eastAsia="ru-RU"/>
        </w:rPr>
        <w:t xml:space="preserve"> о заключении концессионных соглашений в отношении объектов концессионных соглашений, права </w:t>
      </w:r>
      <w:proofErr w:type="gramStart"/>
      <w:r w:rsidR="00081D16" w:rsidRPr="001846FD">
        <w:rPr>
          <w:lang w:eastAsia="ru-RU"/>
        </w:rPr>
        <w:t>собственности</w:t>
      </w:r>
      <w:proofErr w:type="gramEnd"/>
      <w:r w:rsidR="00081D16" w:rsidRPr="001846FD">
        <w:rPr>
          <w:lang w:eastAsia="ru-RU"/>
        </w:rPr>
        <w:t xml:space="preserve"> на которые принадлежат муниц</w:t>
      </w:r>
      <w:r w:rsidR="000D3FCF" w:rsidRPr="001846FD">
        <w:rPr>
          <w:lang w:eastAsia="ru-RU"/>
        </w:rPr>
        <w:t>ипальному образованию городскому</w:t>
      </w:r>
      <w:r w:rsidR="00081D16" w:rsidRPr="001846FD">
        <w:rPr>
          <w:lang w:eastAsia="ru-RU"/>
        </w:rPr>
        <w:t xml:space="preserve"> округ</w:t>
      </w:r>
      <w:r w:rsidR="000D3FCF" w:rsidRPr="001846FD">
        <w:rPr>
          <w:lang w:eastAsia="ru-RU"/>
        </w:rPr>
        <w:t>у</w:t>
      </w:r>
      <w:r w:rsidR="00081D16" w:rsidRPr="001846FD">
        <w:rPr>
          <w:lang w:eastAsia="ru-RU"/>
        </w:rPr>
        <w:t xml:space="preserve"> город Воронеж</w:t>
      </w:r>
      <w:r w:rsidR="00A602C3" w:rsidRPr="001846FD">
        <w:rPr>
          <w:lang w:eastAsia="ru-RU"/>
        </w:rPr>
        <w:t>»</w:t>
      </w:r>
      <w:r w:rsidRPr="001846FD">
        <w:t>, именуемым в дальнейшем «</w:t>
      </w:r>
      <w:r w:rsidRPr="001846FD">
        <w:rPr>
          <w:b/>
          <w:i/>
        </w:rPr>
        <w:t>Концедент</w:t>
      </w:r>
      <w:r w:rsidRPr="001846FD">
        <w:t xml:space="preserve">», </w:t>
      </w:r>
    </w:p>
    <w:p w:rsidR="00D60F4B" w:rsidRPr="001846FD" w:rsidRDefault="00784A39" w:rsidP="00D60F4B">
      <w:pPr>
        <w:pStyle w:val="a7"/>
        <w:keepNext/>
        <w:keepLines/>
        <w:numPr>
          <w:ilvl w:val="0"/>
          <w:numId w:val="0"/>
        </w:numPr>
        <w:ind w:left="1497"/>
      </w:pPr>
      <w:r w:rsidRPr="001846FD">
        <w:t xml:space="preserve">и участвующим на стороне Концедента Муниципальным </w:t>
      </w:r>
      <w:r w:rsidR="00081D16" w:rsidRPr="001846FD">
        <w:t>казенны</w:t>
      </w:r>
      <w:r w:rsidRPr="001846FD">
        <w:t>м предприятием</w:t>
      </w:r>
      <w:r w:rsidR="00081D16" w:rsidRPr="001846FD">
        <w:t xml:space="preserve"> городского округа город Воронеж</w:t>
      </w:r>
      <w:r w:rsidRPr="001846FD">
        <w:t xml:space="preserve"> «</w:t>
      </w:r>
      <w:r w:rsidR="00081D16" w:rsidRPr="001846FD">
        <w:t>Воронежтеплосеть</w:t>
      </w:r>
      <w:r w:rsidRPr="001846FD">
        <w:t>» муниципального образования «</w:t>
      </w:r>
      <w:r w:rsidR="00F46E8B" w:rsidRPr="001846FD">
        <w:t>Город Воронеж</w:t>
      </w:r>
      <w:r w:rsidRPr="001846FD">
        <w:t>» (</w:t>
      </w:r>
      <w:r w:rsidR="00081D16" w:rsidRPr="001846FD">
        <w:t xml:space="preserve">ОГРН: </w:t>
      </w:r>
      <w:r w:rsidR="00081D16" w:rsidRPr="001846FD">
        <w:rPr>
          <w:color w:val="000000"/>
          <w:shd w:val="clear" w:color="auto" w:fill="FFFFFF"/>
        </w:rPr>
        <w:t>1023602243037</w:t>
      </w:r>
      <w:r w:rsidRPr="001846FD">
        <w:t xml:space="preserve">; ИНН: </w:t>
      </w:r>
      <w:r w:rsidR="00081D16" w:rsidRPr="001846FD">
        <w:rPr>
          <w:color w:val="000000"/>
          <w:shd w:val="clear" w:color="auto" w:fill="FFFFFF"/>
        </w:rPr>
        <w:t>3650003290</w:t>
      </w:r>
      <w:r w:rsidRPr="001846FD">
        <w:t xml:space="preserve">), в лице </w:t>
      </w:r>
      <w:r w:rsidR="00614361" w:rsidRPr="001846FD">
        <w:t>_________________________</w:t>
      </w:r>
      <w:r w:rsidRPr="001846FD">
        <w:t xml:space="preserve">, действующего на основании </w:t>
      </w:r>
      <w:r w:rsidR="00614361" w:rsidRPr="001846FD">
        <w:t>_________________</w:t>
      </w:r>
      <w:r w:rsidRPr="001846FD">
        <w:t>, именуемым в дальнейшем «</w:t>
      </w:r>
      <w:r w:rsidRPr="001846FD">
        <w:rPr>
          <w:b/>
          <w:i/>
        </w:rPr>
        <w:t>Предприятие</w:t>
      </w:r>
      <w:r w:rsidRPr="001846FD">
        <w:t xml:space="preserve">», с одной стороны, </w:t>
      </w:r>
    </w:p>
    <w:p w:rsidR="00D60F4B" w:rsidRPr="001846FD" w:rsidRDefault="00614361" w:rsidP="00D60F4B">
      <w:pPr>
        <w:pStyle w:val="a7"/>
        <w:keepNext/>
        <w:keepLines/>
      </w:pPr>
      <w:proofErr w:type="gramStart"/>
      <w:r w:rsidRPr="001846FD">
        <w:t>Пу</w:t>
      </w:r>
      <w:r w:rsidR="00251454" w:rsidRPr="001846FD">
        <w:t>б</w:t>
      </w:r>
      <w:r w:rsidRPr="001846FD">
        <w:t>личным акционерным обществом</w:t>
      </w:r>
      <w:r w:rsidR="00784A39" w:rsidRPr="001846FD">
        <w:t xml:space="preserve"> «</w:t>
      </w:r>
      <w:r w:rsidRPr="001846FD">
        <w:t>Квадра – Генерирующая компания</w:t>
      </w:r>
      <w:r w:rsidR="00784A39" w:rsidRPr="001846FD">
        <w:t>» (</w:t>
      </w:r>
      <w:r w:rsidRPr="001846FD">
        <w:t>ОГРН: _________________; ИНН: _______________</w:t>
      </w:r>
      <w:r w:rsidR="00784A39" w:rsidRPr="001846FD">
        <w:t xml:space="preserve">) в лице </w:t>
      </w:r>
      <w:r w:rsidRPr="001846FD">
        <w:t>________________________________</w:t>
      </w:r>
      <w:r w:rsidR="00784A39" w:rsidRPr="001846FD">
        <w:t xml:space="preserve">, действующего на основании </w:t>
      </w:r>
      <w:r w:rsidRPr="001846FD">
        <w:t>________________</w:t>
      </w:r>
      <w:r w:rsidR="00784A39" w:rsidRPr="001846FD">
        <w:t>, именуемым в дальнейшем «</w:t>
      </w:r>
      <w:r w:rsidR="00784A39" w:rsidRPr="001846FD">
        <w:rPr>
          <w:b/>
          <w:i/>
        </w:rPr>
        <w:t>Концессионер</w:t>
      </w:r>
      <w:r w:rsidR="00784A39" w:rsidRPr="001846FD">
        <w:t>», с другой стороны,</w:t>
      </w:r>
      <w:proofErr w:type="gramEnd"/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Субъектом Российской Федерации </w:t>
      </w:r>
      <w:r w:rsidR="00F358E1" w:rsidRPr="001846FD">
        <w:t>Воронеж</w:t>
      </w:r>
      <w:r w:rsidRPr="001846FD">
        <w:t xml:space="preserve">ской областью в лице Губернатора </w:t>
      </w:r>
      <w:r w:rsidR="00F358E1" w:rsidRPr="001846FD">
        <w:t>Воронежской</w:t>
      </w:r>
      <w:r w:rsidRPr="001846FD">
        <w:t xml:space="preserve"> области </w:t>
      </w:r>
      <w:r w:rsidR="00F46E8B" w:rsidRPr="001846FD">
        <w:t>Гусева Александра Викторовича</w:t>
      </w:r>
      <w:r w:rsidRPr="001846FD">
        <w:t xml:space="preserve">, действующего на основании Устава </w:t>
      </w:r>
      <w:r w:rsidR="00F46E8B" w:rsidRPr="001846FD">
        <w:t>Воронеж</w:t>
      </w:r>
      <w:r w:rsidRPr="001846FD">
        <w:t>ской области, принятого</w:t>
      </w:r>
      <w:r w:rsidR="00F46E8B" w:rsidRPr="001846FD">
        <w:t xml:space="preserve"> </w:t>
      </w:r>
      <w:r w:rsidR="00F46E8B" w:rsidRPr="001846FD">
        <w:rPr>
          <w:bCs/>
          <w:shd w:val="clear" w:color="auto" w:fill="FFFFFF"/>
        </w:rPr>
        <w:t xml:space="preserve">Воронежской областной Думой 25.05.2006 г., </w:t>
      </w:r>
      <w:r w:rsidRPr="001846FD">
        <w:t>с последующими изменениями и дополнениями, именуемым в дальнейшем «</w:t>
      </w:r>
      <w:r w:rsidR="00F46E8B" w:rsidRPr="001846FD">
        <w:rPr>
          <w:b/>
          <w:i/>
        </w:rPr>
        <w:t>Воронеж</w:t>
      </w:r>
      <w:r w:rsidRPr="001846FD">
        <w:rPr>
          <w:b/>
          <w:i/>
        </w:rPr>
        <w:t>ская область</w:t>
      </w:r>
      <w:r w:rsidRPr="001846FD">
        <w:t>», с третьей стороны,</w:t>
      </w:r>
    </w:p>
    <w:p w:rsidR="00D60F4B" w:rsidRPr="001846FD" w:rsidRDefault="00784A39" w:rsidP="00D60F4B">
      <w:pPr>
        <w:pStyle w:val="a7"/>
        <w:keepNext/>
        <w:keepLines/>
        <w:numPr>
          <w:ilvl w:val="0"/>
          <w:numId w:val="0"/>
        </w:numPr>
        <w:ind w:left="1497"/>
      </w:pPr>
      <w:r w:rsidRPr="001846FD">
        <w:t>далее совместно именуемые «</w:t>
      </w:r>
      <w:r w:rsidRPr="001846FD">
        <w:rPr>
          <w:b/>
          <w:i/>
        </w:rPr>
        <w:t>Стороны</w:t>
      </w:r>
      <w:r w:rsidRPr="001846FD">
        <w:t>», а по отдельности – «</w:t>
      </w:r>
      <w:r w:rsidRPr="001846FD">
        <w:rPr>
          <w:b/>
          <w:i/>
        </w:rPr>
        <w:t>Сторона</w:t>
      </w:r>
      <w:r w:rsidRPr="001846FD">
        <w:t>».</w:t>
      </w:r>
    </w:p>
    <w:p w:rsidR="00D60F4B" w:rsidRPr="001846FD" w:rsidRDefault="00784A39" w:rsidP="00D60F4B">
      <w:pPr>
        <w:pStyle w:val="11"/>
        <w:keepNext/>
        <w:keepLines/>
      </w:pPr>
      <w:r w:rsidRPr="001846FD">
        <w:t>Стороны заключили настоящее Концессионное соглашение, принимая во внимание следующие обстоятельства:</w:t>
      </w:r>
    </w:p>
    <w:p w:rsidR="00D60F4B" w:rsidRPr="001846FD" w:rsidRDefault="00784A39" w:rsidP="00D60F4B">
      <w:pPr>
        <w:pStyle w:val="a7"/>
        <w:keepNext/>
        <w:keepLines/>
        <w:rPr>
          <w:rStyle w:val="af7"/>
          <w:b w:val="0"/>
          <w:bCs w:val="0"/>
        </w:rPr>
      </w:pPr>
      <w:bookmarkStart w:id="12" w:name="_Toc356556044"/>
      <w:bookmarkStart w:id="13" w:name="_DV_C20"/>
      <w:r w:rsidRPr="001846FD">
        <w:rPr>
          <w:rStyle w:val="af7"/>
          <w:b w:val="0"/>
        </w:rPr>
        <w:t xml:space="preserve">Концессионером </w:t>
      </w:r>
      <w:bookmarkStart w:id="14" w:name="_Ref166391208"/>
      <w:r w:rsidRPr="001846FD">
        <w:rPr>
          <w:rStyle w:val="af7"/>
          <w:b w:val="0"/>
        </w:rPr>
        <w:t>в соответствии с частью 4.2 статьи 37 Федерального закона от 21 июля 2005 г. № 115-ФЗ «О концессионных соглашениях» (далее – «</w:t>
      </w:r>
      <w:r w:rsidRPr="001846FD">
        <w:rPr>
          <w:rStyle w:val="af7"/>
          <w:i/>
        </w:rPr>
        <w:t>ФЗ «О концессионных соглашениях</w:t>
      </w:r>
      <w:r w:rsidRPr="001846FD">
        <w:rPr>
          <w:rStyle w:val="af7"/>
          <w:b w:val="0"/>
          <w:i/>
        </w:rPr>
        <w:t>»</w:t>
      </w:r>
      <w:r w:rsidRPr="001846FD">
        <w:rPr>
          <w:rStyle w:val="af7"/>
          <w:b w:val="0"/>
        </w:rPr>
        <w:t xml:space="preserve">) </w:t>
      </w:r>
      <w:bookmarkEnd w:id="14"/>
      <w:r w:rsidRPr="001846FD">
        <w:rPr>
          <w:rStyle w:val="af7"/>
          <w:b w:val="0"/>
        </w:rPr>
        <w:t xml:space="preserve">было представлено в </w:t>
      </w:r>
      <w:r w:rsidR="00F46E8B" w:rsidRPr="001846FD">
        <w:rPr>
          <w:rStyle w:val="af7"/>
          <w:b w:val="0"/>
        </w:rPr>
        <w:t>Администрацию городского округа</w:t>
      </w:r>
      <w:r w:rsidRPr="001846FD">
        <w:rPr>
          <w:rStyle w:val="af7"/>
          <w:b w:val="0"/>
        </w:rPr>
        <w:t xml:space="preserve"> </w:t>
      </w:r>
      <w:r w:rsidRPr="001846FD">
        <w:t xml:space="preserve">«Город </w:t>
      </w:r>
      <w:r w:rsidR="00F46E8B" w:rsidRPr="001846FD">
        <w:t>Воронеж</w:t>
      </w:r>
      <w:r w:rsidRPr="001846FD">
        <w:t xml:space="preserve">» </w:t>
      </w:r>
      <w:r w:rsidRPr="001846FD">
        <w:rPr>
          <w:rStyle w:val="af7"/>
          <w:b w:val="0"/>
        </w:rPr>
        <w:t>предложение о заключении концессионного соглашения</w:t>
      </w:r>
      <w:r w:rsidRPr="001846FD">
        <w:t>»</w:t>
      </w:r>
      <w:r w:rsidRPr="001846FD">
        <w:rPr>
          <w:rStyle w:val="af7"/>
        </w:rPr>
        <w:t xml:space="preserve"> </w:t>
      </w:r>
      <w:r w:rsidRPr="001846FD">
        <w:rPr>
          <w:rStyle w:val="af7"/>
          <w:b w:val="0"/>
        </w:rPr>
        <w:t>(далее</w:t>
      </w:r>
      <w:r w:rsidRPr="001846FD">
        <w:rPr>
          <w:rStyle w:val="af7"/>
        </w:rPr>
        <w:t xml:space="preserve"> – «</w:t>
      </w:r>
      <w:r w:rsidRPr="001846FD">
        <w:rPr>
          <w:rStyle w:val="af7"/>
          <w:i/>
        </w:rPr>
        <w:t>Предложение</w:t>
      </w:r>
      <w:r w:rsidRPr="001846FD">
        <w:rPr>
          <w:rStyle w:val="af7"/>
        </w:rPr>
        <w:t>»</w:t>
      </w:r>
      <w:r w:rsidRPr="001846FD">
        <w:rPr>
          <w:rStyle w:val="af7"/>
          <w:b w:val="0"/>
        </w:rPr>
        <w:t>);</w:t>
      </w:r>
    </w:p>
    <w:p w:rsidR="00D60F4B" w:rsidRPr="001846FD" w:rsidRDefault="00784A39" w:rsidP="00D60F4B">
      <w:pPr>
        <w:pStyle w:val="a7"/>
        <w:keepNext/>
        <w:keepLines/>
        <w:rPr>
          <w:rStyle w:val="af7"/>
          <w:b w:val="0"/>
          <w:bCs w:val="0"/>
        </w:rPr>
      </w:pPr>
      <w:proofErr w:type="gramStart"/>
      <w:r w:rsidRPr="001846FD">
        <w:rPr>
          <w:rStyle w:val="af7"/>
          <w:b w:val="0"/>
        </w:rPr>
        <w:lastRenderedPageBreak/>
        <w:t xml:space="preserve">В течение предусмотренного ФЗ «О концессионных соглашениях» срока в </w:t>
      </w:r>
      <w:r w:rsidR="00F46E8B" w:rsidRPr="001846FD">
        <w:rPr>
          <w:rStyle w:val="af7"/>
          <w:b w:val="0"/>
        </w:rPr>
        <w:t>Администрацию городского округа</w:t>
      </w:r>
      <w:r w:rsidRPr="001846FD">
        <w:rPr>
          <w:rStyle w:val="af7"/>
          <w:b w:val="0"/>
        </w:rPr>
        <w:t xml:space="preserve"> </w:t>
      </w:r>
      <w:r w:rsidR="001A03F3" w:rsidRPr="001846FD">
        <w:rPr>
          <w:rStyle w:val="af7"/>
          <w:b w:val="0"/>
        </w:rPr>
        <w:t>г</w:t>
      </w:r>
      <w:r w:rsidRPr="001846FD">
        <w:rPr>
          <w:rStyle w:val="af7"/>
          <w:b w:val="0"/>
        </w:rPr>
        <w:t xml:space="preserve">ород </w:t>
      </w:r>
      <w:r w:rsidR="00F46E8B" w:rsidRPr="001846FD">
        <w:rPr>
          <w:rStyle w:val="af7"/>
          <w:b w:val="0"/>
        </w:rPr>
        <w:t>Воронеж</w:t>
      </w:r>
      <w:r w:rsidRPr="001846FD">
        <w:rPr>
          <w:rStyle w:val="af7"/>
          <w:b w:val="0"/>
        </w:rPr>
        <w:t xml:space="preserve"> не поступило заявок о готовности к участию в конкурсе на заключение концессионного соглашения на условиях, предусмотренных в Предложении, от иных лиц</w:t>
      </w:r>
      <w:r w:rsidR="009B33CD" w:rsidRPr="001846FD">
        <w:rPr>
          <w:rStyle w:val="af7"/>
          <w:b w:val="0"/>
        </w:rPr>
        <w:t>, отвечающих требованиям, предъявляемым Применимым правом к таким лицам,</w:t>
      </w:r>
      <w:r w:rsidRPr="001846FD">
        <w:rPr>
          <w:rStyle w:val="af7"/>
          <w:b w:val="0"/>
        </w:rPr>
        <w:t xml:space="preserve"> и Администрацией </w:t>
      </w:r>
      <w:r w:rsidR="00B27797" w:rsidRPr="001846FD">
        <w:rPr>
          <w:rStyle w:val="af7"/>
          <w:b w:val="0"/>
        </w:rPr>
        <w:t>городского округа г</w:t>
      </w:r>
      <w:r w:rsidR="00F46E8B" w:rsidRPr="001846FD">
        <w:rPr>
          <w:rStyle w:val="af7"/>
          <w:b w:val="0"/>
        </w:rPr>
        <w:t>ород Воронеж</w:t>
      </w:r>
      <w:r w:rsidRPr="001846FD">
        <w:rPr>
          <w:rStyle w:val="af7"/>
          <w:b w:val="0"/>
        </w:rPr>
        <w:t xml:space="preserve"> принято решение о заключении концессионного соглашения [</w:t>
      </w:r>
      <w:r w:rsidRPr="001846FD">
        <w:rPr>
          <w:rStyle w:val="af7"/>
          <w:b w:val="0"/>
          <w:i/>
        </w:rPr>
        <w:t>реквизиты ненормативного правового акта, которым</w:t>
      </w:r>
      <w:proofErr w:type="gramEnd"/>
      <w:r w:rsidRPr="001846FD">
        <w:rPr>
          <w:rStyle w:val="af7"/>
          <w:b w:val="0"/>
          <w:i/>
        </w:rPr>
        <w:t xml:space="preserve"> </w:t>
      </w:r>
      <w:proofErr w:type="gramStart"/>
      <w:r w:rsidRPr="001846FD">
        <w:rPr>
          <w:rStyle w:val="af7"/>
          <w:b w:val="0"/>
          <w:i/>
        </w:rPr>
        <w:t>оформлено решение о заключении Концессионного соглашения</w:t>
      </w:r>
      <w:r w:rsidRPr="001846FD">
        <w:rPr>
          <w:rStyle w:val="af7"/>
          <w:b w:val="0"/>
        </w:rPr>
        <w:t>],</w:t>
      </w:r>
      <w:bookmarkEnd w:id="12"/>
      <w:bookmarkEnd w:id="13"/>
      <w:proofErr w:type="gramEnd"/>
    </w:p>
    <w:p w:rsidR="00D60F4B" w:rsidRPr="001846FD" w:rsidRDefault="00784A39" w:rsidP="00D60F4B">
      <w:pPr>
        <w:pStyle w:val="a7"/>
        <w:keepNext/>
        <w:keepLines/>
      </w:pPr>
      <w:r w:rsidRPr="001846FD">
        <w:rPr>
          <w:rStyle w:val="af7"/>
          <w:b w:val="0"/>
        </w:rPr>
        <w:t xml:space="preserve">Муниципальному образованию </w:t>
      </w:r>
      <w:r w:rsidR="000D3FCF" w:rsidRPr="001846FD">
        <w:t>городской округ город Воронеж</w:t>
      </w:r>
      <w:r w:rsidRPr="001846FD">
        <w:rPr>
          <w:rStyle w:val="af7"/>
          <w:b w:val="0"/>
        </w:rPr>
        <w:t xml:space="preserve"> не переданы полномочия по </w:t>
      </w:r>
      <w:r w:rsidR="00B27797" w:rsidRPr="001846FD">
        <w:rPr>
          <w:rStyle w:val="af7"/>
          <w:b w:val="0"/>
        </w:rPr>
        <w:t>установлению тарифов в сфере теплоснабжения</w:t>
      </w:r>
      <w:r w:rsidRPr="001846FD">
        <w:rPr>
          <w:rStyle w:val="af7"/>
          <w:b w:val="0"/>
        </w:rPr>
        <w:t>, утверждению инвестиционных программ организаций, осуществляющих регулируемые виды деятельности</w:t>
      </w:r>
      <w:r w:rsidR="00B27797" w:rsidRPr="001846FD">
        <w:rPr>
          <w:rStyle w:val="af7"/>
          <w:b w:val="0"/>
        </w:rPr>
        <w:t xml:space="preserve"> в сфере теплоснабжения</w:t>
      </w:r>
      <w:r w:rsidRPr="001846FD">
        <w:rPr>
          <w:rStyle w:val="af7"/>
          <w:b w:val="0"/>
        </w:rPr>
        <w:t xml:space="preserve">, а также полномочия по возмещению недополученных доходов и экономически обоснованных расходов таких организаций в соответствии с нормативными правовыми актами Российской Федерации в сфере </w:t>
      </w:r>
      <w:r w:rsidR="00985904" w:rsidRPr="001846FD">
        <w:rPr>
          <w:rStyle w:val="af7"/>
          <w:b w:val="0"/>
        </w:rPr>
        <w:t>тепл</w:t>
      </w:r>
      <w:r w:rsidRPr="001846FD">
        <w:rPr>
          <w:rStyle w:val="af7"/>
          <w:b w:val="0"/>
        </w:rPr>
        <w:t>оснабжения.</w:t>
      </w:r>
    </w:p>
    <w:p w:rsidR="00651C64" w:rsidRPr="001846FD" w:rsidRDefault="00651C64" w:rsidP="00D60F4B">
      <w:pPr>
        <w:pStyle w:val="11"/>
        <w:keepNext/>
        <w:keepLines/>
      </w:pPr>
      <w:r w:rsidRPr="001846FD">
        <w:t>Условия Концессионного соглашения</w:t>
      </w:r>
      <w:r w:rsidR="00B27797" w:rsidRPr="001846FD">
        <w:t xml:space="preserve"> подготовлены Концессионером и</w:t>
      </w:r>
      <w:r w:rsidRPr="001846FD">
        <w:t xml:space="preserve"> согласованы Сторонами, исходя из информации, предоставленной</w:t>
      </w:r>
      <w:r w:rsidR="00B27797" w:rsidRPr="001846FD">
        <w:t xml:space="preserve"> в соответствии с ч. 2 ст. 52 ФЗ «О концессионных соглашениях»</w:t>
      </w:r>
      <w:r w:rsidRPr="001846FD">
        <w:t xml:space="preserve"> Концедентом (письмо </w:t>
      </w:r>
      <w:r w:rsidR="00E27C30">
        <w:t xml:space="preserve">от </w:t>
      </w:r>
      <w:r w:rsidR="00E27C30">
        <w:rPr>
          <w:rFonts w:eastAsia="Times New Roman"/>
        </w:rPr>
        <w:t xml:space="preserve"> 01.06.2018 № 9877634</w:t>
      </w:r>
      <w:r w:rsidRPr="001846FD">
        <w:t>).</w:t>
      </w:r>
    </w:p>
    <w:p w:rsidR="00D60F4B" w:rsidRPr="001846FD" w:rsidRDefault="00784A39" w:rsidP="00D60F4B">
      <w:pPr>
        <w:pStyle w:val="11"/>
        <w:keepNext/>
        <w:keepLines/>
      </w:pPr>
      <w:r w:rsidRPr="001846FD">
        <w:t>Используемые в настоящем Концессионном соглашении слова и словосочетания, которые начинаются с заглавной буквы:</w:t>
      </w:r>
    </w:p>
    <w:p w:rsidR="00D60F4B" w:rsidRPr="001846FD" w:rsidRDefault="00784A39" w:rsidP="00D60F4B">
      <w:pPr>
        <w:pStyle w:val="a7"/>
        <w:keepNext/>
        <w:keepLines/>
      </w:pPr>
      <w:r w:rsidRPr="001846FD">
        <w:t>имеют значение, указанное в Приложении 1, если иное прямо не указано в настоящем Концессионном соглашение;</w:t>
      </w:r>
    </w:p>
    <w:p w:rsidR="00D60F4B" w:rsidRPr="001846FD" w:rsidRDefault="00784A39" w:rsidP="00D60F4B">
      <w:pPr>
        <w:pStyle w:val="a7"/>
        <w:keepNext/>
        <w:keepLines/>
      </w:pPr>
      <w:r w:rsidRPr="001846FD">
        <w:t>если значение таких слов и словосочетаний не указано в Приложении 1, то применяется значение, определенное Применимым правом.</w:t>
      </w:r>
    </w:p>
    <w:p w:rsidR="00D60F4B" w:rsidRPr="001846FD" w:rsidRDefault="00784A39" w:rsidP="00D60F4B">
      <w:pPr>
        <w:pStyle w:val="10"/>
        <w:keepLines/>
      </w:pPr>
      <w:bookmarkStart w:id="15" w:name="_Toc493592463"/>
      <w:bookmarkStart w:id="16" w:name="_Toc519248041"/>
      <w:r w:rsidRPr="001846FD">
        <w:t>ПРЕДМЕТ</w:t>
      </w:r>
      <w:bookmarkStart w:id="17" w:name="_Toc493086484"/>
      <w:bookmarkStart w:id="18" w:name="_Toc493086485"/>
      <w:bookmarkStart w:id="19" w:name="_Toc493086486"/>
      <w:bookmarkStart w:id="20" w:name="_Toc468217630"/>
      <w:bookmarkStart w:id="21" w:name="_Toc468892598"/>
      <w:bookmarkStart w:id="22" w:name="_Toc473692333"/>
      <w:bookmarkStart w:id="23" w:name="_Toc476857514"/>
      <w:bookmarkStart w:id="24" w:name="_Toc350977248"/>
      <w:bookmarkStart w:id="25" w:name="_Toc481181819"/>
      <w:bookmarkStart w:id="26" w:name="_Toc477970479"/>
      <w:bookmarkEnd w:id="5"/>
      <w:bookmarkEnd w:id="6"/>
      <w:bookmarkEnd w:id="7"/>
      <w:bookmarkEnd w:id="8"/>
      <w:bookmarkEnd w:id="9"/>
      <w:bookmarkEnd w:id="10"/>
      <w:bookmarkEnd w:id="11"/>
      <w:bookmarkEnd w:id="17"/>
      <w:bookmarkEnd w:id="18"/>
      <w:bookmarkEnd w:id="19"/>
      <w:r w:rsidRPr="001846FD">
        <w:t xml:space="preserve"> КОНЦЕССИОННОГО СОГЛАШЕНИЯ</w:t>
      </w:r>
      <w:bookmarkEnd w:id="15"/>
      <w:bookmarkEnd w:id="16"/>
    </w:p>
    <w:p w:rsidR="00F0759A" w:rsidRPr="001846FD" w:rsidRDefault="00784A39" w:rsidP="00F23F0F">
      <w:pPr>
        <w:pStyle w:val="11"/>
        <w:keepNext/>
        <w:keepLines/>
      </w:pPr>
      <w:bookmarkStart w:id="27" w:name="_Ref493531310"/>
      <w:r w:rsidRPr="001846FD">
        <w:t>По</w:t>
      </w:r>
      <w:r w:rsidR="005D0672" w:rsidRPr="001846FD">
        <w:t xml:space="preserve"> Концессионно</w:t>
      </w:r>
      <w:r w:rsidR="00F23F0F" w:rsidRPr="001846FD">
        <w:t>му соглашению</w:t>
      </w:r>
      <w:r w:rsidR="005D0672" w:rsidRPr="001846FD">
        <w:t xml:space="preserve"> </w:t>
      </w:r>
      <w:bookmarkStart w:id="28" w:name="_Ref493531311"/>
      <w:bookmarkEnd w:id="27"/>
      <w:r w:rsidRPr="001846FD">
        <w:t>Концессионер обязуется</w:t>
      </w:r>
      <w:bookmarkEnd w:id="28"/>
      <w:r w:rsidR="00F23F0F" w:rsidRPr="001846FD">
        <w:t xml:space="preserve"> реконструировать (модернизировать) Объект соглашения, право собственности на который принадлежит </w:t>
      </w:r>
      <w:proofErr w:type="spellStart"/>
      <w:r w:rsidR="00F23F0F" w:rsidRPr="001846FD">
        <w:t>Концеденту</w:t>
      </w:r>
      <w:proofErr w:type="spellEnd"/>
      <w:r w:rsidR="00F23F0F" w:rsidRPr="001846FD">
        <w:t>, а также осуществлять деятельность с использованием (эксплуатацией) Объекта соглашения и</w:t>
      </w:r>
      <w:proofErr w:type="gramStart"/>
      <w:r w:rsidR="00F23F0F" w:rsidRPr="001846FD">
        <w:t xml:space="preserve"> И</w:t>
      </w:r>
      <w:proofErr w:type="gramEnd"/>
      <w:r w:rsidR="00F23F0F" w:rsidRPr="001846FD">
        <w:t xml:space="preserve">ного имущества (далее – </w:t>
      </w:r>
      <w:r w:rsidR="00F23F0F" w:rsidRPr="001846FD">
        <w:rPr>
          <w:b/>
          <w:i/>
        </w:rPr>
        <w:t>Концессионная деятельность</w:t>
      </w:r>
      <w:r w:rsidR="00F23F0F" w:rsidRPr="001846FD">
        <w:t xml:space="preserve">), </w:t>
      </w:r>
      <w:r w:rsidR="00857CED" w:rsidRPr="001846FD">
        <w:t xml:space="preserve">а Концедент обязуется </w:t>
      </w:r>
      <w:r w:rsidR="00F23F0F" w:rsidRPr="001846FD">
        <w:t>предоставить Концессионеру на срок, установленный Концессионным соглашением, права владения и пользования Объектом соглашения и Иным имуществом</w:t>
      </w:r>
      <w:r w:rsidR="0079297C" w:rsidRPr="001846FD">
        <w:t>.</w:t>
      </w:r>
      <w:r w:rsidR="00857CED" w:rsidRPr="001846FD">
        <w:t xml:space="preserve"> </w:t>
      </w:r>
    </w:p>
    <w:p w:rsidR="00C37381" w:rsidRPr="001846FD" w:rsidRDefault="00857CED">
      <w:pPr>
        <w:pStyle w:val="11"/>
        <w:keepNext/>
        <w:keepLines/>
        <w:numPr>
          <w:ilvl w:val="0"/>
          <w:numId w:val="0"/>
        </w:numPr>
        <w:ind w:left="574"/>
      </w:pPr>
      <w:r w:rsidRPr="001846FD">
        <w:t xml:space="preserve">Воронежская область, действуя в качестве самостоятельной стороны Концессионного </w:t>
      </w:r>
      <w:proofErr w:type="gramStart"/>
      <w:r w:rsidRPr="001846FD">
        <w:t>соглашения</w:t>
      </w:r>
      <w:proofErr w:type="gramEnd"/>
      <w:r w:rsidR="00F23F0F" w:rsidRPr="001846FD">
        <w:t xml:space="preserve"> </w:t>
      </w:r>
      <w:r w:rsidRPr="001846FD">
        <w:t xml:space="preserve">обязуется устанавливать Тарифы, утверждать Инвестиционные программы Концессионера, возмещать недополученные доходы и экономически обоснованные расходы Концессионера в </w:t>
      </w:r>
      <w:r w:rsidRPr="001846FD">
        <w:rPr>
          <w:lang w:eastAsia="ru-RU"/>
        </w:rPr>
        <w:t>соответствии с условиями Концессионного соглашения.</w:t>
      </w:r>
    </w:p>
    <w:p w:rsidR="00D60F4B" w:rsidRPr="001846FD" w:rsidRDefault="00857CED" w:rsidP="00857CED">
      <w:pPr>
        <w:pStyle w:val="11"/>
        <w:keepNext/>
        <w:keepLines/>
      </w:pPr>
      <w:r w:rsidRPr="001846FD">
        <w:rPr>
          <w:lang w:eastAsia="ru-RU"/>
        </w:rPr>
        <w:t>В рамках Концессионной деятельности Концессионер осуществляет:</w:t>
      </w:r>
    </w:p>
    <w:p w:rsidR="00F46E8B" w:rsidRPr="001846FD" w:rsidRDefault="00F46E8B" w:rsidP="00857CED">
      <w:pPr>
        <w:pStyle w:val="32"/>
        <w:keepNext/>
        <w:keepLines/>
        <w:numPr>
          <w:ilvl w:val="0"/>
          <w:numId w:val="59"/>
        </w:numPr>
        <w:autoSpaceDE w:val="0"/>
        <w:autoSpaceDN w:val="0"/>
        <w:adjustRightInd w:val="0"/>
        <w:spacing w:after="0"/>
        <w:ind w:left="851"/>
        <w:rPr>
          <w:lang w:eastAsia="ru-RU"/>
        </w:rPr>
      </w:pPr>
      <w:r w:rsidRPr="001846FD">
        <w:t>теплоснабжение потребителей тепловой энергии</w:t>
      </w:r>
      <w:r w:rsidR="00784A39" w:rsidRPr="001846FD">
        <w:t xml:space="preserve">, </w:t>
      </w:r>
      <w:r w:rsidRPr="001846FD">
        <w:t xml:space="preserve">в том числе </w:t>
      </w:r>
      <w:r w:rsidRPr="001846FD">
        <w:rPr>
          <w:lang w:eastAsia="ru-RU"/>
        </w:rPr>
        <w:t>обеспечива</w:t>
      </w:r>
      <w:r w:rsidR="009B33CD" w:rsidRPr="001846FD">
        <w:rPr>
          <w:lang w:eastAsia="ru-RU"/>
        </w:rPr>
        <w:t>ет</w:t>
      </w:r>
      <w:r w:rsidRPr="001846FD">
        <w:rPr>
          <w:lang w:eastAsia="ru-RU"/>
        </w:rPr>
        <w:t xml:space="preserve"> потребителей тепловой энергии тепловой энергией, теплоносителем, </w:t>
      </w:r>
      <w:r w:rsidR="009B33CD" w:rsidRPr="001846FD">
        <w:rPr>
          <w:lang w:eastAsia="ru-RU"/>
        </w:rPr>
        <w:t xml:space="preserve"> поддерживает</w:t>
      </w:r>
      <w:r w:rsidRPr="001846FD">
        <w:rPr>
          <w:lang w:eastAsia="ru-RU"/>
        </w:rPr>
        <w:t xml:space="preserve"> мощность;</w:t>
      </w:r>
    </w:p>
    <w:p w:rsidR="00F46E8B" w:rsidRPr="001846FD" w:rsidRDefault="00F46E8B" w:rsidP="00857CED">
      <w:pPr>
        <w:ind w:left="851"/>
        <w:rPr>
          <w:lang w:eastAsia="ru-RU"/>
        </w:rPr>
      </w:pPr>
    </w:p>
    <w:p w:rsidR="00D60F4B" w:rsidRPr="001846FD" w:rsidRDefault="00784A39" w:rsidP="00857CED">
      <w:pPr>
        <w:pStyle w:val="32"/>
        <w:keepNext/>
        <w:keepLines/>
        <w:numPr>
          <w:ilvl w:val="0"/>
          <w:numId w:val="59"/>
        </w:numPr>
        <w:ind w:left="851"/>
      </w:pPr>
      <w:r w:rsidRPr="001846FD">
        <w:lastRenderedPageBreak/>
        <w:t>подключ</w:t>
      </w:r>
      <w:r w:rsidR="00251454" w:rsidRPr="001846FD">
        <w:t>ение (техническое присоединение)</w:t>
      </w:r>
      <w:r w:rsidRPr="001846FD">
        <w:t xml:space="preserve"> </w:t>
      </w:r>
      <w:r w:rsidR="00F46E8B" w:rsidRPr="001846FD">
        <w:t xml:space="preserve">заявителей </w:t>
      </w:r>
      <w:r w:rsidRPr="001846FD">
        <w:t xml:space="preserve">к </w:t>
      </w:r>
      <w:r w:rsidR="00F46E8B" w:rsidRPr="001846FD">
        <w:t>системе теплоснабжения</w:t>
      </w:r>
      <w:r w:rsidR="00251454" w:rsidRPr="001846FD">
        <w:t xml:space="preserve"> в предусмотренных </w:t>
      </w:r>
      <w:r w:rsidR="00B27797" w:rsidRPr="001846FD">
        <w:t xml:space="preserve">Применимым правом </w:t>
      </w:r>
      <w:r w:rsidR="00251454" w:rsidRPr="001846FD">
        <w:t>случаях</w:t>
      </w:r>
      <w:r w:rsidRPr="001846FD">
        <w:t>;</w:t>
      </w:r>
    </w:p>
    <w:p w:rsidR="00D60F4B" w:rsidRPr="001846FD" w:rsidRDefault="00B06967" w:rsidP="00857CED">
      <w:pPr>
        <w:pStyle w:val="32"/>
        <w:keepNext/>
        <w:keepLines/>
        <w:numPr>
          <w:ilvl w:val="0"/>
          <w:numId w:val="59"/>
        </w:numPr>
        <w:ind w:left="851"/>
      </w:pPr>
      <w:r w:rsidRPr="001846FD">
        <w:t>горячее водоснабжение абонентов</w:t>
      </w:r>
      <w:r w:rsidR="00784A39" w:rsidRPr="001846FD">
        <w:t>;</w:t>
      </w:r>
    </w:p>
    <w:p w:rsidR="005D0672" w:rsidRPr="001846FD" w:rsidRDefault="00784A39" w:rsidP="00857CED">
      <w:pPr>
        <w:pStyle w:val="32"/>
        <w:keepNext/>
        <w:keepLines/>
        <w:numPr>
          <w:ilvl w:val="0"/>
          <w:numId w:val="59"/>
        </w:numPr>
        <w:ind w:left="851"/>
      </w:pPr>
      <w:r w:rsidRPr="001846FD">
        <w:t xml:space="preserve">подключение </w:t>
      </w:r>
      <w:r w:rsidR="00B27797" w:rsidRPr="001846FD">
        <w:t>заявителей</w:t>
      </w:r>
      <w:r w:rsidRPr="001846FD">
        <w:t xml:space="preserve"> к централизованной системе </w:t>
      </w:r>
      <w:r w:rsidR="00B06967" w:rsidRPr="001846FD">
        <w:t xml:space="preserve">горячего </w:t>
      </w:r>
      <w:r w:rsidRPr="001846FD">
        <w:t>водо</w:t>
      </w:r>
      <w:r w:rsidR="00B06967" w:rsidRPr="001846FD">
        <w:t>снабжения</w:t>
      </w:r>
    </w:p>
    <w:p w:rsidR="009B33CD" w:rsidRPr="00E27C30" w:rsidRDefault="009B33CD" w:rsidP="009B33CD">
      <w:pPr>
        <w:pStyle w:val="11"/>
        <w:autoSpaceDE w:val="0"/>
        <w:autoSpaceDN w:val="0"/>
        <w:adjustRightInd w:val="0"/>
        <w:spacing w:after="0"/>
        <w:rPr>
          <w:lang w:eastAsia="ru-RU"/>
        </w:rPr>
      </w:pPr>
      <w:proofErr w:type="gramStart"/>
      <w:r w:rsidRPr="00E27C30">
        <w:rPr>
          <w:lang w:eastAsia="ru-RU"/>
        </w:rPr>
        <w:t xml:space="preserve">Концедент выражает свое согласие на то, что Концессионер </w:t>
      </w:r>
      <w:r w:rsidR="00EA2BE4" w:rsidRPr="00E27C30">
        <w:rPr>
          <w:lang w:eastAsia="ru-RU"/>
        </w:rPr>
        <w:t>в рамках</w:t>
      </w:r>
      <w:r w:rsidRPr="00E27C30">
        <w:rPr>
          <w:lang w:eastAsia="ru-RU"/>
        </w:rPr>
        <w:t xml:space="preserve"> технических характеристик Объекта концессионного соглашения и утвержденных Инвестиционных программ Концессионера заключает договоры о подключении (технологическом присоединении) </w:t>
      </w:r>
      <w:proofErr w:type="spellStart"/>
      <w:r w:rsidRPr="00E27C30">
        <w:rPr>
          <w:lang w:eastAsia="ru-RU"/>
        </w:rPr>
        <w:t>теплопотребляющих</w:t>
      </w:r>
      <w:proofErr w:type="spellEnd"/>
      <w:r w:rsidRPr="00E27C30">
        <w:rPr>
          <w:lang w:eastAsia="ru-RU"/>
        </w:rPr>
        <w:t xml:space="preserve"> установок потребителей тепловой энергии к системе теплоснабжения и самостоятельно определяет условия таких договоров, в том числе мероприятия по строительству и (или) реконструкции объектов теплоснабжения, точки подключения.</w:t>
      </w:r>
      <w:bookmarkStart w:id="29" w:name="_GoBack"/>
      <w:bookmarkEnd w:id="29"/>
      <w:proofErr w:type="gramEnd"/>
    </w:p>
    <w:p w:rsidR="00CC4081" w:rsidRPr="001846FD" w:rsidRDefault="00CC4081" w:rsidP="009C5EB1">
      <w:pPr>
        <w:pStyle w:val="32"/>
        <w:numPr>
          <w:ilvl w:val="0"/>
          <w:numId w:val="0"/>
        </w:numPr>
        <w:ind w:left="1985"/>
      </w:pPr>
    </w:p>
    <w:p w:rsidR="00CC4081" w:rsidRPr="001846FD" w:rsidRDefault="00CC4081" w:rsidP="009C5EB1"/>
    <w:p w:rsidR="00D60F4B" w:rsidRPr="001846FD" w:rsidRDefault="00784A39" w:rsidP="00D60F4B">
      <w:pPr>
        <w:pStyle w:val="10"/>
        <w:keepLines/>
      </w:pPr>
      <w:bookmarkStart w:id="30" w:name="_Toc493592464"/>
      <w:bookmarkStart w:id="31" w:name="_Toc519248042"/>
      <w:r w:rsidRPr="001846FD">
        <w:lastRenderedPageBreak/>
        <w:t>ОБЪЕКТ КОНЦЕССИОННОГО СОГЛАШЕНИЯ</w:t>
      </w:r>
      <w:bookmarkEnd w:id="30"/>
      <w:bookmarkEnd w:id="31"/>
    </w:p>
    <w:p w:rsidR="00D60F4B" w:rsidRPr="001846FD" w:rsidRDefault="00784A39" w:rsidP="00D60F4B">
      <w:pPr>
        <w:pStyle w:val="11"/>
        <w:keepNext/>
        <w:keepLines/>
      </w:pPr>
      <w:r w:rsidRPr="001846FD">
        <w:t>Объектом настоящего Концессионного соглашения в соответствии с подпунктом 11 части 1 статьи 4 ФЗ «О концессионных соглашениях» явля</w:t>
      </w:r>
      <w:r w:rsidR="00B06967" w:rsidRPr="001846FD">
        <w:t>ю</w:t>
      </w:r>
      <w:r w:rsidRPr="001846FD">
        <w:t>тся объект</w:t>
      </w:r>
      <w:r w:rsidR="00B06967" w:rsidRPr="001846FD">
        <w:t>ы</w:t>
      </w:r>
      <w:r w:rsidRPr="001846FD">
        <w:t xml:space="preserve"> </w:t>
      </w:r>
      <w:r w:rsidR="00B06967" w:rsidRPr="001846FD">
        <w:t>тепл</w:t>
      </w:r>
      <w:r w:rsidRPr="001846FD">
        <w:t>оснабжения</w:t>
      </w:r>
      <w:r w:rsidR="00B06967" w:rsidRPr="001846FD">
        <w:t>, которые принадлежат или будут принадлежать</w:t>
      </w:r>
      <w:r w:rsidRPr="001846FD">
        <w:t xml:space="preserve"> на праве собственности </w:t>
      </w:r>
      <w:proofErr w:type="spellStart"/>
      <w:r w:rsidRPr="001846FD">
        <w:t>Концеденту</w:t>
      </w:r>
      <w:proofErr w:type="spellEnd"/>
      <w:r w:rsidRPr="001846FD">
        <w:t xml:space="preserve">, состав и описание которых (в том числе технико-экономические показатели) приведены в Приложении </w:t>
      </w:r>
      <w:r w:rsidR="005D0672" w:rsidRPr="001846FD">
        <w:t>2</w:t>
      </w:r>
      <w:r w:rsidRPr="001846FD">
        <w:t xml:space="preserve"> (далее – </w:t>
      </w:r>
      <w:r w:rsidRPr="001846FD">
        <w:rPr>
          <w:b/>
          <w:i/>
        </w:rPr>
        <w:t>Объект соглашения</w:t>
      </w:r>
      <w:r w:rsidRPr="001846FD">
        <w:t>).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Право собственности на реконструируемое имущество в составе Объекта соглашения принадлежит </w:t>
      </w:r>
      <w:proofErr w:type="spellStart"/>
      <w:r w:rsidRPr="001846FD">
        <w:t>Концеденту</w:t>
      </w:r>
      <w:proofErr w:type="spellEnd"/>
      <w:r w:rsidRPr="001846FD">
        <w:t>.</w:t>
      </w:r>
    </w:p>
    <w:p w:rsidR="00D60F4B" w:rsidRPr="001846FD" w:rsidRDefault="00784A39" w:rsidP="00D60F4B">
      <w:pPr>
        <w:pStyle w:val="10"/>
        <w:keepLines/>
      </w:pPr>
      <w:bookmarkStart w:id="32" w:name="_Toc493592465"/>
      <w:bookmarkStart w:id="33" w:name="_Toc519248043"/>
      <w:r w:rsidRPr="001846FD">
        <w:t>СРОКИ ПО КОНЦЕССИОННОМУ СОГЛАШЕНИЮ</w:t>
      </w:r>
      <w:bookmarkEnd w:id="32"/>
      <w:bookmarkEnd w:id="33"/>
    </w:p>
    <w:p w:rsidR="00D60F4B" w:rsidRPr="001846FD" w:rsidRDefault="00784A39" w:rsidP="00D60F4B">
      <w:pPr>
        <w:pStyle w:val="22"/>
        <w:keepLines/>
      </w:pPr>
      <w:bookmarkStart w:id="34" w:name="_Toc473677382"/>
      <w:bookmarkStart w:id="35" w:name="_Toc473677384"/>
      <w:bookmarkStart w:id="36" w:name="_Toc473677386"/>
      <w:bookmarkStart w:id="37" w:name="_Hlt153350503"/>
      <w:bookmarkStart w:id="38" w:name="_DV_M378"/>
      <w:bookmarkStart w:id="39" w:name="_DV_M379"/>
      <w:bookmarkStart w:id="40" w:name="_DV_M380"/>
      <w:bookmarkStart w:id="41" w:name="_Toc473677389"/>
      <w:bookmarkStart w:id="42" w:name="_Toc467756929"/>
      <w:bookmarkStart w:id="43" w:name="_Toc467756930"/>
      <w:bookmarkStart w:id="44" w:name="_Toc467756931"/>
      <w:bookmarkStart w:id="45" w:name="_Toc467756932"/>
      <w:bookmarkStart w:id="46" w:name="_Toc467756933"/>
      <w:bookmarkStart w:id="47" w:name="_Toc467756934"/>
      <w:bookmarkStart w:id="48" w:name="_Toc467756935"/>
      <w:bookmarkStart w:id="49" w:name="_Toc467756936"/>
      <w:bookmarkStart w:id="50" w:name="_Toc467756937"/>
      <w:bookmarkStart w:id="51" w:name="_Toc467756938"/>
      <w:bookmarkStart w:id="52" w:name="_Toc467756939"/>
      <w:bookmarkStart w:id="53" w:name="_Toc467756940"/>
      <w:bookmarkStart w:id="54" w:name="_Toc467756941"/>
      <w:bookmarkStart w:id="55" w:name="_Toc467756942"/>
      <w:bookmarkStart w:id="56" w:name="_Toc467756943"/>
      <w:bookmarkStart w:id="57" w:name="_Toc467756945"/>
      <w:bookmarkStart w:id="58" w:name="_Toc467756946"/>
      <w:bookmarkStart w:id="59" w:name="_Toc467756947"/>
      <w:bookmarkStart w:id="60" w:name="_Toc467756948"/>
      <w:bookmarkStart w:id="61" w:name="_Toc467756949"/>
      <w:bookmarkStart w:id="62" w:name="_Toc467756950"/>
      <w:bookmarkStart w:id="63" w:name="_Toc467756951"/>
      <w:bookmarkStart w:id="64" w:name="_Toc467756952"/>
      <w:bookmarkStart w:id="65" w:name="_Toc493592466"/>
      <w:bookmarkStart w:id="66" w:name="_Toc519248044"/>
      <w:bookmarkStart w:id="67" w:name="_Toc468217639"/>
      <w:bookmarkStart w:id="68" w:name="_Toc468892606"/>
      <w:bookmarkStart w:id="69" w:name="_Toc473692342"/>
      <w:bookmarkStart w:id="70" w:name="_Toc476857523"/>
      <w:bookmarkStart w:id="71" w:name="_Toc350977257"/>
      <w:bookmarkStart w:id="72" w:name="_Toc481181828"/>
      <w:bookmarkStart w:id="73" w:name="_Toc477970488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1846FD">
        <w:t>Дата заключения и срок действия концессионного соглашения</w:t>
      </w:r>
      <w:bookmarkEnd w:id="65"/>
      <w:bookmarkEnd w:id="66"/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Настоящее Концессионное соглашение вступает в силу </w:t>
      </w:r>
      <w:proofErr w:type="gramStart"/>
      <w:r w:rsidRPr="001846FD">
        <w:t>с даты</w:t>
      </w:r>
      <w:proofErr w:type="gramEnd"/>
      <w:r w:rsidRPr="001846FD">
        <w:t xml:space="preserve"> его подписания всеми Сторонами (далее – </w:t>
      </w:r>
      <w:r w:rsidRPr="001846FD">
        <w:rPr>
          <w:b/>
          <w:i/>
        </w:rPr>
        <w:t>Дата заключения концессионного соглашения</w:t>
      </w:r>
      <w:r w:rsidRPr="001846FD">
        <w:t>).</w:t>
      </w:r>
      <w:r w:rsidR="00CC4081" w:rsidRPr="001846FD">
        <w:t xml:space="preserve"> 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Срок действия настоящего Концессионного соглашения составляет </w:t>
      </w:r>
      <w:r w:rsidR="00B06967" w:rsidRPr="001846FD">
        <w:t>15</w:t>
      </w:r>
      <w:r w:rsidRPr="001846FD">
        <w:t xml:space="preserve"> (</w:t>
      </w:r>
      <w:r w:rsidR="00B06967" w:rsidRPr="001846FD">
        <w:t>пятнадцать</w:t>
      </w:r>
      <w:r w:rsidRPr="001846FD">
        <w:t xml:space="preserve">) лет </w:t>
      </w:r>
      <w:proofErr w:type="gramStart"/>
      <w:r w:rsidRPr="001846FD">
        <w:t>с Даты заключения</w:t>
      </w:r>
      <w:proofErr w:type="gramEnd"/>
      <w:r w:rsidRPr="001846FD">
        <w:t xml:space="preserve"> концессионного соглашения (далее – </w:t>
      </w:r>
      <w:r w:rsidRPr="001846FD">
        <w:rPr>
          <w:b/>
          <w:i/>
        </w:rPr>
        <w:t>Срок действия концессионного соглашения</w:t>
      </w:r>
      <w:r w:rsidRPr="001846FD">
        <w:t>).</w:t>
      </w:r>
    </w:p>
    <w:p w:rsidR="00D60F4B" w:rsidRPr="001846FD" w:rsidRDefault="00784A39" w:rsidP="00D60F4B">
      <w:pPr>
        <w:pStyle w:val="22"/>
        <w:keepLines/>
      </w:pPr>
      <w:bookmarkStart w:id="74" w:name="_Toc493592467"/>
      <w:bookmarkStart w:id="75" w:name="_Toc519248045"/>
      <w:r w:rsidRPr="001846FD">
        <w:t>Срок достижения финансового закрытия</w:t>
      </w:r>
      <w:bookmarkEnd w:id="74"/>
      <w:bookmarkEnd w:id="75"/>
    </w:p>
    <w:p w:rsidR="00D60F4B" w:rsidRPr="001846FD" w:rsidRDefault="00784A39" w:rsidP="00D60F4B">
      <w:pPr>
        <w:pStyle w:val="11"/>
        <w:keepNext/>
        <w:keepLines/>
      </w:pPr>
      <w:r w:rsidRPr="001846FD">
        <w:t>Срок выполнения Сторонами Предварительных условий финансового закрытия, указанных в пункт</w:t>
      </w:r>
      <w:r w:rsidR="009B33CD" w:rsidRPr="001846FD">
        <w:t>е 10.1.</w:t>
      </w:r>
      <w:r w:rsidRPr="001846FD">
        <w:t>, составляет</w:t>
      </w:r>
      <w:r w:rsidR="00BF232F" w:rsidRPr="001846FD">
        <w:t xml:space="preserve"> не позднее</w:t>
      </w:r>
      <w:r w:rsidR="00E777CE" w:rsidRPr="001846FD">
        <w:t xml:space="preserve"> </w:t>
      </w:r>
      <w:r w:rsidR="00B27217" w:rsidRPr="001846FD">
        <w:t>120</w:t>
      </w:r>
      <w:r w:rsidRPr="001846FD">
        <w:t xml:space="preserve"> (</w:t>
      </w:r>
      <w:r w:rsidR="00B06967" w:rsidRPr="001846FD">
        <w:t>ст</w:t>
      </w:r>
      <w:r w:rsidR="00BF232F" w:rsidRPr="001846FD">
        <w:t>а</w:t>
      </w:r>
      <w:r w:rsidR="00B27217" w:rsidRPr="001846FD">
        <w:t xml:space="preserve"> двадцат</w:t>
      </w:r>
      <w:r w:rsidR="00BF232F" w:rsidRPr="001846FD">
        <w:t>и</w:t>
      </w:r>
      <w:r w:rsidRPr="001846FD">
        <w:t xml:space="preserve">) календарных дней </w:t>
      </w:r>
      <w:proofErr w:type="gramStart"/>
      <w:r w:rsidRPr="001846FD">
        <w:t>с Даты заключения</w:t>
      </w:r>
      <w:proofErr w:type="gramEnd"/>
      <w:r w:rsidRPr="001846FD">
        <w:t xml:space="preserve"> концессионного соглашения.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Срок согласования Сторонами даты подписания Акта финансового закрытия составляет 3 (три) рабочих дня </w:t>
      </w:r>
      <w:proofErr w:type="gramStart"/>
      <w:r w:rsidRPr="001846FD">
        <w:t>с даты выполнения</w:t>
      </w:r>
      <w:proofErr w:type="gramEnd"/>
      <w:r w:rsidRPr="001846FD">
        <w:t xml:space="preserve"> последнего из указанных в пункте </w:t>
      </w:r>
      <w:r w:rsidR="00806D87">
        <w:fldChar w:fldCharType="begin"/>
      </w:r>
      <w:r w:rsidR="00806D87">
        <w:instrText xml:space="preserve"> REF _Ref493532109 \r \h  \* MERGEFORMAT </w:instrText>
      </w:r>
      <w:r w:rsidR="00806D87">
        <w:fldChar w:fldCharType="separate"/>
      </w:r>
      <w:r w:rsidR="009B33CD" w:rsidRPr="001846FD">
        <w:t>10.3</w:t>
      </w:r>
      <w:r w:rsidR="00806D87">
        <w:fldChar w:fldCharType="end"/>
      </w:r>
      <w:r w:rsidRPr="001846FD">
        <w:t xml:space="preserve"> Основных условий финансового закрытия.</w:t>
      </w:r>
    </w:p>
    <w:p w:rsidR="00D60F4B" w:rsidRPr="001846FD" w:rsidRDefault="00784A39" w:rsidP="00D60F4B">
      <w:pPr>
        <w:pStyle w:val="22"/>
        <w:keepLines/>
      </w:pPr>
      <w:bookmarkStart w:id="76" w:name="_Toc493592468"/>
      <w:bookmarkStart w:id="77" w:name="_Toc519248046"/>
      <w:r w:rsidRPr="001846FD">
        <w:t>Срок предоставления Концессионеру имущества и земельных участков</w:t>
      </w:r>
      <w:bookmarkEnd w:id="76"/>
      <w:bookmarkEnd w:id="77"/>
    </w:p>
    <w:p w:rsidR="00D60F4B" w:rsidRPr="001846FD" w:rsidRDefault="00784A39" w:rsidP="00D60F4B">
      <w:pPr>
        <w:pStyle w:val="11"/>
        <w:keepNext/>
        <w:keepLines/>
      </w:pPr>
      <w:r w:rsidRPr="001846FD">
        <w:t>Срок передачи Концессионеру имущества в составе Объекта соглашения и</w:t>
      </w:r>
      <w:proofErr w:type="gramStart"/>
      <w:r w:rsidRPr="001846FD">
        <w:t xml:space="preserve"> И</w:t>
      </w:r>
      <w:proofErr w:type="gramEnd"/>
      <w:r w:rsidRPr="001846FD">
        <w:t xml:space="preserve">ного имущества составляет в соответствии с пунктом </w:t>
      </w:r>
      <w:r w:rsidR="00806D87">
        <w:fldChar w:fldCharType="begin"/>
      </w:r>
      <w:r w:rsidR="00806D87">
        <w:instrText xml:space="preserve"> REF _Ref493532140 \r \h  \* MERGEFORMAT </w:instrText>
      </w:r>
      <w:r w:rsidR="00806D87">
        <w:fldChar w:fldCharType="separate"/>
      </w:r>
      <w:r w:rsidR="006E3658" w:rsidRPr="001846FD">
        <w:t>11.7</w:t>
      </w:r>
      <w:r w:rsidR="00806D87">
        <w:fldChar w:fldCharType="end"/>
      </w:r>
      <w:r w:rsidR="00BF232F" w:rsidRPr="001846FD">
        <w:t xml:space="preserve"> – не позднее</w:t>
      </w:r>
      <w:r w:rsidRPr="001846FD">
        <w:t xml:space="preserve"> </w:t>
      </w:r>
      <w:r w:rsidR="00B27217" w:rsidRPr="001846FD">
        <w:t>1</w:t>
      </w:r>
      <w:r w:rsidR="00E777CE" w:rsidRPr="001846FD">
        <w:t>5</w:t>
      </w:r>
      <w:r w:rsidR="00B27217" w:rsidRPr="001846FD">
        <w:t>0 (ст</w:t>
      </w:r>
      <w:r w:rsidR="00F57BC8" w:rsidRPr="001846FD">
        <w:t>а</w:t>
      </w:r>
      <w:r w:rsidR="00B27217" w:rsidRPr="001846FD">
        <w:t xml:space="preserve"> </w:t>
      </w:r>
      <w:r w:rsidR="00E777CE" w:rsidRPr="001846FD">
        <w:t>пят</w:t>
      </w:r>
      <w:r w:rsidR="00F57BC8" w:rsidRPr="001846FD">
        <w:t>и</w:t>
      </w:r>
      <w:r w:rsidR="008F21A0" w:rsidRPr="001846FD">
        <w:t>деся</w:t>
      </w:r>
      <w:r w:rsidR="00B27217" w:rsidRPr="001846FD">
        <w:t>т</w:t>
      </w:r>
      <w:r w:rsidR="00F57BC8" w:rsidRPr="001846FD">
        <w:t>и</w:t>
      </w:r>
      <w:r w:rsidR="00B27217" w:rsidRPr="001846FD">
        <w:t>)</w:t>
      </w:r>
      <w:r w:rsidRPr="001846FD">
        <w:t xml:space="preserve"> календарных дней с Даты заключения концессионного соглашения.</w:t>
      </w:r>
      <w:r w:rsidR="007B1DDC" w:rsidRPr="001846FD">
        <w:t xml:space="preserve"> Исполнение обязательств Концессионера по принятию имущества в составе Объекта соглашения и</w:t>
      </w:r>
      <w:proofErr w:type="gramStart"/>
      <w:r w:rsidR="007B1DDC" w:rsidRPr="001846FD">
        <w:t xml:space="preserve"> И</w:t>
      </w:r>
      <w:proofErr w:type="gramEnd"/>
      <w:r w:rsidR="007B1DDC" w:rsidRPr="001846FD">
        <w:t>ного имущества обусловлено наличием фактов, указанных в пункт</w:t>
      </w:r>
      <w:r w:rsidR="00F57BC8" w:rsidRPr="001846FD">
        <w:t>е</w:t>
      </w:r>
      <w:r w:rsidR="007B1DDC" w:rsidRPr="001846FD">
        <w:t xml:space="preserve"> 10.1, и является встречным по отношению к обязательств</w:t>
      </w:r>
      <w:r w:rsidR="00B91125" w:rsidRPr="001846FD">
        <w:t>ам</w:t>
      </w:r>
      <w:r w:rsidR="007B1DDC" w:rsidRPr="001846FD">
        <w:t xml:space="preserve"> Концедента, предусмотренн</w:t>
      </w:r>
      <w:r w:rsidR="00B91125" w:rsidRPr="001846FD">
        <w:t>ым</w:t>
      </w:r>
      <w:r w:rsidR="007B1DDC" w:rsidRPr="001846FD">
        <w:t xml:space="preserve"> пунктом 11.8.</w:t>
      </w:r>
    </w:p>
    <w:p w:rsidR="00D60F4B" w:rsidRPr="001846FD" w:rsidRDefault="00784A39" w:rsidP="00D60F4B">
      <w:pPr>
        <w:pStyle w:val="11"/>
        <w:keepNext/>
        <w:keepLines/>
      </w:pPr>
      <w:r w:rsidRPr="001846FD">
        <w:t>Срок передачи Концессионеру Земельных участков</w:t>
      </w:r>
      <w:r w:rsidR="003477F6" w:rsidRPr="001846FD">
        <w:t>, указанных в Приложении № 17, право собственности Концедента на которые зарегистрировано на Дату заключения концессионного соглашения</w:t>
      </w:r>
      <w:r w:rsidR="006E3658" w:rsidRPr="001846FD">
        <w:t>,</w:t>
      </w:r>
      <w:r w:rsidRPr="001846FD">
        <w:t xml:space="preserve"> в аренду составляет в соответствии с пунктом </w:t>
      </w:r>
      <w:r w:rsidR="00E27C30">
        <w:t>3</w:t>
      </w:r>
      <w:r w:rsidR="00BF232F" w:rsidRPr="001846FD">
        <w:t xml:space="preserve"> – не позднее</w:t>
      </w:r>
      <w:r w:rsidRPr="001846FD">
        <w:t xml:space="preserve"> </w:t>
      </w:r>
      <w:r w:rsidR="00E777CE" w:rsidRPr="001846FD">
        <w:t>150 (ст</w:t>
      </w:r>
      <w:r w:rsidR="00F57BC8" w:rsidRPr="001846FD">
        <w:t>а</w:t>
      </w:r>
      <w:r w:rsidR="00E777CE" w:rsidRPr="001846FD">
        <w:t xml:space="preserve"> пят</w:t>
      </w:r>
      <w:r w:rsidR="00F57BC8" w:rsidRPr="001846FD">
        <w:t>и</w:t>
      </w:r>
      <w:r w:rsidR="00E777CE" w:rsidRPr="001846FD">
        <w:t>десят</w:t>
      </w:r>
      <w:r w:rsidR="00F57BC8" w:rsidRPr="001846FD">
        <w:t>и</w:t>
      </w:r>
      <w:r w:rsidR="00E777CE" w:rsidRPr="001846FD">
        <w:t>)</w:t>
      </w:r>
      <w:r w:rsidRPr="001846FD">
        <w:t xml:space="preserve"> календарных дней </w:t>
      </w:r>
      <w:proofErr w:type="gramStart"/>
      <w:r w:rsidRPr="001846FD">
        <w:t>с Даты заключения</w:t>
      </w:r>
      <w:proofErr w:type="gramEnd"/>
      <w:r w:rsidRPr="001846FD">
        <w:t xml:space="preserve"> концессионного соглашения.</w:t>
      </w:r>
      <w:r w:rsidR="007B1DDC" w:rsidRPr="001846FD">
        <w:t xml:space="preserve"> Исполнение обязательств Концессионера по принятию Земельных участков обусловлено </w:t>
      </w:r>
      <w:r w:rsidR="00B91125" w:rsidRPr="001846FD">
        <w:t xml:space="preserve">подписанием </w:t>
      </w:r>
      <w:proofErr w:type="spellStart"/>
      <w:r w:rsidR="00B91125" w:rsidRPr="001846FD">
        <w:t>Концедентом</w:t>
      </w:r>
      <w:proofErr w:type="spellEnd"/>
      <w:r w:rsidR="00B91125" w:rsidRPr="001846FD">
        <w:t xml:space="preserve"> и </w:t>
      </w:r>
      <w:proofErr w:type="spellStart"/>
      <w:r w:rsidR="00B91125" w:rsidRPr="001846FD">
        <w:t>Концессинером</w:t>
      </w:r>
      <w:proofErr w:type="spellEnd"/>
      <w:r w:rsidR="00B91125" w:rsidRPr="001846FD">
        <w:t xml:space="preserve"> акта приема-передачи имущества в составе Объекта соглашения и</w:t>
      </w:r>
      <w:proofErr w:type="gramStart"/>
      <w:r w:rsidR="00B91125" w:rsidRPr="001846FD">
        <w:t xml:space="preserve"> И</w:t>
      </w:r>
      <w:proofErr w:type="gramEnd"/>
      <w:r w:rsidR="00B91125" w:rsidRPr="001846FD">
        <w:t>ного имущества.</w:t>
      </w:r>
    </w:p>
    <w:p w:rsidR="00D60F4B" w:rsidRPr="001846FD" w:rsidRDefault="00784A39" w:rsidP="00D60F4B">
      <w:pPr>
        <w:pStyle w:val="22"/>
        <w:keepLines/>
      </w:pPr>
      <w:bookmarkStart w:id="78" w:name="_Toc493592469"/>
      <w:bookmarkStart w:id="79" w:name="_Toc519248047"/>
      <w:r w:rsidRPr="001846FD">
        <w:t>Дата начала осуществления Концессионной деятельности</w:t>
      </w:r>
      <w:bookmarkEnd w:id="78"/>
      <w:bookmarkEnd w:id="79"/>
    </w:p>
    <w:p w:rsidR="00D60F4B" w:rsidRPr="001846FD" w:rsidRDefault="00784A39" w:rsidP="00D60F4B">
      <w:pPr>
        <w:pStyle w:val="11"/>
        <w:keepNext/>
        <w:keepLines/>
      </w:pPr>
      <w:r w:rsidRPr="001846FD">
        <w:lastRenderedPageBreak/>
        <w:t xml:space="preserve">Датой начала осуществления Концессионной деятельности является в соответствии с пунктом </w:t>
      </w:r>
      <w:r w:rsidR="00806D87">
        <w:fldChar w:fldCharType="begin"/>
      </w:r>
      <w:r w:rsidR="00806D87">
        <w:instrText xml:space="preserve"> REF _Ref493522815 \r \h  \* MERGEFORMAT </w:instrText>
      </w:r>
      <w:r w:rsidR="00806D87">
        <w:fldChar w:fldCharType="separate"/>
      </w:r>
      <w:r w:rsidR="00F57BC8" w:rsidRPr="001846FD">
        <w:t>14.2</w:t>
      </w:r>
      <w:r w:rsidR="00806D87">
        <w:fldChar w:fldCharType="end"/>
      </w:r>
      <w:r w:rsidRPr="001846FD">
        <w:t xml:space="preserve"> наиболее поздняя из следующих дат: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Дата подписания Сторонами Акта финансового закрытия, определяемая в соответствии с пунктом </w:t>
      </w:r>
      <w:r w:rsidR="00806D87">
        <w:fldChar w:fldCharType="begin"/>
      </w:r>
      <w:r w:rsidR="00806D87">
        <w:instrText xml:space="preserve"> REF _Ref493584903 \r \h  \* MERGEFORMAT </w:instrText>
      </w:r>
      <w:r w:rsidR="00806D87">
        <w:fldChar w:fldCharType="separate"/>
      </w:r>
      <w:r w:rsidR="00A602C3" w:rsidRPr="001846FD">
        <w:t>10.</w:t>
      </w:r>
      <w:r w:rsidR="00806D87">
        <w:fldChar w:fldCharType="end"/>
      </w:r>
      <w:r w:rsidR="00BF64F8">
        <w:t>3</w:t>
      </w:r>
      <w:r w:rsidRPr="001846FD">
        <w:t>;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Дата, в которую в соответствии с пунктом </w:t>
      </w:r>
      <w:r w:rsidR="00806D87">
        <w:fldChar w:fldCharType="begin"/>
      </w:r>
      <w:r w:rsidR="00806D87">
        <w:instrText xml:space="preserve"> REF _Ref493513599 \r \h  \* MERGEFORMAT </w:instrText>
      </w:r>
      <w:r w:rsidR="00806D87">
        <w:fldChar w:fldCharType="separate"/>
      </w:r>
      <w:r w:rsidR="00F57BC8" w:rsidRPr="001846FD">
        <w:t>11.8</w:t>
      </w:r>
      <w:r w:rsidR="00806D87">
        <w:fldChar w:fldCharType="end"/>
      </w:r>
      <w:r w:rsidRPr="001846FD">
        <w:t xml:space="preserve"> считается исполненной обязанность Концедента по предоставлению Концессионеру имущества в составе Объекта соглашения и</w:t>
      </w:r>
      <w:proofErr w:type="gramStart"/>
      <w:r w:rsidRPr="001846FD">
        <w:t xml:space="preserve"> И</w:t>
      </w:r>
      <w:proofErr w:type="gramEnd"/>
      <w:r w:rsidRPr="001846FD">
        <w:t>ного имущества;</w:t>
      </w:r>
    </w:p>
    <w:p w:rsidR="00F57BC8" w:rsidRPr="001846FD" w:rsidRDefault="00784A39" w:rsidP="00D60F4B">
      <w:pPr>
        <w:pStyle w:val="a7"/>
        <w:keepNext/>
        <w:keepLines/>
      </w:pPr>
      <w:r w:rsidRPr="001846FD">
        <w:t xml:space="preserve">Дата, в которую в соответствии с пунктом </w:t>
      </w:r>
      <w:r w:rsidR="00BF64F8">
        <w:t>5</w:t>
      </w:r>
      <w:r w:rsidRPr="001846FD">
        <w:t xml:space="preserve"> считается исполненной обязанность Концедента по предоставлению Концессионеру Земельных участков</w:t>
      </w:r>
      <w:r w:rsidR="009B33CD" w:rsidRPr="001846FD">
        <w:t>, право собственности Концедента на которые зарегистрировано на Дату заключения концессионного соглашения,</w:t>
      </w:r>
      <w:r w:rsidRPr="001846FD">
        <w:t xml:space="preserve"> занятых объектами имущества, входящими в состав Объекта соглашения и</w:t>
      </w:r>
      <w:proofErr w:type="gramStart"/>
      <w:r w:rsidRPr="001846FD">
        <w:t xml:space="preserve"> И</w:t>
      </w:r>
      <w:proofErr w:type="gramEnd"/>
      <w:r w:rsidRPr="001846FD">
        <w:t>ного имущества</w:t>
      </w:r>
      <w:r w:rsidR="00F57BC8" w:rsidRPr="001846FD">
        <w:t>;</w:t>
      </w:r>
    </w:p>
    <w:p w:rsidR="00D60F4B" w:rsidRPr="001846FD" w:rsidRDefault="00F57BC8" w:rsidP="00D60F4B">
      <w:pPr>
        <w:pStyle w:val="a7"/>
        <w:keepNext/>
        <w:keepLines/>
      </w:pPr>
      <w:r w:rsidRPr="001846FD">
        <w:t>Дата, в которую вступают в силу Тарифы</w:t>
      </w:r>
      <w:r w:rsidR="00784A39" w:rsidRPr="001846FD">
        <w:t>.</w:t>
      </w:r>
    </w:p>
    <w:p w:rsidR="00C37381" w:rsidRPr="001846FD" w:rsidRDefault="0041583A">
      <w:pPr>
        <w:pStyle w:val="11"/>
      </w:pPr>
      <w:r w:rsidRPr="001846FD">
        <w:rPr>
          <w:rStyle w:val="FontStyle17"/>
          <w:b w:val="0"/>
          <w:sz w:val="24"/>
          <w:szCs w:val="24"/>
        </w:rPr>
        <w:t>Сроки реконструкции объектов теплоснабжения, входящих в состав Объекта соглашения, определяются в соответствии со сроками, установленными в Приложении 4 и в инвестиционных программах Концессионера.</w:t>
      </w:r>
    </w:p>
    <w:p w:rsidR="00D60F4B" w:rsidRPr="001846FD" w:rsidRDefault="00784A39" w:rsidP="00D60F4B">
      <w:pPr>
        <w:pStyle w:val="10"/>
        <w:keepLines/>
      </w:pPr>
      <w:bookmarkStart w:id="80" w:name="_Toc493592470"/>
      <w:bookmarkStart w:id="81" w:name="_Toc519248048"/>
      <w:bookmarkEnd w:id="67"/>
      <w:bookmarkEnd w:id="68"/>
      <w:bookmarkEnd w:id="69"/>
      <w:bookmarkEnd w:id="70"/>
      <w:bookmarkEnd w:id="71"/>
      <w:bookmarkEnd w:id="72"/>
      <w:bookmarkEnd w:id="73"/>
      <w:r w:rsidRPr="001846FD">
        <w:lastRenderedPageBreak/>
        <w:t>ОСНОВНЫЕ ПРАВА И ОБЯЗАННОСТИ СТОРОН</w:t>
      </w:r>
      <w:bookmarkEnd w:id="80"/>
      <w:bookmarkEnd w:id="81"/>
    </w:p>
    <w:p w:rsidR="00D60F4B" w:rsidRPr="001846FD" w:rsidRDefault="00784A39" w:rsidP="00D60F4B">
      <w:pPr>
        <w:pStyle w:val="22"/>
        <w:keepLines/>
      </w:pPr>
      <w:bookmarkStart w:id="82" w:name="_Toc493592471"/>
      <w:bookmarkStart w:id="83" w:name="_Toc519248049"/>
      <w:r w:rsidRPr="001846FD">
        <w:t>Концессионер</w:t>
      </w:r>
      <w:bookmarkEnd w:id="82"/>
      <w:bookmarkEnd w:id="83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Концессионер обязан:</w:t>
      </w:r>
    </w:p>
    <w:p w:rsidR="00D60F4B" w:rsidRPr="001846FD" w:rsidRDefault="00F44A39" w:rsidP="00D60F4B">
      <w:pPr>
        <w:pStyle w:val="a7"/>
        <w:keepNext/>
        <w:keepLines/>
      </w:pPr>
      <w:r w:rsidRPr="001846FD">
        <w:t>Р</w:t>
      </w:r>
      <w:r w:rsidR="00784A39" w:rsidRPr="001846FD">
        <w:t>еконструировать объекты имущества в составе Объекта соглашения, в том числе:</w:t>
      </w:r>
    </w:p>
    <w:p w:rsidR="00D60F4B" w:rsidRPr="001846FD" w:rsidRDefault="00784A39" w:rsidP="00D60F4B">
      <w:pPr>
        <w:pStyle w:val="32"/>
        <w:keepNext/>
        <w:keepLines/>
      </w:pPr>
      <w:r w:rsidRPr="001846FD">
        <w:t>осуществить проектирование и ввод объектов имущества в эксплуатацию в соответствии с Приложени</w:t>
      </w:r>
      <w:r w:rsidR="00DA1840" w:rsidRPr="001846FD">
        <w:t>я</w:t>
      </w:r>
      <w:r w:rsidRPr="001846FD">
        <w:t>м</w:t>
      </w:r>
      <w:r w:rsidR="00DA1840" w:rsidRPr="001846FD">
        <w:t xml:space="preserve">и </w:t>
      </w:r>
      <w:r w:rsidR="00504D10" w:rsidRPr="001846FD">
        <w:t>2 и</w:t>
      </w:r>
      <w:r w:rsidRPr="001846FD">
        <w:t xml:space="preserve"> 4;</w:t>
      </w:r>
    </w:p>
    <w:p w:rsidR="00D60F4B" w:rsidRPr="001846FD" w:rsidRDefault="00784A39" w:rsidP="00D60F4B">
      <w:pPr>
        <w:pStyle w:val="32"/>
        <w:keepNext/>
        <w:keepLines/>
      </w:pPr>
      <w:r w:rsidRPr="001846FD">
        <w:t xml:space="preserve">соблюдать установленные Концессионным соглашением сроки </w:t>
      </w:r>
      <w:r w:rsidR="00F44A39" w:rsidRPr="001846FD">
        <w:t>Р</w:t>
      </w:r>
      <w:r w:rsidRPr="001846FD">
        <w:t>еконструкции Объекта соглашения;</w:t>
      </w:r>
    </w:p>
    <w:p w:rsidR="00D60F4B" w:rsidRPr="001846FD" w:rsidRDefault="00784A39" w:rsidP="00D60F4B">
      <w:pPr>
        <w:pStyle w:val="32"/>
        <w:keepNext/>
        <w:keepLines/>
      </w:pPr>
      <w:r w:rsidRPr="001846FD">
        <w:t>разработать Проектную документацию и согласовать ее с Концедентом;</w:t>
      </w:r>
    </w:p>
    <w:p w:rsidR="00D60F4B" w:rsidRPr="001846FD" w:rsidRDefault="00784A39" w:rsidP="00D60F4B">
      <w:pPr>
        <w:pStyle w:val="a7"/>
        <w:keepNext/>
        <w:keepLines/>
      </w:pPr>
      <w:r w:rsidRPr="001846FD">
        <w:t>Поддерживать Объект соглашения и</w:t>
      </w:r>
      <w:proofErr w:type="gramStart"/>
      <w:r w:rsidRPr="001846FD">
        <w:t xml:space="preserve"> И</w:t>
      </w:r>
      <w:proofErr w:type="gramEnd"/>
      <w:r w:rsidRPr="001846FD">
        <w:t>ное имущество в исправном состоянии, проводить за свой счет текущий и капитальный ремонт</w:t>
      </w:r>
      <w:r w:rsidR="00DA1840" w:rsidRPr="001846FD">
        <w:t xml:space="preserve"> в пределах средств и мероприятий, учтенных при установлении Тарифов</w:t>
      </w:r>
      <w:r w:rsidRPr="001846FD">
        <w:t>;</w:t>
      </w:r>
    </w:p>
    <w:p w:rsidR="00D60F4B" w:rsidRPr="001846FD" w:rsidRDefault="00784A39" w:rsidP="00D60F4B">
      <w:pPr>
        <w:pStyle w:val="a7"/>
        <w:keepNext/>
        <w:keepLines/>
      </w:pPr>
      <w:r w:rsidRPr="001846FD">
        <w:t>Нести расходы на содержание Объекта соглашения и</w:t>
      </w:r>
      <w:proofErr w:type="gramStart"/>
      <w:r w:rsidRPr="001846FD">
        <w:t xml:space="preserve"> И</w:t>
      </w:r>
      <w:proofErr w:type="gramEnd"/>
      <w:r w:rsidRPr="001846FD">
        <w:t xml:space="preserve">ного имущества в соответствии с </w:t>
      </w:r>
      <w:r w:rsidR="00DA1840" w:rsidRPr="001846FD">
        <w:t>объемами и мероприятиями, учтенными при установлении Тарифов</w:t>
      </w:r>
      <w:r w:rsidRPr="001846FD">
        <w:t>;</w:t>
      </w:r>
    </w:p>
    <w:p w:rsidR="00D60F4B" w:rsidRPr="001846FD" w:rsidRDefault="00784A39" w:rsidP="00D60F4B">
      <w:pPr>
        <w:pStyle w:val="a7"/>
        <w:keepNext/>
        <w:keepLines/>
      </w:pPr>
      <w:r w:rsidRPr="001846FD">
        <w:t>Осуществлять Концессионную деятельность;</w:t>
      </w:r>
    </w:p>
    <w:p w:rsidR="00D60F4B" w:rsidRPr="001846FD" w:rsidRDefault="00784A39" w:rsidP="00D60F4B">
      <w:pPr>
        <w:pStyle w:val="a7"/>
        <w:keepNext/>
        <w:keepLines/>
      </w:pPr>
      <w:r w:rsidRPr="001846FD">
        <w:t>Достигнуть плановых значений показателей деятельности Концессионер</w:t>
      </w:r>
      <w:r w:rsidR="00F10990" w:rsidRPr="001846FD">
        <w:t>а</w:t>
      </w:r>
      <w:r w:rsidRPr="001846FD">
        <w:t>, установленных в Приложении 5;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Предоставлять </w:t>
      </w:r>
      <w:r w:rsidR="00504D10" w:rsidRPr="001846FD">
        <w:t xml:space="preserve">потребителям тепловой энергии и </w:t>
      </w:r>
      <w:r w:rsidRPr="001846FD">
        <w:t>абонентам установленные Применимым правом льготы;</w:t>
      </w:r>
    </w:p>
    <w:p w:rsidR="00D60F4B" w:rsidRPr="001846FD" w:rsidRDefault="00784A39" w:rsidP="00D60F4B">
      <w:pPr>
        <w:pStyle w:val="a7"/>
        <w:keepNext/>
        <w:keepLines/>
      </w:pPr>
      <w:r w:rsidRPr="001846FD">
        <w:t>Надлежаще исполнять иные обязанности, предусмотренные настоящим Концессионным соглашением.</w:t>
      </w:r>
    </w:p>
    <w:p w:rsidR="00D60F4B" w:rsidRPr="001846FD" w:rsidRDefault="00784A39" w:rsidP="00D60F4B">
      <w:pPr>
        <w:pStyle w:val="22"/>
        <w:keepLines/>
      </w:pPr>
      <w:bookmarkStart w:id="84" w:name="_Toc493592472"/>
      <w:bookmarkStart w:id="85" w:name="_Toc519248050"/>
      <w:r w:rsidRPr="001846FD">
        <w:t>Концедент</w:t>
      </w:r>
      <w:bookmarkEnd w:id="84"/>
      <w:bookmarkEnd w:id="85"/>
    </w:p>
    <w:p w:rsidR="00D60F4B" w:rsidRPr="001846FD" w:rsidRDefault="00784A39" w:rsidP="00D60F4B">
      <w:pPr>
        <w:pStyle w:val="11"/>
        <w:keepNext/>
        <w:keepLines/>
      </w:pPr>
      <w:r w:rsidRPr="001846FD">
        <w:t>Концедент обязан:</w:t>
      </w:r>
    </w:p>
    <w:p w:rsidR="00D60F4B" w:rsidRPr="001846FD" w:rsidRDefault="00784A39" w:rsidP="00D60F4B">
      <w:pPr>
        <w:pStyle w:val="a7"/>
        <w:keepNext/>
        <w:keepLines/>
      </w:pPr>
      <w:r w:rsidRPr="001846FD">
        <w:t>Передать</w:t>
      </w:r>
      <w:r w:rsidR="000A4E44" w:rsidRPr="001846FD">
        <w:t xml:space="preserve"> совместно с Предприятием</w:t>
      </w:r>
      <w:r w:rsidR="00504D10" w:rsidRPr="001846FD">
        <w:t>, осуществляющим фактическое владение объектами</w:t>
      </w:r>
      <w:r w:rsidR="006E3658" w:rsidRPr="001846FD">
        <w:t>,</w:t>
      </w:r>
      <w:r w:rsidR="00504D10" w:rsidRPr="001846FD">
        <w:t xml:space="preserve"> в связи с прекращением права оперативного управления имуществом, составляющим подлежащий Реконструкции Объект соглашения,</w:t>
      </w:r>
      <w:r w:rsidRPr="001846FD">
        <w:t xml:space="preserve"> Концессионеру подлежащий Реконструкции Объект соглашения, а также передать</w:t>
      </w:r>
      <w:proofErr w:type="gramStart"/>
      <w:r w:rsidRPr="001846FD">
        <w:t xml:space="preserve"> И</w:t>
      </w:r>
      <w:proofErr w:type="gramEnd"/>
      <w:r w:rsidRPr="001846FD">
        <w:t>ное имущество в состоянии, соответ</w:t>
      </w:r>
      <w:r w:rsidR="00DA1840" w:rsidRPr="001846FD">
        <w:t>ствующем их целевому назначению и</w:t>
      </w:r>
      <w:r w:rsidRPr="001846FD">
        <w:t xml:space="preserve"> указанном в Концессионном соглашении;</w:t>
      </w:r>
    </w:p>
    <w:p w:rsidR="00D60F4B" w:rsidRPr="001846FD" w:rsidRDefault="00784A39" w:rsidP="00D60F4B">
      <w:pPr>
        <w:pStyle w:val="a7"/>
        <w:keepNext/>
        <w:keepLines/>
      </w:pPr>
      <w:r w:rsidRPr="001846FD">
        <w:t>Передать</w:t>
      </w:r>
      <w:r w:rsidR="000A4E44" w:rsidRPr="001846FD">
        <w:t xml:space="preserve"> совместно с Предприятием</w:t>
      </w:r>
      <w:r w:rsidRPr="001846FD">
        <w:t xml:space="preserve"> Концессионеру документы в соответствии с требованиями, установленными Применимым правом и Приложением 10, в отношении имущества в составе Объекта соглашения и</w:t>
      </w:r>
      <w:proofErr w:type="gramStart"/>
      <w:r w:rsidRPr="001846FD">
        <w:t xml:space="preserve"> И</w:t>
      </w:r>
      <w:proofErr w:type="gramEnd"/>
      <w:r w:rsidRPr="001846FD">
        <w:t>ного имущества,</w:t>
      </w:r>
      <w:r w:rsidR="00DA1840" w:rsidRPr="001846FD">
        <w:t xml:space="preserve"> Земельных участков</w:t>
      </w:r>
      <w:r w:rsidRPr="001846FD">
        <w:t xml:space="preserve"> которые необходимы в целях </w:t>
      </w:r>
      <w:r w:rsidR="00504D10" w:rsidRPr="001846FD">
        <w:t xml:space="preserve">реализации прав владения и пользования Концессионера соответствующим имуществом и </w:t>
      </w:r>
      <w:r w:rsidRPr="001846FD">
        <w:t>эксплуатации данного имущества;</w:t>
      </w:r>
    </w:p>
    <w:p w:rsidR="00D60F4B" w:rsidRPr="001846FD" w:rsidRDefault="00784A39" w:rsidP="00D60F4B">
      <w:pPr>
        <w:pStyle w:val="a7"/>
        <w:keepNext/>
        <w:keepLines/>
      </w:pPr>
      <w:proofErr w:type="gramStart"/>
      <w:r w:rsidRPr="001846FD">
        <w:lastRenderedPageBreak/>
        <w:t xml:space="preserve">Обеспечить государственную регистрацию </w:t>
      </w:r>
      <w:r w:rsidR="000A4E44" w:rsidRPr="001846FD">
        <w:t>прав Концессионера</w:t>
      </w:r>
      <w:r w:rsidRPr="001846FD">
        <w:t xml:space="preserve"> на </w:t>
      </w:r>
      <w:r w:rsidR="00364E05" w:rsidRPr="001846FD">
        <w:t xml:space="preserve">объекты недвижимого имущества, входящие в состав </w:t>
      </w:r>
      <w:r w:rsidR="00504D10" w:rsidRPr="001846FD">
        <w:t>подлежащ</w:t>
      </w:r>
      <w:r w:rsidR="00364E05" w:rsidRPr="001846FD">
        <w:t>его</w:t>
      </w:r>
      <w:r w:rsidR="00504D10" w:rsidRPr="001846FD">
        <w:t xml:space="preserve"> Реконструкции Объект</w:t>
      </w:r>
      <w:r w:rsidR="00364E05" w:rsidRPr="001846FD">
        <w:t>а</w:t>
      </w:r>
      <w:r w:rsidR="00504D10" w:rsidRPr="001846FD">
        <w:t xml:space="preserve"> соглашения</w:t>
      </w:r>
      <w:r w:rsidR="00364E05" w:rsidRPr="001846FD">
        <w:t>, Иного имущества</w:t>
      </w:r>
      <w:r w:rsidR="00987386" w:rsidRPr="001846FD">
        <w:t xml:space="preserve">, в том числе </w:t>
      </w:r>
      <w:r w:rsidR="00706D88" w:rsidRPr="001846FD">
        <w:t xml:space="preserve">в течение 5 (пяти) календарных дней с даты заключения Концессионного соглашения </w:t>
      </w:r>
      <w:r w:rsidR="00987386" w:rsidRPr="001846FD">
        <w:t>выдать доверенность на имя Концессионера на представление интересов Концедента при осуществлении государственной регистрации прав и обременений прав, а также предоставлять необходимые документы (их копии)</w:t>
      </w:r>
      <w:r w:rsidRPr="001846FD">
        <w:t>;</w:t>
      </w:r>
      <w:proofErr w:type="gramEnd"/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Передать Концессионеру Земельные участки, необходимые для эксплуатации, </w:t>
      </w:r>
      <w:r w:rsidR="00F44A39" w:rsidRPr="001846FD">
        <w:t>Р</w:t>
      </w:r>
      <w:r w:rsidRPr="001846FD">
        <w:t>еконструкции Объекта соглашения, эксплуатации</w:t>
      </w:r>
      <w:proofErr w:type="gramStart"/>
      <w:r w:rsidRPr="001846FD">
        <w:t xml:space="preserve"> И</w:t>
      </w:r>
      <w:proofErr w:type="gramEnd"/>
      <w:r w:rsidRPr="001846FD">
        <w:t>ного имущества</w:t>
      </w:r>
      <w:r w:rsidR="00DA1840" w:rsidRPr="001846FD">
        <w:t>, правовой режим и фактическое состояние которых позволяют Концессионеру осуществлять Концессионную деятельность</w:t>
      </w:r>
      <w:r w:rsidR="00805666" w:rsidRPr="001846FD">
        <w:t xml:space="preserve">, в том числе </w:t>
      </w:r>
      <w:r w:rsidR="00F10990" w:rsidRPr="001846FD">
        <w:t xml:space="preserve">обязуется </w:t>
      </w:r>
      <w:r w:rsidR="00805666" w:rsidRPr="001846FD">
        <w:t>образовывать и передавать Земельные участки в соответствии с Приложением 17</w:t>
      </w:r>
      <w:r w:rsidR="0081693F" w:rsidRPr="001846FD">
        <w:t>.1</w:t>
      </w:r>
      <w:r w:rsidRPr="001846FD">
        <w:t>;</w:t>
      </w:r>
    </w:p>
    <w:p w:rsidR="00D60F4B" w:rsidRPr="001846FD" w:rsidRDefault="00784A39" w:rsidP="00D60F4B">
      <w:pPr>
        <w:pStyle w:val="a7"/>
        <w:keepNext/>
        <w:keepLines/>
      </w:pPr>
      <w:r w:rsidRPr="001846FD">
        <w:t>Принять у Концессионера Объект соглашения и</w:t>
      </w:r>
      <w:proofErr w:type="gramStart"/>
      <w:r w:rsidRPr="001846FD">
        <w:t xml:space="preserve"> И</w:t>
      </w:r>
      <w:proofErr w:type="gramEnd"/>
      <w:r w:rsidRPr="001846FD">
        <w:t xml:space="preserve">ное имущество в случае прекращения Срока действия </w:t>
      </w:r>
      <w:r w:rsidR="00DA1840" w:rsidRPr="001846FD">
        <w:t xml:space="preserve">Концессионного </w:t>
      </w:r>
      <w:r w:rsidRPr="001846FD">
        <w:t>соглашения;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Осуществлять </w:t>
      </w:r>
      <w:proofErr w:type="gramStart"/>
      <w:r w:rsidRPr="001846FD">
        <w:t>контроль за</w:t>
      </w:r>
      <w:proofErr w:type="gramEnd"/>
      <w:r w:rsidRPr="001846FD">
        <w:t xml:space="preserve"> исполнением Концессионером своих обязательств по Концессионному соглашению;</w:t>
      </w:r>
    </w:p>
    <w:p w:rsidR="00D60F4B" w:rsidRPr="001846FD" w:rsidRDefault="00784A39" w:rsidP="00D60F4B">
      <w:pPr>
        <w:pStyle w:val="a7"/>
        <w:keepNext/>
        <w:keepLines/>
      </w:pPr>
      <w:r w:rsidRPr="001846FD">
        <w:t>предоставить Концессионеру на срок, установленный настоящим Концессионным соглашением, права владения и пользования Объектом соглашения и</w:t>
      </w:r>
      <w:proofErr w:type="gramStart"/>
      <w:r w:rsidRPr="001846FD">
        <w:t xml:space="preserve"> И</w:t>
      </w:r>
      <w:proofErr w:type="gramEnd"/>
      <w:r w:rsidRPr="001846FD">
        <w:t xml:space="preserve">ным имуществом для осуществления </w:t>
      </w:r>
      <w:r w:rsidR="009B33CD" w:rsidRPr="001846FD">
        <w:t>Концессионной</w:t>
      </w:r>
      <w:r w:rsidR="006E3658" w:rsidRPr="001846FD">
        <w:t xml:space="preserve"> </w:t>
      </w:r>
      <w:r w:rsidRPr="001846FD">
        <w:t>деятельности;</w:t>
      </w:r>
    </w:p>
    <w:p w:rsidR="00D60F4B" w:rsidRPr="001846FD" w:rsidRDefault="007F7F3C" w:rsidP="00D60F4B">
      <w:pPr>
        <w:pStyle w:val="a7"/>
        <w:keepNext/>
        <w:keepLines/>
      </w:pPr>
      <w:r w:rsidRPr="001846FD">
        <w:t>по предложению Концессионера з</w:t>
      </w:r>
      <w:r w:rsidR="00784A39" w:rsidRPr="001846FD">
        <w:t>аключить Соглашение о порядке взаимодействия с финансирующей организацией</w:t>
      </w:r>
      <w:r w:rsidRPr="001846FD">
        <w:t xml:space="preserve"> в соответствии с существенными условиями, предусмотренными Концессионным соглашением</w:t>
      </w:r>
      <w:r w:rsidR="00784A39" w:rsidRPr="001846FD">
        <w:t>;</w:t>
      </w:r>
    </w:p>
    <w:p w:rsidR="007F7F3C" w:rsidRPr="001846FD" w:rsidRDefault="007F7F3C" w:rsidP="00D60F4B">
      <w:pPr>
        <w:pStyle w:val="a7"/>
        <w:keepNext/>
        <w:keepLines/>
      </w:pPr>
      <w:r w:rsidRPr="001846FD">
        <w:t>принимать муниципальные правовые акты, необходимые для исполнения обязательств Концедента по Концессионному соглашению;</w:t>
      </w:r>
    </w:p>
    <w:p w:rsidR="00647358" w:rsidRPr="001846FD" w:rsidRDefault="00647358" w:rsidP="00D60F4B">
      <w:pPr>
        <w:pStyle w:val="a7"/>
        <w:keepNext/>
        <w:keepLines/>
      </w:pPr>
      <w:proofErr w:type="gramStart"/>
      <w:r w:rsidRPr="001846FD">
        <w:t xml:space="preserve">обеспечивать в соответствии с Применимым правом согласование решений об установлении предельного индекса изменения вносимой гражданами платы за коммунальные услуги в </w:t>
      </w:r>
      <w:r w:rsidR="009B33CD" w:rsidRPr="001846FD">
        <w:t>муниципальном образовании</w:t>
      </w:r>
      <w:r w:rsidR="0081693F" w:rsidRPr="001846FD">
        <w:t xml:space="preserve"> </w:t>
      </w:r>
      <w:r w:rsidR="00CF091C" w:rsidRPr="001846FD">
        <w:t>г</w:t>
      </w:r>
      <w:r w:rsidR="009B33CD" w:rsidRPr="001846FD">
        <w:t>ородской округ город</w:t>
      </w:r>
      <w:r w:rsidRPr="001846FD">
        <w:t xml:space="preserve"> Воронеж в размере, обеспечивающем установление тарифов Концессионера в соответствии с</w:t>
      </w:r>
      <w:r w:rsidR="00F10990" w:rsidRPr="001846FD">
        <w:t xml:space="preserve"> условиями</w:t>
      </w:r>
      <w:r w:rsidRPr="001846FD">
        <w:t xml:space="preserve"> Концессионн</w:t>
      </w:r>
      <w:r w:rsidR="00F10990" w:rsidRPr="001846FD">
        <w:t>ого</w:t>
      </w:r>
      <w:r w:rsidRPr="001846FD">
        <w:t xml:space="preserve"> соглашени</w:t>
      </w:r>
      <w:r w:rsidR="00F10990" w:rsidRPr="001846FD">
        <w:t>я</w:t>
      </w:r>
      <w:r w:rsidRPr="001846FD">
        <w:t xml:space="preserve">, в том числе на основании мотивированного обращения Концессионера выступать с инициативой принятия соответствующего решения и обращаться к Воронежской области для его принятия; </w:t>
      </w:r>
      <w:proofErr w:type="gramEnd"/>
    </w:p>
    <w:p w:rsidR="00706D88" w:rsidRPr="001846FD" w:rsidRDefault="00706D88" w:rsidP="00D60F4B">
      <w:pPr>
        <w:pStyle w:val="a7"/>
        <w:keepNext/>
        <w:keepLines/>
      </w:pPr>
      <w:proofErr w:type="gramStart"/>
      <w:r w:rsidRPr="001846FD">
        <w:lastRenderedPageBreak/>
        <w:t xml:space="preserve">В течение </w:t>
      </w:r>
      <w:r w:rsidR="00B66A97" w:rsidRPr="001846FD">
        <w:t>90</w:t>
      </w:r>
      <w:r w:rsidR="006F1C32" w:rsidRPr="001846FD">
        <w:t xml:space="preserve"> </w:t>
      </w:r>
      <w:r w:rsidRPr="001846FD">
        <w:t xml:space="preserve">дней с даты заключения Концессионного соглашения обеспечить разработку проекта актуализации схемы теплоснабжения городского округа город Воронеж на период до 2030 года, утвержденной приказом Минэнерго России от </w:t>
      </w:r>
      <w:r w:rsidRPr="001846FD">
        <w:rPr>
          <w:color w:val="000000"/>
          <w:shd w:val="clear" w:color="auto" w:fill="FFFFFF"/>
        </w:rPr>
        <w:t>2</w:t>
      </w:r>
      <w:r w:rsidR="00DD6612" w:rsidRPr="001846FD">
        <w:rPr>
          <w:color w:val="000000"/>
          <w:shd w:val="clear" w:color="auto" w:fill="FFFFFF"/>
        </w:rPr>
        <w:t>8</w:t>
      </w:r>
      <w:r w:rsidRPr="001846FD">
        <w:rPr>
          <w:color w:val="000000"/>
          <w:shd w:val="clear" w:color="auto" w:fill="FFFFFF"/>
        </w:rPr>
        <w:t>.0</w:t>
      </w:r>
      <w:r w:rsidR="00DD6612" w:rsidRPr="001846FD">
        <w:rPr>
          <w:color w:val="000000"/>
          <w:shd w:val="clear" w:color="auto" w:fill="FFFFFF"/>
        </w:rPr>
        <w:t>2</w:t>
      </w:r>
      <w:r w:rsidRPr="001846FD">
        <w:rPr>
          <w:color w:val="000000"/>
          <w:shd w:val="clear" w:color="auto" w:fill="FFFFFF"/>
        </w:rPr>
        <w:t>.201</w:t>
      </w:r>
      <w:r w:rsidR="00DD6612" w:rsidRPr="001846FD">
        <w:rPr>
          <w:color w:val="000000"/>
          <w:shd w:val="clear" w:color="auto" w:fill="FFFFFF"/>
        </w:rPr>
        <w:t>8</w:t>
      </w:r>
      <w:r w:rsidRPr="001846FD">
        <w:rPr>
          <w:color w:val="000000"/>
          <w:shd w:val="clear" w:color="auto" w:fill="FFFFFF"/>
        </w:rPr>
        <w:t xml:space="preserve"> г. № </w:t>
      </w:r>
      <w:r w:rsidR="00DD6612" w:rsidRPr="001846FD">
        <w:rPr>
          <w:color w:val="000000"/>
          <w:shd w:val="clear" w:color="auto" w:fill="FFFFFF"/>
        </w:rPr>
        <w:t>124</w:t>
      </w:r>
      <w:r w:rsidRPr="001846FD">
        <w:rPr>
          <w:color w:val="000000"/>
          <w:shd w:val="clear" w:color="auto" w:fill="FFFFFF"/>
        </w:rPr>
        <w:t xml:space="preserve">, предусматривающего определение Концессионера в качестве единой теплоснабжающей организации для зоны деятельности Предприятия, как она определена в </w:t>
      </w:r>
      <w:r w:rsidRPr="001846FD">
        <w:t>схеме теплоснабжения городского округа город Воронеж на период до 2030 года, утвержденной</w:t>
      </w:r>
      <w:proofErr w:type="gramEnd"/>
      <w:r w:rsidRPr="001846FD">
        <w:t xml:space="preserve"> приказом Минэнерго России от </w:t>
      </w:r>
      <w:r w:rsidRPr="001846FD">
        <w:rPr>
          <w:color w:val="000000"/>
          <w:shd w:val="clear" w:color="auto" w:fill="FFFFFF"/>
        </w:rPr>
        <w:t>2</w:t>
      </w:r>
      <w:r w:rsidR="00DD6612" w:rsidRPr="001846FD">
        <w:rPr>
          <w:color w:val="000000"/>
          <w:shd w:val="clear" w:color="auto" w:fill="FFFFFF"/>
        </w:rPr>
        <w:t>8</w:t>
      </w:r>
      <w:r w:rsidRPr="001846FD">
        <w:rPr>
          <w:color w:val="000000"/>
          <w:shd w:val="clear" w:color="auto" w:fill="FFFFFF"/>
        </w:rPr>
        <w:t>.0</w:t>
      </w:r>
      <w:r w:rsidR="00DD6612" w:rsidRPr="001846FD">
        <w:rPr>
          <w:color w:val="000000"/>
          <w:shd w:val="clear" w:color="auto" w:fill="FFFFFF"/>
        </w:rPr>
        <w:t>2</w:t>
      </w:r>
      <w:r w:rsidRPr="001846FD">
        <w:rPr>
          <w:color w:val="000000"/>
          <w:shd w:val="clear" w:color="auto" w:fill="FFFFFF"/>
        </w:rPr>
        <w:t>.201</w:t>
      </w:r>
      <w:r w:rsidR="00DD6612" w:rsidRPr="001846FD">
        <w:rPr>
          <w:color w:val="000000"/>
          <w:shd w:val="clear" w:color="auto" w:fill="FFFFFF"/>
        </w:rPr>
        <w:t>8</w:t>
      </w:r>
      <w:r w:rsidRPr="001846FD">
        <w:rPr>
          <w:color w:val="000000"/>
          <w:shd w:val="clear" w:color="auto" w:fill="FFFFFF"/>
        </w:rPr>
        <w:t xml:space="preserve"> г. № </w:t>
      </w:r>
      <w:r w:rsidR="00DD6612" w:rsidRPr="001846FD">
        <w:rPr>
          <w:color w:val="000000"/>
          <w:shd w:val="clear" w:color="auto" w:fill="FFFFFF"/>
        </w:rPr>
        <w:t>124</w:t>
      </w:r>
      <w:r w:rsidRPr="001846FD">
        <w:rPr>
          <w:color w:val="000000"/>
          <w:shd w:val="clear" w:color="auto" w:fill="FFFFFF"/>
        </w:rPr>
        <w:t xml:space="preserve"> (с учетом изменений и дополнений), проведение публичных слушаний по проекту актуализации схемы теплоснабжения, направить проект актуализации схемы теплоснабжения в Минэнерго России для его утверждения. До проведения публичных слушаний Концедент направляет Концессионеру проект актуализации схемы теплоснабжения для представления Концессионером позиции по проекту и рассмотрит возможность учета обоснованных замечаний и предложений Концессионера по проекту, если такие предложения не будут противоречить Применимому праву;</w:t>
      </w:r>
    </w:p>
    <w:p w:rsidR="00D60F4B" w:rsidRPr="001846FD" w:rsidRDefault="00784A39" w:rsidP="00D60F4B">
      <w:pPr>
        <w:pStyle w:val="a7"/>
        <w:keepNext/>
        <w:keepLines/>
      </w:pPr>
      <w:r w:rsidRPr="001846FD">
        <w:t>Надлежаще исполнять иные обязанности, предусмотренные настоящим Концессионным соглашением.</w:t>
      </w:r>
    </w:p>
    <w:p w:rsidR="00D60F4B" w:rsidRPr="001846FD" w:rsidRDefault="00F46E8B" w:rsidP="00D60F4B">
      <w:pPr>
        <w:pStyle w:val="22"/>
        <w:keepLines/>
      </w:pPr>
      <w:bookmarkStart w:id="86" w:name="_Toc519248051"/>
      <w:r w:rsidRPr="001846FD">
        <w:t>Воронежская область</w:t>
      </w:r>
      <w:bookmarkEnd w:id="86"/>
    </w:p>
    <w:p w:rsidR="00D60F4B" w:rsidRPr="001846FD" w:rsidRDefault="00F46E8B" w:rsidP="00D60F4B">
      <w:pPr>
        <w:pStyle w:val="11"/>
        <w:keepNext/>
        <w:keepLines/>
      </w:pPr>
      <w:r w:rsidRPr="001846FD">
        <w:t>Воронежская область</w:t>
      </w:r>
      <w:r w:rsidR="00784A39" w:rsidRPr="001846FD">
        <w:t xml:space="preserve"> обязана:</w:t>
      </w:r>
    </w:p>
    <w:p w:rsidR="00D60F4B" w:rsidRPr="001846FD" w:rsidRDefault="00784A39" w:rsidP="00D60F4B">
      <w:pPr>
        <w:pStyle w:val="a7"/>
        <w:keepNext/>
        <w:keepLines/>
        <w:rPr>
          <w:lang w:eastAsia="ru-RU"/>
        </w:rPr>
      </w:pPr>
      <w:r w:rsidRPr="001846FD">
        <w:t xml:space="preserve">устанавливать Тарифы в </w:t>
      </w:r>
      <w:r w:rsidRPr="001846FD">
        <w:rPr>
          <w:lang w:eastAsia="ru-RU"/>
        </w:rPr>
        <w:t>соответствии с долгосрочными параметрами регулирования деятельности Концессионера, установленными в Приложении 7, и предусмотренными Концессионным соглашением методом регулирования тарифов – методом индексации;</w:t>
      </w:r>
    </w:p>
    <w:p w:rsidR="0030654C" w:rsidRPr="001846FD" w:rsidRDefault="0030654C" w:rsidP="00D60F4B">
      <w:pPr>
        <w:pStyle w:val="a7"/>
        <w:keepNext/>
        <w:keepLines/>
        <w:rPr>
          <w:lang w:eastAsia="ru-RU"/>
        </w:rPr>
      </w:pPr>
      <w:r w:rsidRPr="001846FD">
        <w:rPr>
          <w:lang w:eastAsia="ru-RU"/>
        </w:rPr>
        <w:t>после заключения Концессионного соглашения устан</w:t>
      </w:r>
      <w:r w:rsidR="009B33CD" w:rsidRPr="001846FD">
        <w:rPr>
          <w:lang w:eastAsia="ru-RU"/>
        </w:rPr>
        <w:t>авлива</w:t>
      </w:r>
      <w:r w:rsidRPr="001846FD">
        <w:rPr>
          <w:lang w:eastAsia="ru-RU"/>
        </w:rPr>
        <w:t xml:space="preserve">ть </w:t>
      </w:r>
      <w:r w:rsidR="00F10990" w:rsidRPr="001846FD">
        <w:rPr>
          <w:lang w:eastAsia="ru-RU"/>
        </w:rPr>
        <w:t xml:space="preserve">Тарифы </w:t>
      </w:r>
      <w:r w:rsidRPr="001846FD">
        <w:rPr>
          <w:lang w:eastAsia="ru-RU"/>
        </w:rPr>
        <w:t xml:space="preserve">Концессионеру </w:t>
      </w:r>
      <w:r w:rsidR="009B33CD" w:rsidRPr="001846FD">
        <w:rPr>
          <w:lang w:eastAsia="ru-RU"/>
        </w:rPr>
        <w:t>в соответствии с подпун</w:t>
      </w:r>
      <w:r w:rsidR="004471B2" w:rsidRPr="001846FD">
        <w:rPr>
          <w:lang w:eastAsia="ru-RU"/>
        </w:rPr>
        <w:t>к</w:t>
      </w:r>
      <w:r w:rsidR="009B33CD" w:rsidRPr="001846FD">
        <w:rPr>
          <w:lang w:eastAsia="ru-RU"/>
        </w:rPr>
        <w:t xml:space="preserve">том </w:t>
      </w:r>
      <w:r w:rsidR="004471B2" w:rsidRPr="001846FD">
        <w:rPr>
          <w:lang w:eastAsia="ru-RU"/>
        </w:rPr>
        <w:t>«</w:t>
      </w:r>
      <w:r w:rsidR="009B33CD" w:rsidRPr="001846FD">
        <w:rPr>
          <w:lang w:eastAsia="ru-RU"/>
        </w:rPr>
        <w:t>с</w:t>
      </w:r>
      <w:r w:rsidR="004471B2" w:rsidRPr="001846FD">
        <w:rPr>
          <w:lang w:eastAsia="ru-RU"/>
        </w:rPr>
        <w:t>»</w:t>
      </w:r>
      <w:r w:rsidR="009B33CD" w:rsidRPr="001846FD">
        <w:rPr>
          <w:lang w:eastAsia="ru-RU"/>
        </w:rPr>
        <w:t xml:space="preserve"> пункта 10.1 </w:t>
      </w:r>
      <w:r w:rsidR="004471B2" w:rsidRPr="001846FD">
        <w:rPr>
          <w:lang w:eastAsia="ru-RU"/>
        </w:rPr>
        <w:t>и иными условиями Концессионного соглашения</w:t>
      </w:r>
      <w:r w:rsidR="009B33CD" w:rsidRPr="001846FD">
        <w:rPr>
          <w:lang w:eastAsia="ru-RU"/>
        </w:rPr>
        <w:t>;</w:t>
      </w:r>
    </w:p>
    <w:p w:rsidR="00D60F4B" w:rsidRPr="001846FD" w:rsidRDefault="00784A39" w:rsidP="00D60F4B">
      <w:pPr>
        <w:pStyle w:val="a7"/>
        <w:keepNext/>
        <w:keepLines/>
      </w:pPr>
      <w:r w:rsidRPr="001846FD">
        <w:t>утверждать И</w:t>
      </w:r>
      <w:r w:rsidR="00C907BF" w:rsidRPr="001846FD">
        <w:t>н</w:t>
      </w:r>
      <w:r w:rsidRPr="001846FD">
        <w:t xml:space="preserve">вестиционные программы Концессионера </w:t>
      </w:r>
      <w:r w:rsidRPr="001846FD">
        <w:rPr>
          <w:lang w:eastAsia="ru-RU"/>
        </w:rPr>
        <w:t>в соответствии с установленными в Приложении 4 заданием и мероприятиями, установленными в Приложении 5 плановыми показателями деятельности Концессионера, установленным в Приложении 8 предельным уровнем расходов на создание и (или) реконструкцию Объекта соглашения</w:t>
      </w:r>
      <w:r w:rsidR="001A730F" w:rsidRPr="001846FD">
        <w:rPr>
          <w:lang w:eastAsia="ru-RU"/>
        </w:rPr>
        <w:t>, иными условиями Концессионного соглашения</w:t>
      </w:r>
      <w:r w:rsidRPr="001846FD">
        <w:rPr>
          <w:lang w:eastAsia="ru-RU"/>
        </w:rPr>
        <w:t>;</w:t>
      </w:r>
    </w:p>
    <w:p w:rsidR="00D60F4B" w:rsidRPr="001846FD" w:rsidRDefault="00784A39" w:rsidP="00D60F4B">
      <w:pPr>
        <w:pStyle w:val="a7"/>
        <w:keepNext/>
        <w:keepLines/>
        <w:ind w:hanging="505"/>
      </w:pPr>
      <w:r w:rsidRPr="001846FD">
        <w:t xml:space="preserve">возмещать недополученные доходы и экономически обоснованные расходы Концессионера в соответствии с </w:t>
      </w:r>
      <w:r w:rsidR="009B33CD" w:rsidRPr="001846FD">
        <w:t>Применимым правом</w:t>
      </w:r>
      <w:r w:rsidR="00322F8C" w:rsidRPr="001846FD">
        <w:t xml:space="preserve"> и Концессионным соглашением</w:t>
      </w:r>
      <w:r w:rsidR="00364E05" w:rsidRPr="001846FD">
        <w:t xml:space="preserve">, </w:t>
      </w:r>
      <w:r w:rsidR="00647358" w:rsidRPr="001846FD">
        <w:t xml:space="preserve">недополученные доходы и дополнительные расходы Концессионера, вызванные наступлением Особых обстоятельств в соответствии с Концессионным соглашением, </w:t>
      </w:r>
      <w:r w:rsidR="00364E05" w:rsidRPr="001846FD">
        <w:t xml:space="preserve">в том числе не позднее 30 (тридцати) календарных дней с Даты заключения концессионного соглашения заключить с Концессионером </w:t>
      </w:r>
      <w:r w:rsidR="0030654C" w:rsidRPr="001846FD">
        <w:t>соглашение, условия которого согласованы в Приложении 1</w:t>
      </w:r>
      <w:r w:rsidR="006E59D2" w:rsidRPr="001846FD">
        <w:t>4</w:t>
      </w:r>
      <w:r w:rsidRPr="001846FD">
        <w:t>;</w:t>
      </w:r>
    </w:p>
    <w:p w:rsidR="00D60F4B" w:rsidRPr="001846FD" w:rsidRDefault="007F7F3C" w:rsidP="00D60F4B">
      <w:pPr>
        <w:pStyle w:val="a7"/>
        <w:keepNext/>
        <w:keepLines/>
        <w:ind w:hanging="505"/>
      </w:pPr>
      <w:r w:rsidRPr="001846FD">
        <w:lastRenderedPageBreak/>
        <w:t>по предложению Концессионера з</w:t>
      </w:r>
      <w:r w:rsidR="00784A39" w:rsidRPr="001846FD">
        <w:t>аключить Соглашение о порядке взаимодействия с финансирующей организацией</w:t>
      </w:r>
      <w:r w:rsidRPr="001846FD">
        <w:t xml:space="preserve"> в соответствии с существенными условиями, предусмотренными Концессионным соглашением;</w:t>
      </w:r>
    </w:p>
    <w:p w:rsidR="007F7F3C" w:rsidRPr="001846FD" w:rsidRDefault="007F7F3C" w:rsidP="00D60F4B">
      <w:pPr>
        <w:pStyle w:val="a7"/>
        <w:keepNext/>
        <w:keepLines/>
        <w:ind w:hanging="505"/>
      </w:pPr>
      <w:r w:rsidRPr="001846FD">
        <w:t>образовывать и предоставлять Концессионеру в порядке, установленном Применимым правом, земельные участки, необходимые для исполнения Концессионного соглашения</w:t>
      </w:r>
      <w:r w:rsidR="0030654C" w:rsidRPr="001846FD">
        <w:t xml:space="preserve"> и находящиеся в собственности Воронежской области, </w:t>
      </w:r>
      <w:r w:rsidR="00BF7AF9" w:rsidRPr="001846FD">
        <w:t xml:space="preserve">а также земельные участки, расположенные на территории городского округа город Воронеж, государственная собственность на которые не разграничена, указанные в приложении 17.1, </w:t>
      </w:r>
      <w:r w:rsidR="0030654C" w:rsidRPr="001846FD">
        <w:t>либо передавать такие земельные участки в собственность Концедента</w:t>
      </w:r>
      <w:r w:rsidRPr="001846FD">
        <w:t>;</w:t>
      </w:r>
    </w:p>
    <w:p w:rsidR="007F7F3C" w:rsidRPr="001846FD" w:rsidRDefault="007F7F3C" w:rsidP="00D60F4B">
      <w:pPr>
        <w:pStyle w:val="a7"/>
        <w:keepNext/>
        <w:keepLines/>
        <w:ind w:hanging="505"/>
      </w:pPr>
      <w:r w:rsidRPr="001846FD">
        <w:t xml:space="preserve">принимать нормативные правовые акты, необходимые для исполнения обязательств Воронежской области по Концессионному соглашению; </w:t>
      </w:r>
    </w:p>
    <w:p w:rsidR="0030654C" w:rsidRPr="001846FD" w:rsidRDefault="0030654C" w:rsidP="00D60F4B">
      <w:pPr>
        <w:pStyle w:val="a7"/>
        <w:keepNext/>
        <w:keepLines/>
        <w:ind w:hanging="505"/>
      </w:pPr>
      <w:r w:rsidRPr="001846FD">
        <w:t xml:space="preserve">устанавливать предельный индекс изменения вносимой гражданами платы за коммунальные услуги в </w:t>
      </w:r>
      <w:r w:rsidR="009B33CD" w:rsidRPr="001846FD">
        <w:t>муниципальном образовании городской округ город</w:t>
      </w:r>
      <w:r w:rsidR="001A730F" w:rsidRPr="001846FD">
        <w:t xml:space="preserve"> </w:t>
      </w:r>
      <w:r w:rsidRPr="001846FD">
        <w:t>Воронеж в размере, обеспечивающем установление тарифов Концессионера в соответствии с Концессионным соглашением, в том числе обеспечивать предоставление потребителям коммунальных услуг мер социальной (бюджетной) поддержки, обеспечивающих соблюдение индексов изменения вносимой гражданами платы за коммунальные услуги;</w:t>
      </w:r>
    </w:p>
    <w:p w:rsidR="00D60F4B" w:rsidRPr="001846FD" w:rsidRDefault="0030654C" w:rsidP="00D60F4B">
      <w:pPr>
        <w:pStyle w:val="a7"/>
        <w:keepNext/>
        <w:keepLines/>
        <w:ind w:hanging="505"/>
      </w:pPr>
      <w:r w:rsidRPr="001846FD">
        <w:t>н</w:t>
      </w:r>
      <w:r w:rsidR="00784A39" w:rsidRPr="001846FD">
        <w:t>адлежаще исполнять иные обязанности, предусмотренные настоящим Концессионным соглашением.</w:t>
      </w:r>
    </w:p>
    <w:p w:rsidR="000A4E44" w:rsidRPr="001846FD" w:rsidRDefault="000A4E44" w:rsidP="009C5EB1">
      <w:pPr>
        <w:pStyle w:val="a7"/>
        <w:keepNext/>
        <w:keepLines/>
        <w:numPr>
          <w:ilvl w:val="0"/>
          <w:numId w:val="0"/>
        </w:numPr>
        <w:ind w:left="1497" w:hanging="504"/>
      </w:pPr>
    </w:p>
    <w:p w:rsidR="00D60F4B" w:rsidRPr="001846FD" w:rsidRDefault="00784A39" w:rsidP="00D60F4B">
      <w:pPr>
        <w:pStyle w:val="10"/>
        <w:keepLines/>
      </w:pPr>
      <w:bookmarkStart w:id="87" w:name="_Toc493592474"/>
      <w:bookmarkStart w:id="88" w:name="_Toc519248052"/>
      <w:r w:rsidRPr="001846FD">
        <w:t>ОСНОВНЫЕ ПРАВА И ОБЯЗАННОСТИ ИНЫХ УЧАСТНИКОВ ПРОЕКТА</w:t>
      </w:r>
      <w:bookmarkEnd w:id="87"/>
      <w:bookmarkEnd w:id="88"/>
    </w:p>
    <w:p w:rsidR="00D60F4B" w:rsidRPr="001846FD" w:rsidRDefault="00784A39" w:rsidP="00D60F4B">
      <w:pPr>
        <w:pStyle w:val="22"/>
        <w:keepLines/>
      </w:pPr>
      <w:bookmarkStart w:id="89" w:name="_Toc493592475"/>
      <w:bookmarkStart w:id="90" w:name="_Toc519248053"/>
      <w:r w:rsidRPr="001846FD">
        <w:t>Финансирующая организация</w:t>
      </w:r>
      <w:bookmarkEnd w:id="89"/>
      <w:bookmarkEnd w:id="90"/>
    </w:p>
    <w:p w:rsidR="00D60F4B" w:rsidRPr="001846FD" w:rsidRDefault="00784A39" w:rsidP="00D60F4B">
      <w:pPr>
        <w:pStyle w:val="11"/>
        <w:keepNext/>
        <w:keepLines/>
      </w:pPr>
      <w:r w:rsidRPr="001846FD">
        <w:t>Права и обязанности Финансирующей организации определяются в соответствии с Соглашением о порядке взаимодействия с финансирующей организацией на основании Концессионного соглашения.</w:t>
      </w:r>
      <w:r w:rsidR="004471B2" w:rsidRPr="001846FD">
        <w:t xml:space="preserve"> </w:t>
      </w:r>
    </w:p>
    <w:p w:rsidR="00D60F4B" w:rsidRPr="001846FD" w:rsidRDefault="00784A39" w:rsidP="00D60F4B">
      <w:pPr>
        <w:pStyle w:val="22"/>
        <w:keepLines/>
      </w:pPr>
      <w:bookmarkStart w:id="91" w:name="_Toc493592476"/>
      <w:bookmarkStart w:id="92" w:name="_Toc519248054"/>
      <w:r w:rsidRPr="001846FD">
        <w:t>Уполномоченный орган концедента</w:t>
      </w:r>
      <w:bookmarkEnd w:id="91"/>
      <w:bookmarkEnd w:id="92"/>
    </w:p>
    <w:p w:rsidR="00D60F4B" w:rsidRPr="001846FD" w:rsidRDefault="00784A39" w:rsidP="00D60F4B">
      <w:pPr>
        <w:pStyle w:val="11"/>
        <w:keepNext/>
        <w:keepLines/>
      </w:pPr>
      <w:bookmarkStart w:id="93" w:name="_Ref493482604"/>
      <w:r w:rsidRPr="001846FD">
        <w:t>В срок не позднее 15 (пятнадцати) Рабочих дней с Даты заключения концессионного соглашения Концедент обязан определить орган или должностное лицо, которые уполномочены осуществлять права и обязанности Концедента по Концессионному соглашению (далее – «</w:t>
      </w:r>
      <w:r w:rsidRPr="001846FD">
        <w:rPr>
          <w:b/>
          <w:i/>
        </w:rPr>
        <w:t>Уполномоченный орган концедента</w:t>
      </w:r>
      <w:r w:rsidRPr="001846FD">
        <w:t xml:space="preserve">») и уведомить об этом Концессионера и </w:t>
      </w:r>
      <w:r w:rsidR="00322F8C" w:rsidRPr="001846FD">
        <w:t>Воронеж</w:t>
      </w:r>
      <w:r w:rsidRPr="001846FD">
        <w:t>скую область с указанием акта о таком назначении, даты назначения и сведений, идентифицирующих сотрудников Уполномоченного органа концедента, полномочных действовать от его имени.</w:t>
      </w:r>
      <w:bookmarkEnd w:id="93"/>
    </w:p>
    <w:p w:rsidR="00D60F4B" w:rsidRPr="001846FD" w:rsidRDefault="00784A39" w:rsidP="00D60F4B">
      <w:pPr>
        <w:pStyle w:val="11"/>
        <w:keepNext/>
        <w:keepLines/>
      </w:pPr>
      <w:bookmarkStart w:id="94" w:name="_Ref468453042"/>
      <w:r w:rsidRPr="001846FD">
        <w:t xml:space="preserve">Уполномоченный орган концедента представляет Концедента по Концессионному соглашению и имеет право напрямую взаимодействовать с Концессионером и </w:t>
      </w:r>
      <w:r w:rsidR="00322F8C" w:rsidRPr="001846FD">
        <w:t>Воронеж</w:t>
      </w:r>
      <w:r w:rsidRPr="001846FD">
        <w:t>ской областью от имени Концедента для целей Концессионного соглашения.</w:t>
      </w:r>
    </w:p>
    <w:p w:rsidR="00D60F4B" w:rsidRPr="001846FD" w:rsidRDefault="00784A39" w:rsidP="00D60F4B">
      <w:pPr>
        <w:pStyle w:val="11"/>
        <w:keepNext/>
        <w:keepLines/>
      </w:pPr>
      <w:bookmarkStart w:id="95" w:name="_Ref493482613"/>
      <w:r w:rsidRPr="001846FD">
        <w:lastRenderedPageBreak/>
        <w:t>Полномочия, предоставленные Концедентом Уполномоченному органу концедента и связанные с осуществлением прав и обязанностей Концедента по Концессионному соглашению, должны предусматривать, что любое действие или решение Уполномоченного органа концедента считается действием или решением Концедента.</w:t>
      </w:r>
      <w:bookmarkEnd w:id="95"/>
    </w:p>
    <w:p w:rsidR="00D60F4B" w:rsidRPr="001846FD" w:rsidRDefault="00784A39" w:rsidP="00D60F4B">
      <w:pPr>
        <w:pStyle w:val="22"/>
        <w:keepLines/>
      </w:pPr>
      <w:bookmarkStart w:id="96" w:name="_Toc493592477"/>
      <w:bookmarkStart w:id="97" w:name="_Toc519248055"/>
      <w:bookmarkEnd w:id="94"/>
      <w:r w:rsidRPr="001846FD">
        <w:t xml:space="preserve">Уполномоченный орган </w:t>
      </w:r>
      <w:r w:rsidR="00322F8C" w:rsidRPr="001846FD">
        <w:t>Воронеж</w:t>
      </w:r>
      <w:r w:rsidRPr="001846FD">
        <w:t>ской области</w:t>
      </w:r>
      <w:bookmarkEnd w:id="96"/>
      <w:bookmarkEnd w:id="97"/>
    </w:p>
    <w:p w:rsidR="00D60F4B" w:rsidRPr="001846FD" w:rsidRDefault="00784A39" w:rsidP="00D60F4B">
      <w:pPr>
        <w:pStyle w:val="11"/>
        <w:keepNext/>
        <w:keepLines/>
      </w:pPr>
      <w:bookmarkStart w:id="98" w:name="_Ref474420801"/>
      <w:r w:rsidRPr="001846FD">
        <w:t xml:space="preserve">В срок не позднее 15 (пятнадцати) Рабочих дней с Даты заключения концессионного соглашения </w:t>
      </w:r>
      <w:r w:rsidR="00F46E8B" w:rsidRPr="001846FD">
        <w:t>Воронежская область</w:t>
      </w:r>
      <w:r w:rsidRPr="001846FD">
        <w:t xml:space="preserve"> обязана определить орган</w:t>
      </w:r>
      <w:r w:rsidR="00CF091C" w:rsidRPr="001846FD">
        <w:t xml:space="preserve"> </w:t>
      </w:r>
      <w:r w:rsidR="009B33CD" w:rsidRPr="001846FD">
        <w:t>(органы) исполнительной власти</w:t>
      </w:r>
      <w:r w:rsidRPr="001846FD">
        <w:t xml:space="preserve"> или должностное лицо, которые уполномочены осуществлять права и обязанности </w:t>
      </w:r>
      <w:r w:rsidR="006E59D2" w:rsidRPr="001846FD">
        <w:t>от имени Воронежской области</w:t>
      </w:r>
      <w:r w:rsidRPr="001846FD">
        <w:t xml:space="preserve"> по Концессионному соглашению (далее – «</w:t>
      </w:r>
      <w:r w:rsidRPr="001846FD">
        <w:rPr>
          <w:b/>
          <w:i/>
        </w:rPr>
        <w:t xml:space="preserve">Уполномоченный орган </w:t>
      </w:r>
      <w:r w:rsidR="00322F8C" w:rsidRPr="001846FD">
        <w:rPr>
          <w:b/>
          <w:i/>
        </w:rPr>
        <w:t>Воронеж</w:t>
      </w:r>
      <w:r w:rsidRPr="001846FD">
        <w:rPr>
          <w:b/>
          <w:i/>
        </w:rPr>
        <w:t>ской области</w:t>
      </w:r>
      <w:r w:rsidRPr="001846FD">
        <w:t xml:space="preserve">») и уведомить об этом Концессионера и Концедента с указанием акта о таком назначении, даты назначения и сведений, идентифицирующих сотрудников Уполномоченного органа </w:t>
      </w:r>
      <w:r w:rsidR="006E59D2" w:rsidRPr="001846FD">
        <w:t>Воронежской области</w:t>
      </w:r>
      <w:r w:rsidRPr="001846FD">
        <w:t>, полномочных действовать от его имени</w:t>
      </w:r>
      <w:r w:rsidR="009B33CD" w:rsidRPr="001846FD">
        <w:t>, если осуществление соответствующих прав и обязанностей уже не отнесено Применимым правом к полномочиям  Уполномоченного органа Воронежской области</w:t>
      </w:r>
      <w:r w:rsidRPr="001846FD">
        <w:t>.</w:t>
      </w:r>
    </w:p>
    <w:bookmarkEnd w:id="98"/>
    <w:p w:rsidR="009B33CD" w:rsidRPr="001846FD" w:rsidRDefault="009B33CD" w:rsidP="009B33CD">
      <w:pPr>
        <w:pStyle w:val="11"/>
        <w:keepNext/>
        <w:keepLines/>
        <w:numPr>
          <w:ilvl w:val="0"/>
          <w:numId w:val="0"/>
        </w:numPr>
        <w:ind w:left="574"/>
      </w:pPr>
    </w:p>
    <w:p w:rsidR="00D60F4B" w:rsidRPr="001846FD" w:rsidRDefault="00784A39" w:rsidP="00D60F4B">
      <w:pPr>
        <w:pStyle w:val="22"/>
        <w:keepLines/>
      </w:pPr>
      <w:bookmarkStart w:id="99" w:name="_Toc493592478"/>
      <w:bookmarkStart w:id="100" w:name="_Toc519248056"/>
      <w:r w:rsidRPr="001846FD">
        <w:t>Предприятие</w:t>
      </w:r>
      <w:bookmarkEnd w:id="99"/>
      <w:bookmarkEnd w:id="100"/>
    </w:p>
    <w:p w:rsidR="00D60F4B" w:rsidRPr="001846FD" w:rsidRDefault="00784A39" w:rsidP="00D60F4B">
      <w:pPr>
        <w:pStyle w:val="11"/>
        <w:keepNext/>
        <w:keepLines/>
      </w:pPr>
      <w:r w:rsidRPr="001846FD">
        <w:t>По Концессионному соглашению на стороне Концедента участвует Предприятие, осуществляющее следующие полномочия Концедента:</w:t>
      </w:r>
    </w:p>
    <w:p w:rsidR="00D60F4B" w:rsidRPr="001846FD" w:rsidRDefault="00784A39" w:rsidP="00D60F4B">
      <w:pPr>
        <w:pStyle w:val="a7"/>
        <w:keepNext/>
        <w:keepLines/>
      </w:pPr>
      <w:r w:rsidRPr="001846FD">
        <w:t>передача</w:t>
      </w:r>
      <w:r w:rsidR="0030654C" w:rsidRPr="001846FD">
        <w:t xml:space="preserve"> совместно с Концедентом</w:t>
      </w:r>
      <w:r w:rsidRPr="001846FD">
        <w:t xml:space="preserve"> Концессионеру имуществ</w:t>
      </w:r>
      <w:r w:rsidR="0030654C" w:rsidRPr="001846FD">
        <w:t>а</w:t>
      </w:r>
      <w:r w:rsidRPr="001846FD">
        <w:t xml:space="preserve">, входящим в состав Объекта соглашения и (или) Иного имущества, в части имущества, </w:t>
      </w:r>
      <w:r w:rsidR="0030654C" w:rsidRPr="001846FD">
        <w:t>находящегося в собственности Концедента и фактическом владении</w:t>
      </w:r>
      <w:r w:rsidRPr="001846FD">
        <w:t xml:space="preserve"> Предприяти</w:t>
      </w:r>
      <w:r w:rsidR="0030654C" w:rsidRPr="001846FD">
        <w:t>я</w:t>
      </w:r>
      <w:r w:rsidRPr="001846FD">
        <w:t>;</w:t>
      </w:r>
    </w:p>
    <w:p w:rsidR="00FE7FF7" w:rsidRPr="001846FD" w:rsidRDefault="00FE7FF7" w:rsidP="00D60F4B">
      <w:pPr>
        <w:pStyle w:val="a7"/>
        <w:keepNext/>
        <w:keepLines/>
      </w:pPr>
      <w:r w:rsidRPr="001846FD">
        <w:t>передача документов, их копий, указанных в Приложении 10</w:t>
      </w:r>
      <w:r w:rsidR="00A602C3" w:rsidRPr="001846FD">
        <w:t>.</w:t>
      </w:r>
    </w:p>
    <w:p w:rsidR="009B33CD" w:rsidRPr="001846FD" w:rsidRDefault="009B33CD" w:rsidP="009B33CD">
      <w:pPr>
        <w:pStyle w:val="a7"/>
        <w:keepNext/>
        <w:keepLines/>
        <w:numPr>
          <w:ilvl w:val="0"/>
          <w:numId w:val="0"/>
        </w:numPr>
        <w:ind w:left="1497"/>
      </w:pPr>
    </w:p>
    <w:p w:rsidR="00D60F4B" w:rsidRPr="001846FD" w:rsidRDefault="00784A39" w:rsidP="00D60F4B">
      <w:pPr>
        <w:pStyle w:val="10"/>
        <w:keepLines/>
      </w:pPr>
      <w:bookmarkStart w:id="101" w:name="_Toc493592479"/>
      <w:bookmarkStart w:id="102" w:name="_Toc519248057"/>
      <w:r w:rsidRPr="001846FD">
        <w:t>ОБЕСПЕЧЕНИЕ ОБЯЗАТЕЛЬСТВ КОНЦЕССИОНЕРА</w:t>
      </w:r>
      <w:bookmarkEnd w:id="101"/>
      <w:bookmarkEnd w:id="102"/>
    </w:p>
    <w:p w:rsidR="00D60F4B" w:rsidRPr="001846FD" w:rsidRDefault="00784A39" w:rsidP="00D60F4B">
      <w:pPr>
        <w:pStyle w:val="22"/>
        <w:keepLines/>
      </w:pPr>
      <w:bookmarkStart w:id="103" w:name="_Toc493592480"/>
      <w:bookmarkStart w:id="104" w:name="_Toc519248058"/>
      <w:r w:rsidRPr="001846FD">
        <w:t>Форма обеспечения</w:t>
      </w:r>
      <w:bookmarkEnd w:id="103"/>
      <w:bookmarkEnd w:id="104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Концессионер обязан предоставить обеспечение исполнения обязательств</w:t>
      </w:r>
      <w:r w:rsidR="00A051ED" w:rsidRPr="001846FD">
        <w:t xml:space="preserve"> по реконструкции (модернизации) объекта Концессионного соглашения в соответствии с Приложением 4 к настоящему </w:t>
      </w:r>
      <w:r w:rsidRPr="001846FD">
        <w:t>Концессионному соглашению в виде безотзывной банковской гарантии</w:t>
      </w:r>
      <w:r w:rsidR="006E59D2" w:rsidRPr="001846FD">
        <w:t xml:space="preserve">, </w:t>
      </w:r>
      <w:r w:rsidR="009B33CD" w:rsidRPr="001846FD">
        <w:t xml:space="preserve">которая должна соответствовать </w:t>
      </w:r>
      <w:r w:rsidR="007324B2" w:rsidRPr="001846FD">
        <w:t>требованиям постановления</w:t>
      </w:r>
      <w:r w:rsidR="009B33CD" w:rsidRPr="001846FD">
        <w:t xml:space="preserve"> Правительства Р</w:t>
      </w:r>
      <w:r w:rsidR="007324B2" w:rsidRPr="001846FD">
        <w:t xml:space="preserve">оссийской </w:t>
      </w:r>
      <w:r w:rsidR="009B33CD" w:rsidRPr="001846FD">
        <w:t>Ф</w:t>
      </w:r>
      <w:r w:rsidR="007324B2" w:rsidRPr="001846FD">
        <w:t>едерации</w:t>
      </w:r>
      <w:r w:rsidR="009B33CD" w:rsidRPr="001846FD">
        <w:t xml:space="preserve"> от 19.12.2013 № 1188 «Об утверждении требований к банковской гарантии, предоставляемой в случае, если объектом концессионного соглашения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систем»</w:t>
      </w:r>
      <w:r w:rsidR="007324B2" w:rsidRPr="001846FD">
        <w:t xml:space="preserve"> </w:t>
      </w:r>
      <w:r w:rsidR="009B33CD" w:rsidRPr="001846FD">
        <w:t>в редакции, действующей на Дату заключения концессионного соглашения</w:t>
      </w:r>
      <w:r w:rsidRPr="001846FD">
        <w:t xml:space="preserve"> (далее – «</w:t>
      </w:r>
      <w:r w:rsidRPr="001846FD">
        <w:rPr>
          <w:b/>
          <w:i/>
        </w:rPr>
        <w:t>Банковская гарантия</w:t>
      </w:r>
      <w:r w:rsidRPr="001846FD">
        <w:t>»).</w:t>
      </w:r>
    </w:p>
    <w:p w:rsidR="00D60F4B" w:rsidRPr="001846FD" w:rsidRDefault="00784A39" w:rsidP="00D60F4B">
      <w:pPr>
        <w:pStyle w:val="11"/>
        <w:keepNext/>
        <w:keepLines/>
      </w:pPr>
      <w:r w:rsidRPr="001846FD">
        <w:t>Банковская гарантия должна быть непередаваемой и соответствовать иным требованиям, указанным в Приложении 1</w:t>
      </w:r>
      <w:r w:rsidR="0030654C" w:rsidRPr="001846FD">
        <w:t>6</w:t>
      </w:r>
      <w:r w:rsidRPr="001846FD">
        <w:t>.</w:t>
      </w:r>
      <w:r w:rsidR="009B33CD" w:rsidRPr="001846FD">
        <w:t xml:space="preserve"> </w:t>
      </w:r>
    </w:p>
    <w:p w:rsidR="00D60F4B" w:rsidRPr="001846FD" w:rsidRDefault="00784A39" w:rsidP="00D60F4B">
      <w:pPr>
        <w:pStyle w:val="22"/>
        <w:keepLines/>
      </w:pPr>
      <w:bookmarkStart w:id="105" w:name="_Toc493592481"/>
      <w:bookmarkStart w:id="106" w:name="_Toc519248059"/>
      <w:r w:rsidRPr="001846FD">
        <w:t>Порядок предоставления обеспечения</w:t>
      </w:r>
      <w:bookmarkEnd w:id="105"/>
      <w:bookmarkEnd w:id="106"/>
    </w:p>
    <w:p w:rsidR="005C00A8" w:rsidRDefault="005C00A8" w:rsidP="005C00A8">
      <w:pPr>
        <w:pStyle w:val="11"/>
        <w:keepNext/>
        <w:keepLines/>
        <w:ind w:left="858"/>
      </w:pPr>
      <w:r w:rsidRPr="007730C1">
        <w:lastRenderedPageBreak/>
        <w:t xml:space="preserve">Банковская гарантия предоставляется </w:t>
      </w:r>
      <w:r>
        <w:t xml:space="preserve">в течение </w:t>
      </w:r>
      <w:r w:rsidRPr="007730C1">
        <w:t>Срока действия концессионного соглашения</w:t>
      </w:r>
      <w:r>
        <w:t xml:space="preserve"> (возобновляемая гарантия) на срок не менее одного года. Сумма банковской гарантии определяется в р</w:t>
      </w:r>
      <w:r w:rsidRPr="007730C1">
        <w:t>азмер</w:t>
      </w:r>
      <w:r>
        <w:t xml:space="preserve">е </w:t>
      </w:r>
      <w:r w:rsidRPr="007730C1">
        <w:t xml:space="preserve"> 0,1 % (одна десятая процента) от </w:t>
      </w:r>
      <w:r>
        <w:t xml:space="preserve">предельного объема </w:t>
      </w:r>
      <w:r w:rsidRPr="005C00A8">
        <w:t xml:space="preserve">расходов на реконструкцию Объекта соглашения в соответствии с Приложением 4, </w:t>
      </w:r>
      <w:r w:rsidR="00BC4F91" w:rsidRPr="00BC4F91">
        <w:t>и рассчитывается в соответствии с Применимым правом</w:t>
      </w:r>
      <w:r w:rsidRPr="005C00A8">
        <w:t xml:space="preserve"> на каждый период действия обеспечения. Банковская гарантия должна быть заменена не позднее</w:t>
      </w:r>
      <w:r w:rsidR="00EE73D3">
        <w:t>,</w:t>
      </w:r>
      <w:r w:rsidRPr="005C00A8">
        <w:t xml:space="preserve"> чем</w:t>
      </w:r>
      <w:r w:rsidR="00BC4F91">
        <w:t xml:space="preserve"> за 30 календарных дней до окончания</w:t>
      </w:r>
      <w:r>
        <w:t xml:space="preserve"> срока действия предыдущей Банковской гарантии. </w:t>
      </w:r>
    </w:p>
    <w:p w:rsidR="00B662A9" w:rsidRPr="001846FD" w:rsidRDefault="00B662A9" w:rsidP="00B662A9">
      <w:pPr>
        <w:pStyle w:val="11"/>
        <w:keepNext/>
        <w:keepLines/>
      </w:pPr>
      <w:r w:rsidRPr="000414E0">
        <w:t>Концессионер предоставляет БГ не позднее Даты начала осуществления концессионной деятельности, определенной в соответствии с п. 4.7.</w:t>
      </w:r>
    </w:p>
    <w:p w:rsidR="00D60F4B" w:rsidRPr="001846FD" w:rsidRDefault="00784A39" w:rsidP="00D60F4B">
      <w:pPr>
        <w:pStyle w:val="10"/>
        <w:keepLines/>
      </w:pPr>
      <w:bookmarkStart w:id="107" w:name="_Toc493592482"/>
      <w:bookmarkStart w:id="108" w:name="_Toc519248060"/>
      <w:r w:rsidRPr="001846FD">
        <w:t>ГАРАНТИИ ПРАВ КОНЦЕССИОНЕРА</w:t>
      </w:r>
      <w:bookmarkEnd w:id="107"/>
      <w:bookmarkEnd w:id="108"/>
    </w:p>
    <w:p w:rsidR="00D60F4B" w:rsidRPr="001846FD" w:rsidRDefault="00784A39" w:rsidP="00D60F4B">
      <w:pPr>
        <w:pStyle w:val="22"/>
        <w:keepLines/>
      </w:pPr>
      <w:bookmarkStart w:id="109" w:name="_Toc493592483"/>
      <w:bookmarkStart w:id="110" w:name="_Toc519248061"/>
      <w:r w:rsidRPr="001846FD">
        <w:t>Гарантии при существенном ухудшении положения Концессионера</w:t>
      </w:r>
      <w:bookmarkEnd w:id="109"/>
      <w:bookmarkEnd w:id="110"/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Стороны, руководствуясь частью 1 и частью 3 статьи 20 во взаимосвязи с частью 2 статьи 40 ФЗ «О концессионных соглашениях» установили, что в случае наступления обстоятельств, ухудшающих положение Концессионера таким образом, что он в значительной степени лишается того, на что был вправе рассчитывать при заключении настоящего Концессионного соглашения, то Концедент и </w:t>
      </w:r>
      <w:r w:rsidR="00F46E8B" w:rsidRPr="001846FD">
        <w:t>Воронежская область</w:t>
      </w:r>
      <w:r w:rsidRPr="001846FD">
        <w:t xml:space="preserve"> обязаны по требованию Концессионера принять необходимые меры, обеспечивающие окупаемость инвестиций Концессионера и получение Концессионером валовой выручки в объеме не менее объема, определенного в Приложении 6, в том числе изменить по требованию Концессионера условия Концессионного соглашения.</w:t>
      </w:r>
    </w:p>
    <w:p w:rsidR="00D60F4B" w:rsidRPr="001846FD" w:rsidRDefault="00784A39" w:rsidP="00D60F4B">
      <w:pPr>
        <w:pStyle w:val="22"/>
        <w:keepLines/>
      </w:pPr>
      <w:bookmarkStart w:id="111" w:name="_Toc493592484"/>
      <w:bookmarkStart w:id="112" w:name="_Toc519248062"/>
      <w:r w:rsidRPr="001846FD">
        <w:t>Гарантии установления Тарифа</w:t>
      </w:r>
      <w:bookmarkEnd w:id="111"/>
      <w:bookmarkEnd w:id="112"/>
    </w:p>
    <w:p w:rsidR="000A4E44" w:rsidRPr="001846FD" w:rsidRDefault="00784A39" w:rsidP="00D60F4B">
      <w:pPr>
        <w:pStyle w:val="11"/>
        <w:keepNext/>
        <w:keepLines/>
      </w:pPr>
      <w:r w:rsidRPr="001846FD">
        <w:t xml:space="preserve">Стороны, руководствуясь частью 4 статьи 20 и подпунктом 1 части 4 статьи 40 ФЗ «О концессионных соглашениях» установили, что в случае если в течение Срока действия концессионного соглашения Органом тарифного регулирования устанавливаются Тарифы в </w:t>
      </w:r>
      <w:r w:rsidRPr="001846FD">
        <w:rPr>
          <w:lang w:eastAsia="ru-RU"/>
        </w:rPr>
        <w:t>соответствии с долгосрочными параметрами регулирования деятельности, не соответствующими долгосрочным параметрам регулирования деятельности Концессионера, установленным в Приложении 7</w:t>
      </w:r>
      <w:r w:rsidR="007324B2" w:rsidRPr="001846FD">
        <w:rPr>
          <w:lang w:eastAsia="ru-RU"/>
        </w:rPr>
        <w:t>,</w:t>
      </w:r>
      <w:r w:rsidRPr="001846FD">
        <w:rPr>
          <w:lang w:eastAsia="ru-RU"/>
        </w:rPr>
        <w:t xml:space="preserve"> или с применением иного метода регулирования тарифов, чем  предусмотренный Концессионным соглашением метод индексации, </w:t>
      </w:r>
      <w:r w:rsidRPr="001846FD">
        <w:t xml:space="preserve">то Концедент и </w:t>
      </w:r>
      <w:r w:rsidR="00F46E8B" w:rsidRPr="001846FD">
        <w:t>Воронежская область</w:t>
      </w:r>
      <w:r w:rsidRPr="001846FD">
        <w:t xml:space="preserve"> обязаны по требованию Концессионера изменить условия Концессионного соглашения.</w:t>
      </w:r>
    </w:p>
    <w:p w:rsidR="00D60F4B" w:rsidRPr="001846FD" w:rsidRDefault="00787ECB" w:rsidP="00D60F4B">
      <w:pPr>
        <w:pStyle w:val="11"/>
        <w:keepNext/>
        <w:keepLines/>
      </w:pPr>
      <w:r w:rsidRPr="001846FD">
        <w:t>Стороны, руководствуясь ч. 2 ст. 10 ФЗ «О концессионных соглашениях» и постановлением Правительства Российской Федерации от 22.10.2012 г. № 1075 «О ценообразовании в сфере теплоснабжения» пришли к согласию, что Концессионеру будут устанавливаться тарифы на тепловую энергию и теплоноситель в соответствии с Концессионным соглашением, в том числе Приложением 7. Установление тарифов Концессионера не в соответствии с Концессионным соглашением, в том числе Приложением 7, признается Сторонами особым обстоятельством.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Стороны, руководствуясь подпунктом 3 части 4 статьи 40 ФЗ «О концессионных соглашениях» установили, что </w:t>
      </w:r>
      <w:r w:rsidR="00F46E8B" w:rsidRPr="001846FD">
        <w:t>Воронежская область</w:t>
      </w:r>
      <w:r w:rsidRPr="001846FD">
        <w:t xml:space="preserve"> в порядке и на условиях, установленных нормативными правовыми актами в сфере </w:t>
      </w:r>
      <w:r w:rsidR="00985904" w:rsidRPr="001846FD">
        <w:t>теплоснабжения</w:t>
      </w:r>
      <w:r w:rsidRPr="001846FD">
        <w:t xml:space="preserve"> обязана:</w:t>
      </w:r>
    </w:p>
    <w:p w:rsidR="00D60F4B" w:rsidRPr="001846FD" w:rsidRDefault="00784A39" w:rsidP="00D60F4B">
      <w:pPr>
        <w:pStyle w:val="a7"/>
        <w:keepNext/>
        <w:keepLines/>
      </w:pPr>
      <w:r w:rsidRPr="001846FD">
        <w:t>учитывать Экономически обоснованные расходы концессионера;</w:t>
      </w:r>
    </w:p>
    <w:p w:rsidR="00D60F4B" w:rsidRPr="001846FD" w:rsidRDefault="00784A39" w:rsidP="00D60F4B">
      <w:pPr>
        <w:pStyle w:val="a7"/>
        <w:keepNext/>
        <w:keepLines/>
      </w:pPr>
      <w:r w:rsidRPr="001846FD">
        <w:lastRenderedPageBreak/>
        <w:t>возмещать Концессионеру неучтенные Экономически обоснованные расходы концессионера;</w:t>
      </w:r>
    </w:p>
    <w:p w:rsidR="000F4F8B" w:rsidRPr="001846FD" w:rsidRDefault="00784A39" w:rsidP="00D60F4B">
      <w:pPr>
        <w:pStyle w:val="a7"/>
        <w:keepNext/>
        <w:keepLines/>
      </w:pPr>
      <w:r w:rsidRPr="001846FD">
        <w:t>возмещать Концессионеру Недополученные доходы концессионера</w:t>
      </w:r>
      <w:r w:rsidR="000F4F8B" w:rsidRPr="001846FD">
        <w:t>;</w:t>
      </w:r>
    </w:p>
    <w:p w:rsidR="00D60F4B" w:rsidRPr="001846FD" w:rsidRDefault="000F4F8B" w:rsidP="00D60F4B">
      <w:pPr>
        <w:pStyle w:val="a7"/>
        <w:keepNext/>
        <w:keepLines/>
      </w:pPr>
      <w:r w:rsidRPr="001846FD">
        <w:t xml:space="preserve">возмещать </w:t>
      </w:r>
      <w:r w:rsidR="0047376C" w:rsidRPr="001846FD">
        <w:t xml:space="preserve">Концессионеру </w:t>
      </w:r>
      <w:r w:rsidRPr="001846FD">
        <w:t>иные недополученные доходы и дополнительные расходы, связанные с исполнением обязательств по Концессионному соглашению и возникших в связи с наступлением Особых обстоятельств</w:t>
      </w:r>
      <w:r w:rsidR="00784A39" w:rsidRPr="001846FD">
        <w:t>.</w:t>
      </w:r>
    </w:p>
    <w:p w:rsidR="00D60F4B" w:rsidRPr="001846FD" w:rsidRDefault="00F46E8B" w:rsidP="00D60F4B">
      <w:pPr>
        <w:pStyle w:val="11"/>
        <w:keepNext/>
        <w:keepLines/>
      </w:pPr>
      <w:r w:rsidRPr="001846FD">
        <w:t>Воронежская область</w:t>
      </w:r>
      <w:r w:rsidR="00784A39" w:rsidRPr="001846FD">
        <w:t xml:space="preserve"> обязана заключить с Концессионером соглашение, форма котор</w:t>
      </w:r>
      <w:r w:rsidR="00566A46" w:rsidRPr="001846FD">
        <w:t>ого предусмотрена Приложением 15</w:t>
      </w:r>
      <w:r w:rsidR="00784A39" w:rsidRPr="001846FD">
        <w:t>, предусматривающее возмещение Концессионеру Недополученных доходов концессионера</w:t>
      </w:r>
      <w:r w:rsidR="006933DA" w:rsidRPr="001846FD">
        <w:t>, иных недополученных доходов Концессионера, Экономически обоснованных расходов концессионера, дополнительных расходов</w:t>
      </w:r>
      <w:r w:rsidR="00784A39" w:rsidRPr="001846FD">
        <w:t xml:space="preserve"> посредством предоставления денежных средств в форме бюджетной субсидии за счет средств бюджета </w:t>
      </w:r>
      <w:r w:rsidR="00322F8C" w:rsidRPr="001846FD">
        <w:t>Воронеж</w:t>
      </w:r>
      <w:r w:rsidR="00784A39" w:rsidRPr="001846FD">
        <w:t>ской области.</w:t>
      </w:r>
    </w:p>
    <w:p w:rsidR="00D60F4B" w:rsidRPr="001846FD" w:rsidRDefault="00784A39" w:rsidP="00D60F4B">
      <w:pPr>
        <w:pStyle w:val="11"/>
        <w:keepNext/>
        <w:keepLines/>
      </w:pPr>
      <w:bookmarkStart w:id="113" w:name="_Ref493414541"/>
      <w:r w:rsidRPr="001846FD">
        <w:t xml:space="preserve">В случае досрочного расторжения Концессионного соглашения </w:t>
      </w:r>
      <w:r w:rsidR="00F46E8B" w:rsidRPr="001846FD">
        <w:t>Воронежская область</w:t>
      </w:r>
      <w:r w:rsidRPr="001846FD">
        <w:t xml:space="preserve"> обязана возместить Концессионеру сумму Экономически обоснованных расходов концессионера, не учтенных Органом тарифного регулирования к Дате расторжения (прекращения) концессионного соглашения, а также сумму Недополученных доходов концессионера, в части, не возмещенной Концессионеру в составе Тарифа на Дату расторжения (прекращения) концессионного соглашения.</w:t>
      </w:r>
      <w:bookmarkEnd w:id="113"/>
    </w:p>
    <w:p w:rsidR="009B33CD" w:rsidRPr="001846FD" w:rsidRDefault="009B33CD" w:rsidP="009B33CD">
      <w:pPr>
        <w:pStyle w:val="11"/>
        <w:keepNext/>
        <w:keepLines/>
        <w:numPr>
          <w:ilvl w:val="0"/>
          <w:numId w:val="0"/>
        </w:numPr>
        <w:ind w:left="574"/>
      </w:pPr>
    </w:p>
    <w:p w:rsidR="00D60F4B" w:rsidRPr="001846FD" w:rsidRDefault="00784A39" w:rsidP="00D60F4B">
      <w:pPr>
        <w:pStyle w:val="10"/>
        <w:keepLines/>
      </w:pPr>
      <w:bookmarkStart w:id="114" w:name="_Toc493592486"/>
      <w:bookmarkStart w:id="115" w:name="_Toc519248063"/>
      <w:r w:rsidRPr="001846FD">
        <w:t>ПРИВЛЕЧЕНИЕ ФИНАНСИРОВАНИЯ ПО ПРОЕКТУ</w:t>
      </w:r>
      <w:bookmarkEnd w:id="114"/>
      <w:bookmarkEnd w:id="115"/>
    </w:p>
    <w:p w:rsidR="00D60F4B" w:rsidRPr="001846FD" w:rsidRDefault="00784A39" w:rsidP="00D60F4B">
      <w:pPr>
        <w:pStyle w:val="22"/>
        <w:keepLines/>
      </w:pPr>
      <w:bookmarkStart w:id="116" w:name="_Toc493592487"/>
      <w:bookmarkStart w:id="117" w:name="_Toc519248064"/>
      <w:r w:rsidRPr="001846FD">
        <w:t>Привлечение средств финансирующей организации</w:t>
      </w:r>
      <w:bookmarkEnd w:id="116"/>
      <w:bookmarkEnd w:id="117"/>
    </w:p>
    <w:p w:rsidR="00566A46" w:rsidRPr="001846FD" w:rsidRDefault="00784A39" w:rsidP="00566A46">
      <w:pPr>
        <w:pStyle w:val="11"/>
        <w:keepNext/>
        <w:keepLines/>
      </w:pPr>
      <w:r w:rsidRPr="001846FD">
        <w:t xml:space="preserve">При заключении настоящего Концессионного соглашения Стороны, руководствуясь частью 4 статьи 5 ФЗ «О концессионных соглашениях», исходят из того, что Концессионер для исполнения своих обязательств по Концессионному соглашению вправе привлечь средства кредиторов (далее – </w:t>
      </w:r>
      <w:r w:rsidRPr="001846FD">
        <w:rPr>
          <w:b/>
          <w:i/>
        </w:rPr>
        <w:t>Финансирующая организация</w:t>
      </w:r>
      <w:r w:rsidRPr="001846FD">
        <w:t>).</w:t>
      </w:r>
    </w:p>
    <w:p w:rsidR="00566A46" w:rsidRPr="001846FD" w:rsidRDefault="00784A39" w:rsidP="009C5EB1">
      <w:pPr>
        <w:pStyle w:val="11"/>
        <w:keepNext/>
        <w:keepLines/>
      </w:pPr>
      <w:r w:rsidRPr="001846FD">
        <w:t xml:space="preserve">В случае привлечения Концессионером в целях исполнения обязательств по Концессионному соглашению средств Финансирующей организации </w:t>
      </w:r>
      <w:r w:rsidR="000E3505" w:rsidRPr="001846FD">
        <w:t xml:space="preserve">по предложению Концессионера Стороны обязуются заключить с Финансирующей организацией </w:t>
      </w:r>
      <w:r w:rsidRPr="001846FD">
        <w:t>соглашение</w:t>
      </w:r>
      <w:r w:rsidR="00EE73D3">
        <w:t xml:space="preserve"> </w:t>
      </w:r>
      <w:r w:rsidRPr="001846FD">
        <w:t xml:space="preserve">в соответствии с частью 4 статьи 5 ФЗ «О концессионных соглашениях» (далее – </w:t>
      </w:r>
      <w:r w:rsidRPr="001846FD">
        <w:rPr>
          <w:b/>
          <w:i/>
        </w:rPr>
        <w:t>Соглашение о порядке взаимодействия с финансирующей организацией</w:t>
      </w:r>
      <w:r w:rsidRPr="001846FD">
        <w:t>).</w:t>
      </w:r>
    </w:p>
    <w:p w:rsidR="00D60F4B" w:rsidRPr="001846FD" w:rsidRDefault="00784A39" w:rsidP="009C5EB1">
      <w:pPr>
        <w:pStyle w:val="11"/>
        <w:keepNext/>
        <w:keepLines/>
      </w:pPr>
      <w:r w:rsidRPr="001846FD">
        <w:t>Соглашение о порядке взаимодействия с финансирующей организацией должно содержать существенные условия, указанные в Приложении 12.</w:t>
      </w:r>
      <w:r w:rsidR="00FE7FF7" w:rsidRPr="001846FD">
        <w:t xml:space="preserve"> </w:t>
      </w:r>
      <w:r w:rsidRPr="001846FD">
        <w:t xml:space="preserve">Концедент и </w:t>
      </w:r>
      <w:r w:rsidR="00F46E8B" w:rsidRPr="001846FD">
        <w:t>Воронежская область</w:t>
      </w:r>
      <w:r w:rsidRPr="001846FD">
        <w:t xml:space="preserve"> настоящим выражают согласие на использование прав и обязанностей Концессионера по Концессионному соглашению в качестве способа обеспечения исполнения обязательств Концессионера перед Финансирующей организацией в порядке и на условиях, которые определяются в соответствии с Концессионным соглашением и Соглашением о порядке взаимодействия с финансирующей организацией.</w:t>
      </w:r>
      <w:r w:rsidR="009F4292" w:rsidRPr="001846FD">
        <w:t xml:space="preserve"> Отказ Концедента и (или) Воронежской области от заключения Соглашения о порядке взаимодействия с финансирующей организацией является Особым обстоятельством</w:t>
      </w:r>
      <w:r w:rsidR="0081693F" w:rsidRPr="001846FD">
        <w:t>.</w:t>
      </w:r>
    </w:p>
    <w:p w:rsidR="00D60F4B" w:rsidRPr="001846FD" w:rsidRDefault="00784A39" w:rsidP="00D60F4B">
      <w:pPr>
        <w:pStyle w:val="10"/>
        <w:keepLines/>
      </w:pPr>
      <w:bookmarkStart w:id="118" w:name="_Toc493592490"/>
      <w:bookmarkStart w:id="119" w:name="_Toc519248065"/>
      <w:r w:rsidRPr="001846FD">
        <w:t>ПРОЦЕДУРА ФИНАНСОВОГО ЗАКРЫТИЯ</w:t>
      </w:r>
      <w:bookmarkEnd w:id="118"/>
      <w:bookmarkEnd w:id="119"/>
    </w:p>
    <w:p w:rsidR="00D60F4B" w:rsidRPr="001846FD" w:rsidRDefault="00784A39" w:rsidP="00D60F4B">
      <w:pPr>
        <w:pStyle w:val="22"/>
        <w:keepLines/>
      </w:pPr>
      <w:bookmarkStart w:id="120" w:name="_Toc493592491"/>
      <w:bookmarkStart w:id="121" w:name="_Toc519248066"/>
      <w:r w:rsidRPr="001846FD">
        <w:t>Предварительные условия финансового закрытия</w:t>
      </w:r>
      <w:bookmarkEnd w:id="120"/>
      <w:bookmarkEnd w:id="121"/>
    </w:p>
    <w:p w:rsidR="00D60F4B" w:rsidRPr="001846FD" w:rsidRDefault="00784A39" w:rsidP="00D60F4B">
      <w:pPr>
        <w:pStyle w:val="11"/>
        <w:keepNext/>
        <w:keepLines/>
      </w:pPr>
      <w:bookmarkStart w:id="122" w:name="_Ref493519840"/>
      <w:r w:rsidRPr="001846FD">
        <w:lastRenderedPageBreak/>
        <w:t xml:space="preserve">В срок не позднее </w:t>
      </w:r>
      <w:r w:rsidR="006A127C" w:rsidRPr="001846FD">
        <w:t>12</w:t>
      </w:r>
      <w:r w:rsidRPr="001846FD">
        <w:t>0 (</w:t>
      </w:r>
      <w:r w:rsidR="00B06967" w:rsidRPr="001846FD">
        <w:t>ста</w:t>
      </w:r>
      <w:r w:rsidR="006A127C" w:rsidRPr="001846FD">
        <w:t xml:space="preserve"> двадцати</w:t>
      </w:r>
      <w:r w:rsidRPr="001846FD">
        <w:t xml:space="preserve">) календарных дней с Даты заключения концессионного соглашения Концедент и </w:t>
      </w:r>
      <w:r w:rsidR="00F46E8B" w:rsidRPr="001846FD">
        <w:t>Воронежская область</w:t>
      </w:r>
      <w:r w:rsidRPr="001846FD">
        <w:t xml:space="preserve"> обязаны выполнить следующие Предварительные условия финансового закрытия:</w:t>
      </w:r>
      <w:bookmarkEnd w:id="122"/>
    </w:p>
    <w:p w:rsidR="00D60F4B" w:rsidRPr="001846FD" w:rsidRDefault="00784A39" w:rsidP="00D60F4B">
      <w:pPr>
        <w:pStyle w:val="a7"/>
        <w:keepNext/>
        <w:keepLines/>
      </w:pPr>
      <w:r w:rsidRPr="001846FD">
        <w:t>Концедент согласовывает Инвестиционную программу Концессионера;</w:t>
      </w:r>
    </w:p>
    <w:p w:rsidR="00D60F4B" w:rsidRPr="001846FD" w:rsidRDefault="00F46E8B" w:rsidP="00D60F4B">
      <w:pPr>
        <w:pStyle w:val="a7"/>
        <w:keepNext/>
        <w:keepLines/>
      </w:pPr>
      <w:r w:rsidRPr="001846FD">
        <w:t>Воронежская область</w:t>
      </w:r>
      <w:r w:rsidR="00784A39" w:rsidRPr="001846FD">
        <w:t xml:space="preserve"> </w:t>
      </w:r>
      <w:r w:rsidR="00A95B78" w:rsidRPr="001846FD">
        <w:t xml:space="preserve"> </w:t>
      </w:r>
      <w:r w:rsidR="00784A39" w:rsidRPr="001846FD">
        <w:t>утверждает Инвестиционную программу Концессионера;</w:t>
      </w:r>
    </w:p>
    <w:p w:rsidR="00A71260" w:rsidRPr="001846FD" w:rsidRDefault="0079297C" w:rsidP="00A71260">
      <w:pPr>
        <w:pStyle w:val="a7"/>
        <w:keepNext/>
        <w:keepLines/>
        <w:ind w:hanging="505"/>
      </w:pPr>
      <w:r w:rsidRPr="001846FD">
        <w:t>Воронежская область и</w:t>
      </w:r>
      <w:r w:rsidR="006933DA" w:rsidRPr="001846FD">
        <w:t>сходя из предоставленной Концедентом и содержащейся в открытых источниках информации и подготовленного в соответствии с такой информацией Приложения 7, при условии представления ПАО «КВАДРА» документов, обосновывающих расходы, учитываемые при определении необходимой валовой выручки в соответствии с Применимым правом, при установлении ПАО «КВАДРА» тарифов на тепловую энергию</w:t>
      </w:r>
      <w:r w:rsidR="00BA62C2" w:rsidRPr="001846FD">
        <w:t xml:space="preserve"> </w:t>
      </w:r>
      <w:r w:rsidR="006933DA" w:rsidRPr="001846FD">
        <w:t xml:space="preserve">на </w:t>
      </w:r>
      <w:r w:rsidR="005C21F5" w:rsidRPr="001846FD">
        <w:t xml:space="preserve">каждый год долгосрочного периода регулирования в течение </w:t>
      </w:r>
      <w:r w:rsidR="006933DA" w:rsidRPr="001846FD">
        <w:t>2019-2022 год</w:t>
      </w:r>
      <w:r w:rsidR="005C21F5" w:rsidRPr="001846FD">
        <w:t>ов</w:t>
      </w:r>
      <w:r w:rsidR="006933DA" w:rsidRPr="001846FD">
        <w:t xml:space="preserve">  </w:t>
      </w:r>
      <w:r w:rsidR="00BA62C2" w:rsidRPr="001846FD">
        <w:t xml:space="preserve">величина указанных тарифов </w:t>
      </w:r>
      <w:r w:rsidR="006933DA" w:rsidRPr="001846FD">
        <w:t xml:space="preserve">будет определяться, исходя из </w:t>
      </w:r>
      <w:r w:rsidR="005C21F5" w:rsidRPr="001846FD">
        <w:t xml:space="preserve">ее </w:t>
      </w:r>
      <w:r w:rsidR="006933DA" w:rsidRPr="001846FD">
        <w:t>увеличения</w:t>
      </w:r>
      <w:r w:rsidR="007B1DDC" w:rsidRPr="001846FD">
        <w:t xml:space="preserve"> </w:t>
      </w:r>
      <w:r w:rsidR="00BE7E4B" w:rsidRPr="001846FD">
        <w:t>в течение 2019 года на значение индекса потребительских цен, подлежащего применению</w:t>
      </w:r>
      <w:r w:rsidR="00FC43C0" w:rsidRPr="001846FD">
        <w:t xml:space="preserve"> при расчете тарифов</w:t>
      </w:r>
      <w:r w:rsidR="00BE7E4B" w:rsidRPr="001846FD">
        <w:t>, увеличенного на 2,5 процентных пункта, но не ниже 4,</w:t>
      </w:r>
      <w:r w:rsidR="009B33CD" w:rsidRPr="001846FD">
        <w:t>8</w:t>
      </w:r>
      <w:r w:rsidR="00BE7E4B" w:rsidRPr="001846FD">
        <w:t xml:space="preserve"> процентных пунктов,</w:t>
      </w:r>
      <w:r w:rsidR="00FC43C0" w:rsidRPr="001846FD">
        <w:t xml:space="preserve"> </w:t>
      </w:r>
      <w:r w:rsidR="00B07200" w:rsidRPr="001846FD">
        <w:t>в 2020-2022</w:t>
      </w:r>
      <w:r w:rsidR="00671F25" w:rsidRPr="001846FD">
        <w:t xml:space="preserve"> - </w:t>
      </w:r>
      <w:r w:rsidR="006933DA" w:rsidRPr="001846FD">
        <w:t>на значение подлежащего применению при расчете тарифов индекса потребительских цен, увеличенного на 2,5 процентных пункта, но не ниже 6,5 процентных пункта</w:t>
      </w:r>
      <w:r w:rsidR="005C21F5" w:rsidRPr="001846FD">
        <w:t xml:space="preserve"> (при определении величины увеличения тарифов на 2019 год в качестве расчетных значений тарифов 2018 года принимаются величины тарифов, соответственно, ПАО «КВАДРА» и Предприятия, применяемые с 1 июля 2018 год и определенные органом регулирования тарифов)</w:t>
      </w:r>
      <w:r w:rsidR="006933DA" w:rsidRPr="001846FD">
        <w:t>, с 2023 года включительно - на значение индекса потребительских цен, увеличенного на 1 процентный пункт, но не ниже 5 процентных пунктов</w:t>
      </w:r>
      <w:r w:rsidR="00A71260" w:rsidRPr="001846FD">
        <w:t>, за исключением случ</w:t>
      </w:r>
      <w:r w:rsidR="00A93F7D">
        <w:t>а</w:t>
      </w:r>
      <w:r w:rsidR="00A71260" w:rsidRPr="001846FD">
        <w:t xml:space="preserve">ев корректировки цен (тарифов) концессионера за </w:t>
      </w:r>
      <w:proofErr w:type="spellStart"/>
      <w:r w:rsidR="00A71260" w:rsidRPr="001846FD">
        <w:t>недостижение</w:t>
      </w:r>
      <w:proofErr w:type="spellEnd"/>
      <w:r w:rsidR="00A71260" w:rsidRPr="001846FD">
        <w:t xml:space="preserve"> концессионером установленных концессионным соглашением плановых значений показателей надежности и энергетической эффективности объектов теплоснабжения</w:t>
      </w:r>
      <w:r w:rsidR="00530210">
        <w:t>:</w:t>
      </w:r>
    </w:p>
    <w:p w:rsidR="006933DA" w:rsidRPr="001846FD" w:rsidRDefault="006933DA" w:rsidP="006933DA">
      <w:pPr>
        <w:pStyle w:val="a7"/>
        <w:keepNext/>
        <w:keepLines/>
        <w:numPr>
          <w:ilvl w:val="0"/>
          <w:numId w:val="0"/>
        </w:numPr>
        <w:ind w:left="1497"/>
      </w:pPr>
      <w:r w:rsidRPr="001846FD">
        <w:t>- ПАО «КВАДРА» как Концессионер</w:t>
      </w:r>
      <w:r w:rsidR="00975A4E" w:rsidRPr="001846FD">
        <w:t>у для осуществления Концессионной деятельности</w:t>
      </w:r>
      <w:r w:rsidRPr="001846FD">
        <w:t xml:space="preserve">, </w:t>
      </w:r>
    </w:p>
    <w:p w:rsidR="00D60F4B" w:rsidRPr="001846FD" w:rsidRDefault="006933DA" w:rsidP="002C7913">
      <w:pPr>
        <w:pStyle w:val="a7"/>
        <w:keepNext/>
        <w:keepLines/>
        <w:numPr>
          <w:ilvl w:val="0"/>
          <w:numId w:val="0"/>
        </w:numPr>
        <w:ind w:left="1497"/>
      </w:pPr>
      <w:r w:rsidRPr="001846FD">
        <w:t xml:space="preserve">- в зоне деятельности ПАО «КВАДРА», как она определена в схеме теплоснабжения городского округа город Воронеж на период до 2030 года, утвержденной приказом Минэнерго России от </w:t>
      </w:r>
      <w:r w:rsidRPr="001846FD">
        <w:rPr>
          <w:color w:val="000000"/>
          <w:shd w:val="clear" w:color="auto" w:fill="FFFFFF"/>
        </w:rPr>
        <w:t>2</w:t>
      </w:r>
      <w:r w:rsidR="00DD6612" w:rsidRPr="001846FD">
        <w:rPr>
          <w:color w:val="000000"/>
          <w:shd w:val="clear" w:color="auto" w:fill="FFFFFF"/>
        </w:rPr>
        <w:t>8</w:t>
      </w:r>
      <w:r w:rsidRPr="001846FD">
        <w:rPr>
          <w:color w:val="000000"/>
          <w:shd w:val="clear" w:color="auto" w:fill="FFFFFF"/>
        </w:rPr>
        <w:t>.0</w:t>
      </w:r>
      <w:r w:rsidR="00DD6612" w:rsidRPr="001846FD">
        <w:rPr>
          <w:color w:val="000000"/>
          <w:shd w:val="clear" w:color="auto" w:fill="FFFFFF"/>
        </w:rPr>
        <w:t>2</w:t>
      </w:r>
      <w:r w:rsidRPr="001846FD">
        <w:rPr>
          <w:color w:val="000000"/>
          <w:shd w:val="clear" w:color="auto" w:fill="FFFFFF"/>
        </w:rPr>
        <w:t>.201</w:t>
      </w:r>
      <w:r w:rsidR="00DD6612" w:rsidRPr="001846FD">
        <w:rPr>
          <w:color w:val="000000"/>
          <w:shd w:val="clear" w:color="auto" w:fill="FFFFFF"/>
        </w:rPr>
        <w:t>8</w:t>
      </w:r>
      <w:r w:rsidRPr="001846FD">
        <w:rPr>
          <w:color w:val="000000"/>
          <w:shd w:val="clear" w:color="auto" w:fill="FFFFFF"/>
        </w:rPr>
        <w:t xml:space="preserve"> г. № </w:t>
      </w:r>
      <w:r w:rsidR="00DD6612" w:rsidRPr="001846FD">
        <w:rPr>
          <w:color w:val="000000"/>
          <w:shd w:val="clear" w:color="auto" w:fill="FFFFFF"/>
        </w:rPr>
        <w:t>124</w:t>
      </w:r>
      <w:r w:rsidRPr="001846FD">
        <w:rPr>
          <w:color w:val="000000"/>
          <w:shd w:val="clear" w:color="auto" w:fill="FFFFFF"/>
        </w:rPr>
        <w:t xml:space="preserve">, </w:t>
      </w:r>
      <w:r w:rsidRPr="001846FD">
        <w:t>на Дату заключения концессионного соглашения</w:t>
      </w:r>
      <w:r w:rsidR="005C21F5" w:rsidRPr="001846FD">
        <w:t>.</w:t>
      </w:r>
    </w:p>
    <w:p w:rsidR="00D60F4B" w:rsidRPr="001846FD" w:rsidRDefault="00784A39" w:rsidP="00D60F4B">
      <w:pPr>
        <w:pStyle w:val="11"/>
        <w:keepNext/>
        <w:keepLines/>
      </w:pPr>
      <w:bookmarkStart w:id="123" w:name="_Ref493538413"/>
      <w:bookmarkStart w:id="124" w:name="_Ref493520386"/>
      <w:r w:rsidRPr="001846FD">
        <w:t xml:space="preserve">После выполнения Концедентом и </w:t>
      </w:r>
      <w:r w:rsidR="00A95B78" w:rsidRPr="001846FD">
        <w:t>Воронеж</w:t>
      </w:r>
      <w:r w:rsidRPr="001846FD">
        <w:t xml:space="preserve">ской областью указанных в пункте </w:t>
      </w:r>
      <w:r w:rsidR="00806D87">
        <w:fldChar w:fldCharType="begin"/>
      </w:r>
      <w:r w:rsidR="00806D87">
        <w:instrText xml:space="preserve"> REF _Ref493519840 \r \h  \* MERGEFORMAT </w:instrText>
      </w:r>
      <w:r w:rsidR="00806D87">
        <w:fldChar w:fldCharType="separate"/>
      </w:r>
      <w:r w:rsidR="00F60067" w:rsidRPr="001846FD">
        <w:t>10.1</w:t>
      </w:r>
      <w:r w:rsidR="00806D87">
        <w:fldChar w:fldCharType="end"/>
      </w:r>
      <w:r w:rsidRPr="001846FD">
        <w:t xml:space="preserve"> Предварительных условий финансового закрытия</w:t>
      </w:r>
      <w:r w:rsidR="00AF2D87" w:rsidRPr="001846FD">
        <w:t xml:space="preserve"> </w:t>
      </w:r>
      <w:r w:rsidRPr="001846FD">
        <w:t xml:space="preserve">Концедент и </w:t>
      </w:r>
      <w:r w:rsidR="00F46E8B" w:rsidRPr="001846FD">
        <w:t>Воронежская область</w:t>
      </w:r>
      <w:r w:rsidRPr="001846FD">
        <w:t xml:space="preserve"> уведомляют Концессионера о выполнении данных условий в срок не позднее 3 (трех) рабочих дней </w:t>
      </w:r>
      <w:proofErr w:type="gramStart"/>
      <w:r w:rsidRPr="001846FD">
        <w:t>с даты наступления</w:t>
      </w:r>
      <w:proofErr w:type="gramEnd"/>
      <w:r w:rsidRPr="001846FD">
        <w:t xml:space="preserve"> последнего из указанных в пункт</w:t>
      </w:r>
      <w:r w:rsidR="00706D88" w:rsidRPr="001846FD">
        <w:t>е</w:t>
      </w:r>
      <w:r w:rsidRPr="001846FD">
        <w:t xml:space="preserve"> </w:t>
      </w:r>
      <w:r w:rsidR="00806D87">
        <w:fldChar w:fldCharType="begin"/>
      </w:r>
      <w:r w:rsidR="00806D87">
        <w:instrText xml:space="preserve"> REF _Ref493519840 \r \h  \* MERGEFORMAT </w:instrText>
      </w:r>
      <w:r w:rsidR="00806D87">
        <w:fldChar w:fldCharType="separate"/>
      </w:r>
      <w:r w:rsidR="00F60067" w:rsidRPr="001846FD">
        <w:t>10.1</w:t>
      </w:r>
      <w:r w:rsidR="00806D87">
        <w:fldChar w:fldCharType="end"/>
      </w:r>
      <w:r w:rsidR="00FE7FF7" w:rsidRPr="001846FD">
        <w:t xml:space="preserve"> </w:t>
      </w:r>
      <w:r w:rsidR="00AF2D87" w:rsidRPr="001846FD">
        <w:t>фактов</w:t>
      </w:r>
      <w:r w:rsidRPr="001846FD">
        <w:t>.</w:t>
      </w:r>
      <w:bookmarkEnd w:id="123"/>
    </w:p>
    <w:p w:rsidR="00D60F4B" w:rsidRPr="001846FD" w:rsidRDefault="00784A39" w:rsidP="00D60F4B">
      <w:pPr>
        <w:pStyle w:val="22"/>
        <w:keepLines/>
      </w:pPr>
      <w:bookmarkStart w:id="125" w:name="_Основные_условия_финансового"/>
      <w:bookmarkStart w:id="126" w:name="_Toc493592492"/>
      <w:bookmarkStart w:id="127" w:name="_Toc519248067"/>
      <w:bookmarkStart w:id="128" w:name="_Ref493520214"/>
      <w:bookmarkEnd w:id="124"/>
      <w:bookmarkEnd w:id="125"/>
      <w:r w:rsidRPr="001846FD">
        <w:t>Основные условия финансового закрытия и подписание Акта финансового закрытия</w:t>
      </w:r>
      <w:bookmarkEnd w:id="126"/>
      <w:bookmarkEnd w:id="127"/>
    </w:p>
    <w:p w:rsidR="00D60F4B" w:rsidRPr="001846FD" w:rsidRDefault="00566A46" w:rsidP="00D60F4B">
      <w:pPr>
        <w:pStyle w:val="11"/>
        <w:keepNext/>
        <w:keepLines/>
      </w:pPr>
      <w:bookmarkStart w:id="129" w:name="_Ref493532109"/>
      <w:proofErr w:type="gramStart"/>
      <w:r w:rsidRPr="001846FD">
        <w:t>В срок не позднее 3</w:t>
      </w:r>
      <w:r w:rsidR="00784A39" w:rsidRPr="001846FD">
        <w:t>0 (</w:t>
      </w:r>
      <w:r w:rsidRPr="001846FD">
        <w:t>тридца</w:t>
      </w:r>
      <w:r w:rsidR="00784A39" w:rsidRPr="001846FD">
        <w:t>ти) календарных дней с даты наступления последнего из указанных в пункт</w:t>
      </w:r>
      <w:r w:rsidR="00706D88" w:rsidRPr="001846FD">
        <w:t>е</w:t>
      </w:r>
      <w:r w:rsidR="00784A39" w:rsidRPr="001846FD">
        <w:t xml:space="preserve"> </w:t>
      </w:r>
      <w:r w:rsidR="00806D87">
        <w:fldChar w:fldCharType="begin"/>
      </w:r>
      <w:r w:rsidR="00806D87">
        <w:instrText xml:space="preserve"> REF _Ref493519840 \r \h  \* MERGEFORMAT </w:instrText>
      </w:r>
      <w:r w:rsidR="00806D87">
        <w:fldChar w:fldCharType="separate"/>
      </w:r>
      <w:r w:rsidR="00F60067" w:rsidRPr="001846FD">
        <w:t>10.1</w:t>
      </w:r>
      <w:r w:rsidR="00806D87">
        <w:fldChar w:fldCharType="end"/>
      </w:r>
      <w:r w:rsidR="00784A39" w:rsidRPr="001846FD">
        <w:t xml:space="preserve"> </w:t>
      </w:r>
      <w:r w:rsidR="00990F4D" w:rsidRPr="001846FD">
        <w:t xml:space="preserve">Концессионного соглашения </w:t>
      </w:r>
      <w:r w:rsidR="008F21A0" w:rsidRPr="001846FD">
        <w:t>фактов</w:t>
      </w:r>
      <w:r w:rsidR="00784A39" w:rsidRPr="001846FD">
        <w:t xml:space="preserve"> Стороны обязаны выполнить следующие Основные условия финансового закрытия:</w:t>
      </w:r>
      <w:bookmarkEnd w:id="128"/>
      <w:bookmarkEnd w:id="129"/>
      <w:proofErr w:type="gramEnd"/>
    </w:p>
    <w:p w:rsidR="00D60F4B" w:rsidRPr="001846FD" w:rsidRDefault="00784A39" w:rsidP="00D60F4B">
      <w:pPr>
        <w:pStyle w:val="a7"/>
        <w:keepNext/>
        <w:keepLines/>
      </w:pPr>
      <w:r w:rsidRPr="001846FD">
        <w:lastRenderedPageBreak/>
        <w:t xml:space="preserve">Концедент предоставляет Концессионеру Земельные участки, необходимые для </w:t>
      </w:r>
      <w:r w:rsidR="00F44A39" w:rsidRPr="001846FD">
        <w:t>Р</w:t>
      </w:r>
      <w:r w:rsidRPr="001846FD">
        <w:t>еконструкции объекта соглашения и осуществления Концессионной деятельности</w:t>
      </w:r>
      <w:r w:rsidR="00903A55" w:rsidRPr="001846FD">
        <w:t>, указанные в Приложении № 17, право собственности Концедента на которые зарегистрировано на Дату заключения концессионного соглашения</w:t>
      </w:r>
      <w:r w:rsidRPr="001846FD">
        <w:t>;</w:t>
      </w:r>
    </w:p>
    <w:p w:rsidR="00716D35" w:rsidRPr="001846FD" w:rsidRDefault="00784A39" w:rsidP="00D60F4B">
      <w:pPr>
        <w:pStyle w:val="a7"/>
        <w:keepNext/>
        <w:keepLines/>
      </w:pPr>
      <w:r w:rsidRPr="001846FD">
        <w:t>Концедент предоставляет во владение и пользование Концессионеру Объект соглашения и Иное имущество</w:t>
      </w:r>
      <w:r w:rsidR="00716D35" w:rsidRPr="001846FD">
        <w:t>;</w:t>
      </w:r>
    </w:p>
    <w:p w:rsidR="00D60F4B" w:rsidRPr="001846FD" w:rsidRDefault="00716D35" w:rsidP="00D60F4B">
      <w:pPr>
        <w:pStyle w:val="a7"/>
        <w:keepNext/>
        <w:keepLines/>
      </w:pPr>
      <w:r w:rsidRPr="001846FD">
        <w:t xml:space="preserve">Концессионер и Воронежская область заключили </w:t>
      </w:r>
      <w:r w:rsidRPr="001846FD">
        <w:rPr>
          <w:noProof/>
        </w:rPr>
        <w:t>соглашение о возмещении экономически обоснованных расходов и недополученных доходов, и такое соглашение является действительным в соответствии с Применимым правом</w:t>
      </w:r>
      <w:r w:rsidR="00784A39" w:rsidRPr="001846FD">
        <w:t>.</w:t>
      </w:r>
    </w:p>
    <w:p w:rsidR="009B33CD" w:rsidRPr="001846FD" w:rsidRDefault="009B33CD" w:rsidP="009B33CD">
      <w:pPr>
        <w:pStyle w:val="10"/>
        <w:numPr>
          <w:ilvl w:val="0"/>
          <w:numId w:val="0"/>
        </w:numPr>
        <w:ind w:left="1068"/>
        <w:rPr>
          <w:b w:val="0"/>
        </w:rPr>
      </w:pPr>
      <w:r w:rsidRPr="001846FD">
        <w:rPr>
          <w:b w:val="0"/>
          <w:lang w:val="en-US"/>
        </w:rPr>
        <w:t>d</w:t>
      </w:r>
      <w:r w:rsidRPr="001846FD">
        <w:rPr>
          <w:b w:val="0"/>
        </w:rPr>
        <w:t xml:space="preserve">) </w:t>
      </w:r>
      <w:r w:rsidR="006C3405" w:rsidRPr="001846FD">
        <w:rPr>
          <w:b w:val="0"/>
        </w:rPr>
        <w:t xml:space="preserve">Концедент </w:t>
      </w:r>
      <w:r w:rsidRPr="001846FD">
        <w:rPr>
          <w:b w:val="0"/>
        </w:rPr>
        <w:t>прекра</w:t>
      </w:r>
      <w:r w:rsidR="006C3405" w:rsidRPr="001846FD">
        <w:rPr>
          <w:b w:val="0"/>
        </w:rPr>
        <w:t>щает</w:t>
      </w:r>
      <w:r w:rsidRPr="001846FD">
        <w:rPr>
          <w:b w:val="0"/>
        </w:rPr>
        <w:t xml:space="preserve"> право оперативного управления Предприятия в отношении имущества, указанного в Приложениях 2 и 3, в соответствии с Применимым правом.</w:t>
      </w:r>
    </w:p>
    <w:p w:rsidR="006F6874" w:rsidRPr="001846FD" w:rsidRDefault="009B33CD" w:rsidP="00D60F4B">
      <w:pPr>
        <w:pStyle w:val="a7"/>
        <w:keepNext/>
        <w:keepLines/>
      </w:pPr>
      <w:r w:rsidRPr="001846FD">
        <w:t>Воронежская область устанавливает</w:t>
      </w:r>
      <w:r w:rsidR="006C3405" w:rsidRPr="001846FD">
        <w:t xml:space="preserve"> Тарифы Концессионеру в соответствии с условиями Концессионного соглашения.</w:t>
      </w:r>
    </w:p>
    <w:p w:rsidR="00A01634" w:rsidRPr="001846FD" w:rsidRDefault="00A01634" w:rsidP="00D60F4B">
      <w:pPr>
        <w:pStyle w:val="11"/>
        <w:keepNext/>
        <w:keepLines/>
      </w:pPr>
      <w:bookmarkStart w:id="130" w:name="_Ref493584903"/>
      <w:r w:rsidRPr="001846FD">
        <w:t xml:space="preserve">Концессионер приступает к приемке Объекта соглашения, Иного имущества, Земельных участков в течение срока, указанного в пункте </w:t>
      </w:r>
      <w:r w:rsidR="009B33CD" w:rsidRPr="001846FD">
        <w:t>10.3</w:t>
      </w:r>
      <w:r w:rsidRPr="001846FD">
        <w:t xml:space="preserve"> Концессионного соглашения</w:t>
      </w:r>
      <w:r w:rsidR="00990F4D" w:rsidRPr="001846FD">
        <w:t xml:space="preserve">, и при условии наступления фактов, указанных в пунктах </w:t>
      </w:r>
      <w:r w:rsidR="00806D87">
        <w:fldChar w:fldCharType="begin"/>
      </w:r>
      <w:r w:rsidR="00806D87">
        <w:instrText xml:space="preserve"> REF _Ref493519840 \r \h  \* MERGEFORMAT </w:instrText>
      </w:r>
      <w:r w:rsidR="00806D87">
        <w:fldChar w:fldCharType="separate"/>
      </w:r>
      <w:r w:rsidR="00990F4D" w:rsidRPr="001846FD">
        <w:t>10.1</w:t>
      </w:r>
      <w:r w:rsidR="00806D87">
        <w:fldChar w:fldCharType="end"/>
      </w:r>
      <w:r w:rsidR="00990F4D" w:rsidRPr="001846FD">
        <w:t xml:space="preserve"> Концессионного соглашения</w:t>
      </w:r>
      <w:r w:rsidRPr="001846FD">
        <w:t>.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В срок не позднее 3 (трех) рабочих дней </w:t>
      </w:r>
      <w:proofErr w:type="gramStart"/>
      <w:r w:rsidRPr="001846FD">
        <w:t>с даты наступления</w:t>
      </w:r>
      <w:proofErr w:type="gramEnd"/>
      <w:r w:rsidRPr="001846FD">
        <w:t xml:space="preserve"> последнего указанных в пункте </w:t>
      </w:r>
      <w:r w:rsidR="00806D87">
        <w:fldChar w:fldCharType="begin"/>
      </w:r>
      <w:r w:rsidR="00806D87">
        <w:instrText xml:space="preserve"> REF _Ref493532109 \r \h  \* MERGEFORMAT </w:instrText>
      </w:r>
      <w:r w:rsidR="00806D87">
        <w:fldChar w:fldCharType="separate"/>
      </w:r>
      <w:r w:rsidR="00706D88" w:rsidRPr="001846FD">
        <w:t>10.3</w:t>
      </w:r>
      <w:r w:rsidR="00806D87">
        <w:fldChar w:fldCharType="end"/>
      </w:r>
      <w:r w:rsidR="00FE7FF7" w:rsidRPr="001846FD">
        <w:t xml:space="preserve"> фактов</w:t>
      </w:r>
      <w:r w:rsidRPr="001846FD">
        <w:t xml:space="preserve"> Стороны обязаны согласовать дату подписания Акта финансового закрытия.</w:t>
      </w:r>
      <w:bookmarkEnd w:id="130"/>
      <w:r w:rsidR="00566A46" w:rsidRPr="001846FD">
        <w:t xml:space="preserve"> 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В случае </w:t>
      </w:r>
      <w:proofErr w:type="spellStart"/>
      <w:r w:rsidRPr="001846FD">
        <w:t>неподписания</w:t>
      </w:r>
      <w:proofErr w:type="spellEnd"/>
      <w:r w:rsidRPr="001846FD">
        <w:t xml:space="preserve"> Акта финансового закрытия в связи с действиями (бездействием) Концессионера Концедент и </w:t>
      </w:r>
      <w:r w:rsidR="00F46E8B" w:rsidRPr="001846FD">
        <w:t>Воронежская область</w:t>
      </w:r>
      <w:r w:rsidRPr="001846FD">
        <w:t xml:space="preserve"> вправе потребовать досрочного расторжения Концессионного соглашения.</w:t>
      </w:r>
    </w:p>
    <w:p w:rsidR="00566A46" w:rsidRPr="001846FD" w:rsidRDefault="00A54290" w:rsidP="00D60F4B">
      <w:pPr>
        <w:pStyle w:val="11"/>
        <w:keepNext/>
        <w:keepLines/>
      </w:pPr>
      <w:r w:rsidRPr="001846FD">
        <w:rPr>
          <w:rFonts w:cs="Arial"/>
        </w:rPr>
        <w:t xml:space="preserve">В случае </w:t>
      </w:r>
      <w:proofErr w:type="spellStart"/>
      <w:r w:rsidRPr="001846FD">
        <w:rPr>
          <w:rFonts w:cs="Arial"/>
        </w:rPr>
        <w:t>неподписания</w:t>
      </w:r>
      <w:proofErr w:type="spellEnd"/>
      <w:r w:rsidRPr="001846FD">
        <w:rPr>
          <w:rFonts w:cs="Arial"/>
        </w:rPr>
        <w:t xml:space="preserve"> Акта финансового закрытия в связи с действиями (бездействиями) Концедента и (или) Воронежской области, в том числе по причине невыполнения Концедентом и Воронежской областью указанных в пункте 10.1 Предварительных условий финансового закрытия, Концедент и Воронежская область выражают свое согласие на заключение соглашения о расторжении Концессионного соглашения по предложению Концессионера. Соглашение о расторжении будет считаться подписанным (совершенным) Концедентом и Воронежской областью и вступит в силу по истечении 10 (Десяти) календарных дней с даты представления Концессионером </w:t>
      </w:r>
      <w:proofErr w:type="spellStart"/>
      <w:r w:rsidRPr="001846FD">
        <w:rPr>
          <w:rFonts w:cs="Arial"/>
        </w:rPr>
        <w:t>Концеденту</w:t>
      </w:r>
      <w:proofErr w:type="spellEnd"/>
      <w:r w:rsidRPr="001846FD">
        <w:rPr>
          <w:rFonts w:cs="Arial"/>
        </w:rPr>
        <w:t xml:space="preserve"> и Воронежской области подписанного Концессионером соглашения о расторжении Концессионного соглашения</w:t>
      </w:r>
      <w:r w:rsidR="00B30AE7" w:rsidRPr="001846FD">
        <w:t>.</w:t>
      </w:r>
    </w:p>
    <w:p w:rsidR="00D60F4B" w:rsidRPr="001846FD" w:rsidRDefault="00784A39" w:rsidP="008F27B4">
      <w:pPr>
        <w:pStyle w:val="10"/>
        <w:keepLines/>
        <w:ind w:left="709"/>
      </w:pPr>
      <w:bookmarkStart w:id="131" w:name="_Toc493086489"/>
      <w:bookmarkStart w:id="132" w:name="_Toc493592494"/>
      <w:bookmarkStart w:id="133" w:name="_Toc519248068"/>
      <w:bookmarkStart w:id="134" w:name="_Ref466369214"/>
      <w:bookmarkStart w:id="135" w:name="_Toc466995877"/>
      <w:bookmarkStart w:id="136" w:name="_Toc468217635"/>
      <w:bookmarkStart w:id="137" w:name="_Toc468892603"/>
      <w:bookmarkStart w:id="138" w:name="_Ref473549431"/>
      <w:bookmarkStart w:id="139" w:name="_Toc473692339"/>
      <w:bookmarkStart w:id="140" w:name="_Toc476857520"/>
      <w:bookmarkStart w:id="141" w:name="_Toc350977254"/>
      <w:bookmarkStart w:id="142" w:name="_Toc481181825"/>
      <w:bookmarkStart w:id="143" w:name="_Toc477970485"/>
      <w:bookmarkStart w:id="144" w:name="_Toc468217631"/>
      <w:bookmarkStart w:id="145" w:name="_Toc468892599"/>
      <w:bookmarkStart w:id="146" w:name="_Toc473692334"/>
      <w:bookmarkStart w:id="147" w:name="_Toc476857515"/>
      <w:bookmarkStart w:id="148" w:name="_Toc350977249"/>
      <w:bookmarkStart w:id="149" w:name="_Toc481181820"/>
      <w:bookmarkStart w:id="150" w:name="_Toc477970480"/>
      <w:bookmarkEnd w:id="20"/>
      <w:bookmarkEnd w:id="21"/>
      <w:bookmarkEnd w:id="22"/>
      <w:bookmarkEnd w:id="23"/>
      <w:bookmarkEnd w:id="24"/>
      <w:bookmarkEnd w:id="25"/>
      <w:bookmarkEnd w:id="26"/>
      <w:bookmarkEnd w:id="131"/>
      <w:r w:rsidRPr="001846FD">
        <w:t>Объект соглашения</w:t>
      </w:r>
      <w:bookmarkEnd w:id="132"/>
      <w:bookmarkEnd w:id="133"/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Состав и описание Объекта соглашения (в том числе технико-экономические показатели) приведены в Приложении </w:t>
      </w:r>
      <w:r w:rsidR="008F27B4" w:rsidRPr="001846FD">
        <w:t>2</w:t>
      </w:r>
      <w:r w:rsidRPr="001846FD">
        <w:t>.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Право собственности на реконструируемое имущество в составе Объекта соглашения принадлежит </w:t>
      </w:r>
      <w:proofErr w:type="spellStart"/>
      <w:r w:rsidRPr="001846FD">
        <w:t>Концеденту</w:t>
      </w:r>
      <w:proofErr w:type="spellEnd"/>
      <w:r w:rsidRPr="001846FD">
        <w:t>.</w:t>
      </w:r>
    </w:p>
    <w:p w:rsidR="00D60F4B" w:rsidRPr="001846FD" w:rsidRDefault="00784A39" w:rsidP="00D60F4B">
      <w:pPr>
        <w:pStyle w:val="22"/>
        <w:keepLines/>
      </w:pPr>
      <w:bookmarkStart w:id="151" w:name="_Toc493592495"/>
      <w:bookmarkStart w:id="152" w:name="_Toc519248069"/>
      <w:r w:rsidRPr="001846FD">
        <w:t>Иное имущество</w:t>
      </w:r>
      <w:bookmarkEnd w:id="151"/>
      <w:bookmarkEnd w:id="152"/>
    </w:p>
    <w:p w:rsidR="00D60F4B" w:rsidRPr="001846FD" w:rsidRDefault="00784A39" w:rsidP="00D60F4B">
      <w:pPr>
        <w:pStyle w:val="11"/>
        <w:keepNext/>
        <w:keepLines/>
      </w:pPr>
      <w:r w:rsidRPr="001846FD">
        <w:lastRenderedPageBreak/>
        <w:t>Имуществом, образующим единое целое с Объектом соглашения и (или) предназначенным для использования в целях создания условий осуществления Концессионной деятельности является имущество, состав и описание которого (в том числе технико-экономические пока</w:t>
      </w:r>
      <w:r w:rsidR="008F27B4" w:rsidRPr="001846FD">
        <w:t>затели) приведены в Приложении 3</w:t>
      </w:r>
      <w:r w:rsidRPr="001846FD">
        <w:t xml:space="preserve"> (далее – </w:t>
      </w:r>
      <w:r w:rsidRPr="001846FD">
        <w:rPr>
          <w:b/>
          <w:i/>
        </w:rPr>
        <w:t>Иное имущество</w:t>
      </w:r>
      <w:r w:rsidRPr="001846FD">
        <w:t>).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Право собственности на имущество в составе Иного имущества принадлежит </w:t>
      </w:r>
      <w:proofErr w:type="spellStart"/>
      <w:r w:rsidRPr="001846FD">
        <w:t>Концеденту</w:t>
      </w:r>
      <w:proofErr w:type="spellEnd"/>
      <w:r w:rsidRPr="001846FD">
        <w:t>.</w:t>
      </w:r>
    </w:p>
    <w:p w:rsidR="00D60F4B" w:rsidRPr="001846FD" w:rsidRDefault="00784A39" w:rsidP="00D60F4B">
      <w:pPr>
        <w:pStyle w:val="22"/>
        <w:keepLines/>
      </w:pPr>
      <w:bookmarkStart w:id="153" w:name="_Toc493592496"/>
      <w:bookmarkStart w:id="154" w:name="_Toc519248070"/>
      <w:r w:rsidRPr="001846FD">
        <w:t>Передача Концессионеру имущества в составе Объекта соглашения и Иного имущества</w:t>
      </w:r>
      <w:bookmarkEnd w:id="153"/>
      <w:bookmarkEnd w:id="154"/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Во избежание сомнений Стороны определили, что Концедент по настоящему Концессионному соглашению передает Концессионеру в составе Объекта соглашения и Иного имущества принадлежащие </w:t>
      </w:r>
      <w:proofErr w:type="spellStart"/>
      <w:r w:rsidRPr="001846FD">
        <w:t>Концеденту</w:t>
      </w:r>
      <w:proofErr w:type="spellEnd"/>
      <w:r w:rsidRPr="001846FD">
        <w:t xml:space="preserve"> на праве собственности объекты </w:t>
      </w:r>
      <w:r w:rsidR="008F21A0" w:rsidRPr="001846FD">
        <w:t>тепл</w:t>
      </w:r>
      <w:r w:rsidRPr="001846FD">
        <w:t xml:space="preserve">оснабжения, а также принадлежащее </w:t>
      </w:r>
      <w:proofErr w:type="spellStart"/>
      <w:r w:rsidRPr="001846FD">
        <w:t>Концеденту</w:t>
      </w:r>
      <w:proofErr w:type="spellEnd"/>
      <w:r w:rsidRPr="001846FD">
        <w:t xml:space="preserve"> на праве собственности объекты имущества в составе Иного имущества.</w:t>
      </w:r>
    </w:p>
    <w:p w:rsidR="00D60F4B" w:rsidRPr="001846FD" w:rsidRDefault="00784A39" w:rsidP="00D60F4B">
      <w:pPr>
        <w:pStyle w:val="11"/>
        <w:keepNext/>
        <w:keepLines/>
      </w:pPr>
      <w:bookmarkStart w:id="155" w:name="_Ref493522644"/>
      <w:r w:rsidRPr="001846FD">
        <w:t>Наступление обязательства Концедента передать</w:t>
      </w:r>
      <w:r w:rsidR="00E129DF" w:rsidRPr="001846FD">
        <w:t xml:space="preserve"> </w:t>
      </w:r>
      <w:r w:rsidRPr="001846FD">
        <w:t>имущество в составе Объекта соглашения и Иного имущества, обусловлено Датой подписания концессионного соглашения.</w:t>
      </w:r>
      <w:bookmarkEnd w:id="155"/>
    </w:p>
    <w:p w:rsidR="00D60F4B" w:rsidRPr="001846FD" w:rsidRDefault="00784A39" w:rsidP="00D60F4B">
      <w:pPr>
        <w:pStyle w:val="11"/>
        <w:keepNext/>
        <w:keepLines/>
      </w:pPr>
      <w:bookmarkStart w:id="156" w:name="_Ref493532140"/>
      <w:r w:rsidRPr="001846FD">
        <w:t xml:space="preserve">Срок передачи Концессионеру имущества в составе Объекта соглашения и Иного имущества составляет </w:t>
      </w:r>
      <w:r w:rsidR="006E59D2" w:rsidRPr="001846FD">
        <w:t xml:space="preserve">не позднее </w:t>
      </w:r>
      <w:r w:rsidR="00E777CE" w:rsidRPr="001846FD">
        <w:t>150 (ст</w:t>
      </w:r>
      <w:r w:rsidR="006C3405" w:rsidRPr="001846FD">
        <w:t>а</w:t>
      </w:r>
      <w:r w:rsidR="00E777CE" w:rsidRPr="001846FD">
        <w:t xml:space="preserve"> пят</w:t>
      </w:r>
      <w:r w:rsidR="006C3405" w:rsidRPr="001846FD">
        <w:t>и</w:t>
      </w:r>
      <w:r w:rsidR="00E777CE" w:rsidRPr="001846FD">
        <w:t>десят</w:t>
      </w:r>
      <w:r w:rsidR="006C3405" w:rsidRPr="001846FD">
        <w:t>и</w:t>
      </w:r>
      <w:r w:rsidR="00E777CE" w:rsidRPr="001846FD">
        <w:t>)</w:t>
      </w:r>
      <w:r w:rsidRPr="001846FD">
        <w:t xml:space="preserve"> календарных дней </w:t>
      </w:r>
      <w:bookmarkStart w:id="157" w:name="_Ref493276236"/>
      <w:r w:rsidRPr="001846FD">
        <w:t>с Даты подписания концессионного соглашения.</w:t>
      </w:r>
      <w:bookmarkEnd w:id="156"/>
      <w:r w:rsidR="00B91125" w:rsidRPr="001846FD">
        <w:t xml:space="preserve"> Исполнение обязательств Концессионера по принятию имущества в составе Объекта соглашения и Иного имущества обусловлено наличием фактов, указанных в пункт</w:t>
      </w:r>
      <w:r w:rsidR="00706D88" w:rsidRPr="001846FD">
        <w:t>е</w:t>
      </w:r>
      <w:r w:rsidR="00B91125" w:rsidRPr="001846FD">
        <w:t xml:space="preserve"> 10.1, и является встречным по отношению к обязательствам Концедента, предусмотренным пунктом 11.8.</w:t>
      </w:r>
    </w:p>
    <w:p w:rsidR="00D60F4B" w:rsidRPr="001846FD" w:rsidRDefault="00784A39" w:rsidP="00D60F4B">
      <w:pPr>
        <w:pStyle w:val="11"/>
        <w:keepNext/>
        <w:keepLines/>
      </w:pPr>
      <w:bookmarkStart w:id="158" w:name="_Ref493513599"/>
      <w:r w:rsidRPr="001846FD">
        <w:t>Обязанность Концедента по предоставлению указанного имущества считается исполненной с момента наступления наиболее поздней следующих дат:</w:t>
      </w:r>
      <w:bookmarkEnd w:id="158"/>
    </w:p>
    <w:p w:rsidR="00D60F4B" w:rsidRPr="001846FD" w:rsidRDefault="00784A39" w:rsidP="00D60F4B">
      <w:pPr>
        <w:pStyle w:val="a7"/>
        <w:keepNext/>
        <w:keepLines/>
      </w:pPr>
      <w:bookmarkStart w:id="159" w:name="_Ref493276058"/>
      <w:bookmarkStart w:id="160" w:name="_Ref493270726"/>
      <w:bookmarkEnd w:id="157"/>
      <w:r w:rsidRPr="001846FD">
        <w:t>Дата передачи Концессионеру всех объектов имущества в составе Объекта соглашения и Иного имущества, которая наступает в дату подписания Концедентом и Концессионером Акта приема-передачи имущества в составе Объекта соглашения и Иного имущества по форме, приведенной в Приложении 9, в отношении последнего из подлежащих передаче Концессионеру объектов в составе Объекта соглашения и Иного имущества;</w:t>
      </w:r>
    </w:p>
    <w:p w:rsidR="00D60F4B" w:rsidRPr="001846FD" w:rsidRDefault="006C3405" w:rsidP="00D60F4B">
      <w:pPr>
        <w:pStyle w:val="a7"/>
        <w:keepNext/>
        <w:keepLines/>
      </w:pPr>
      <w:r w:rsidRPr="001846FD">
        <w:t>Д</w:t>
      </w:r>
      <w:r w:rsidR="00784A39" w:rsidRPr="001846FD">
        <w:t>ата передачи Концессионеру всех документов в соответствии с требованиями, установленными Применимым правом и Приложением 10, в отношении имущества в составе Объекта соглашения и Иного имущества, которые необходимы в целях эксплуатации данного имущества;</w:t>
      </w:r>
    </w:p>
    <w:p w:rsidR="00D60F4B" w:rsidRPr="001846FD" w:rsidRDefault="006C3405" w:rsidP="00D60F4B">
      <w:pPr>
        <w:pStyle w:val="a7"/>
        <w:keepNext/>
        <w:keepLines/>
      </w:pPr>
      <w:r w:rsidRPr="001846FD">
        <w:t>Д</w:t>
      </w:r>
      <w:r w:rsidR="00784A39" w:rsidRPr="001846FD">
        <w:t>ата Государственной регистрации прав владения и пользования в отношении последнего из подлежащих передаче Концессионеру объектов недвижимого имущества в составе Объекта соглашения и Иного имущества (применительно к объектам недвижимого имущества), в которую Концедент считается исполнившим обязательства по предоставлению Концессионеру прав владения и пользования имуществом в составе Объекта соглашения и Иного имущества.</w:t>
      </w:r>
    </w:p>
    <w:p w:rsidR="00D60F4B" w:rsidRPr="001846FD" w:rsidRDefault="00784A39" w:rsidP="00D60F4B">
      <w:pPr>
        <w:pStyle w:val="11"/>
        <w:keepNext/>
        <w:keepLines/>
      </w:pPr>
      <w:r w:rsidRPr="001846FD">
        <w:lastRenderedPageBreak/>
        <w:t>Концессионер несет риск случайной гибели и случайного повреждения имущества в составе Объекта соглашения и</w:t>
      </w:r>
      <w:proofErr w:type="gramStart"/>
      <w:r w:rsidRPr="001846FD">
        <w:t xml:space="preserve"> И</w:t>
      </w:r>
      <w:proofErr w:type="gramEnd"/>
      <w:r w:rsidRPr="001846FD">
        <w:t>ного имущества с момента наступления наиболее поздней из дат, указанных в пункте</w:t>
      </w:r>
      <w:bookmarkEnd w:id="159"/>
      <w:r w:rsidRPr="001846FD">
        <w:t xml:space="preserve"> </w:t>
      </w:r>
      <w:r w:rsidR="00806D87">
        <w:fldChar w:fldCharType="begin"/>
      </w:r>
      <w:r w:rsidR="00806D87">
        <w:instrText xml:space="preserve"> REF _Ref493513599 \r \h  \* MERGEFORMAT </w:instrText>
      </w:r>
      <w:r w:rsidR="00806D87">
        <w:fldChar w:fldCharType="separate"/>
      </w:r>
      <w:r w:rsidR="00F60067" w:rsidRPr="001846FD">
        <w:t>11.8</w:t>
      </w:r>
      <w:r w:rsidR="00806D87">
        <w:fldChar w:fldCharType="end"/>
      </w:r>
      <w:r w:rsidR="009B33CD" w:rsidRPr="001846FD">
        <w:t xml:space="preserve">, до его возврата </w:t>
      </w:r>
      <w:proofErr w:type="spellStart"/>
      <w:r w:rsidR="009B33CD" w:rsidRPr="001846FD">
        <w:t>Концеденту</w:t>
      </w:r>
      <w:proofErr w:type="spellEnd"/>
      <w:r w:rsidR="009B33CD" w:rsidRPr="001846FD">
        <w:t xml:space="preserve"> в соответствии с пунктом 11.29</w:t>
      </w:r>
      <w:r w:rsidRPr="001846FD">
        <w:t>.</w:t>
      </w:r>
    </w:p>
    <w:bookmarkEnd w:id="160"/>
    <w:p w:rsidR="00D60F4B" w:rsidRPr="001846FD" w:rsidRDefault="00784A39" w:rsidP="00D60F4B">
      <w:pPr>
        <w:pStyle w:val="11"/>
        <w:keepNext/>
        <w:keepLines/>
      </w:pPr>
      <w:r w:rsidRPr="001846FD">
        <w:t>Порядок передачи Концессионеру Иного имущества соответствует порядку передачи Концессионеру Объекта соглашения.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На момент передачи Концессионеру имущества в составе Объекта соглашения и Иного имущества оно должно соответствовать описанию (в том числе технико-экономическим показателям), </w:t>
      </w:r>
      <w:r w:rsidR="008F27B4" w:rsidRPr="001846FD">
        <w:t>которые приведены в Приложении 2</w:t>
      </w:r>
      <w:r w:rsidRPr="001846FD">
        <w:t xml:space="preserve"> и Приложении </w:t>
      </w:r>
      <w:r w:rsidR="008F27B4" w:rsidRPr="001846FD">
        <w:t>3</w:t>
      </w:r>
      <w:r w:rsidRPr="001846FD">
        <w:t xml:space="preserve"> соответственно.</w:t>
      </w:r>
      <w:r w:rsidR="00F44A39" w:rsidRPr="001846FD">
        <w:t xml:space="preserve"> В случае передачи имущества в течение отопительного сезона Концедент обязуется обеспечить непрерывность работы объектов теплоснабжения до даты их передачи Концессионеру в соответствии с Концессионным соглашением.</w:t>
      </w:r>
    </w:p>
    <w:p w:rsidR="00D60F4B" w:rsidRPr="001846FD" w:rsidRDefault="00784A39" w:rsidP="00D60F4B">
      <w:pPr>
        <w:pStyle w:val="22"/>
        <w:keepLines/>
      </w:pPr>
      <w:bookmarkStart w:id="161" w:name="_Toc493592497"/>
      <w:bookmarkStart w:id="162" w:name="_Toc519248071"/>
      <w:r w:rsidRPr="001846FD">
        <w:t>Цели и срок использования имущества в составе Объекта соглашения и Иного имущества</w:t>
      </w:r>
      <w:bookmarkEnd w:id="161"/>
      <w:bookmarkEnd w:id="162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Концессионер вправе использовать (эксплуатировать) имущество в составе Объекта соглашения и Иного имущества в целях осуществления Концессионной деятельности</w:t>
      </w:r>
      <w:r w:rsidR="008F21A0" w:rsidRPr="001846FD">
        <w:t>, а также осуществления иной деятельности, не препятствующей осуществлению Концессионной деятельности и предусмотренной учредительными документами Концессионера</w:t>
      </w:r>
      <w:r w:rsidRPr="001846FD">
        <w:t>.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Срок использования (эксплуатации) Концессионером имущества в составе Объекта соглашения и Иного имущества </w:t>
      </w:r>
      <w:r w:rsidR="006D1EF9" w:rsidRPr="001846FD">
        <w:t>исчисляется с даты подписания Акта финансового закрытия</w:t>
      </w:r>
      <w:r w:rsidR="00DB731A" w:rsidRPr="001846FD">
        <w:t xml:space="preserve"> и до </w:t>
      </w:r>
      <w:r w:rsidR="00DB731A" w:rsidRPr="001846FD">
        <w:rPr>
          <w:rFonts w:eastAsia="Times New Roman"/>
          <w:lang w:eastAsia="ru-RU"/>
        </w:rPr>
        <w:t>Даты прекращения концессионного соглашения</w:t>
      </w:r>
      <w:r w:rsidRPr="001846FD">
        <w:t>.</w:t>
      </w:r>
    </w:p>
    <w:p w:rsidR="00D60F4B" w:rsidRPr="001846FD" w:rsidRDefault="00784A39" w:rsidP="00D60F4B">
      <w:pPr>
        <w:pStyle w:val="22"/>
        <w:keepLines/>
      </w:pPr>
      <w:bookmarkStart w:id="163" w:name="_Toc493592498"/>
      <w:bookmarkStart w:id="164" w:name="_Toc519248072"/>
      <w:r w:rsidRPr="001846FD">
        <w:t>Регистрация прав на имущество в составе Объекта соглашения и Иного имущества</w:t>
      </w:r>
      <w:bookmarkEnd w:id="163"/>
      <w:bookmarkEnd w:id="164"/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Государственная регистрация прав владения и пользования Концессионера недвижимым имуществам в составе Объекта соглашения и Иного имущества </w:t>
      </w:r>
      <w:r w:rsidRPr="001846FD">
        <w:rPr>
          <w:rFonts w:eastAsia="Times New Roman"/>
          <w:lang w:eastAsia="ru-RU"/>
        </w:rPr>
        <w:t xml:space="preserve">осуществляется </w:t>
      </w:r>
      <w:r w:rsidR="008F21A0" w:rsidRPr="001846FD">
        <w:rPr>
          <w:rFonts w:eastAsia="Times New Roman"/>
          <w:lang w:eastAsia="ru-RU"/>
        </w:rPr>
        <w:t>по заявлению</w:t>
      </w:r>
      <w:r w:rsidRPr="001846FD">
        <w:rPr>
          <w:rFonts w:eastAsia="Times New Roman"/>
          <w:lang w:eastAsia="ru-RU"/>
        </w:rPr>
        <w:t xml:space="preserve"> и за счет Концедента.</w:t>
      </w:r>
      <w:r w:rsidR="00DB731A" w:rsidRPr="001846FD">
        <w:rPr>
          <w:rFonts w:eastAsia="Times New Roman"/>
          <w:lang w:eastAsia="ru-RU"/>
        </w:rPr>
        <w:t xml:space="preserve"> Концедент вправе выдать Концессионеру доверенность на осуществление от его имени действий, предусмотренных настоящим пунктом.</w:t>
      </w:r>
    </w:p>
    <w:p w:rsidR="00D60F4B" w:rsidRPr="001846FD" w:rsidRDefault="00784A39" w:rsidP="00D60F4B">
      <w:pPr>
        <w:pStyle w:val="22"/>
        <w:keepLines/>
      </w:pPr>
      <w:bookmarkStart w:id="165" w:name="_Toc493592499"/>
      <w:bookmarkStart w:id="166" w:name="_Toc519248073"/>
      <w:r w:rsidRPr="001846FD">
        <w:t>Имущество, создаваемое Концессионером и не входящее в состав Объекта соглашения и Иного имущества</w:t>
      </w:r>
      <w:bookmarkEnd w:id="165"/>
      <w:bookmarkEnd w:id="166"/>
    </w:p>
    <w:p w:rsidR="00D60F4B" w:rsidRPr="001846FD" w:rsidRDefault="00DD6612" w:rsidP="00D60F4B">
      <w:pPr>
        <w:pStyle w:val="11"/>
        <w:keepNext/>
        <w:keepLines/>
        <w:rPr>
          <w:b/>
          <w:sz w:val="32"/>
        </w:rPr>
      </w:pPr>
      <w:r w:rsidRPr="001846FD">
        <w:rPr>
          <w:bCs/>
        </w:rPr>
        <w:t xml:space="preserve">Движимое имущество, которое создано и (или) приобретено концессионером при осуществлении деятельности, предусмотренной концессионным соглашением, и не входит в состав иного передаваемого </w:t>
      </w:r>
      <w:proofErr w:type="spellStart"/>
      <w:r w:rsidR="006C3405" w:rsidRPr="001846FD">
        <w:rPr>
          <w:bCs/>
        </w:rPr>
        <w:t>К</w:t>
      </w:r>
      <w:r w:rsidRPr="001846FD">
        <w:rPr>
          <w:bCs/>
        </w:rPr>
        <w:t>онцендентом</w:t>
      </w:r>
      <w:proofErr w:type="spellEnd"/>
      <w:r w:rsidRPr="001846FD">
        <w:rPr>
          <w:bCs/>
        </w:rPr>
        <w:t xml:space="preserve"> </w:t>
      </w:r>
      <w:r w:rsidR="006C3405" w:rsidRPr="001846FD">
        <w:rPr>
          <w:bCs/>
        </w:rPr>
        <w:t>К</w:t>
      </w:r>
      <w:r w:rsidRPr="001846FD">
        <w:rPr>
          <w:bCs/>
        </w:rPr>
        <w:t xml:space="preserve">онцессионеру по </w:t>
      </w:r>
      <w:r w:rsidR="006C3405" w:rsidRPr="001846FD">
        <w:rPr>
          <w:bCs/>
        </w:rPr>
        <w:t>К</w:t>
      </w:r>
      <w:r w:rsidRPr="001846FD">
        <w:rPr>
          <w:bCs/>
        </w:rPr>
        <w:t xml:space="preserve">онцессионному соглашению, является собственностью </w:t>
      </w:r>
      <w:r w:rsidR="006C3405" w:rsidRPr="001846FD">
        <w:rPr>
          <w:bCs/>
        </w:rPr>
        <w:t>К</w:t>
      </w:r>
      <w:r w:rsidRPr="001846FD">
        <w:rPr>
          <w:bCs/>
        </w:rPr>
        <w:t xml:space="preserve">онцессионера. </w:t>
      </w:r>
    </w:p>
    <w:p w:rsidR="00D60F4B" w:rsidRPr="001846FD" w:rsidRDefault="00784A39" w:rsidP="00D60F4B">
      <w:pPr>
        <w:pStyle w:val="11"/>
        <w:keepNext/>
        <w:keepLines/>
      </w:pPr>
      <w:r w:rsidRPr="001846FD">
        <w:t>Недвижимое имущество, которое создано Концессионером с согласия Концедента при осуществлении Концессионной деятельности</w:t>
      </w:r>
      <w:r w:rsidR="00DB731A" w:rsidRPr="001846FD">
        <w:t>,</w:t>
      </w:r>
      <w:r w:rsidRPr="001846FD">
        <w:t xml:space="preserve"> и при этом не относится к Объекту соглашения, и не входит в состав Иного имущества, является собственностью Концессионера. </w:t>
      </w:r>
    </w:p>
    <w:p w:rsidR="003A35F2" w:rsidRPr="001846FD" w:rsidRDefault="00784A39" w:rsidP="00D60F4B">
      <w:pPr>
        <w:pStyle w:val="11"/>
        <w:keepNext/>
        <w:keepLines/>
      </w:pPr>
      <w:r w:rsidRPr="001846FD">
        <w:lastRenderedPageBreak/>
        <w:t>Недвижимое имущество, которое создано Концессионером</w:t>
      </w:r>
      <w:r w:rsidR="003A35F2" w:rsidRPr="001846FD">
        <w:t xml:space="preserve"> на Земельных участках</w:t>
      </w:r>
      <w:r w:rsidRPr="001846FD">
        <w:t xml:space="preserve"> без согласия Концедента при осуществлении Концессионной деятельности</w:t>
      </w:r>
      <w:r w:rsidR="00C907BF" w:rsidRPr="001846FD">
        <w:t xml:space="preserve"> в зоне деятельности </w:t>
      </w:r>
      <w:r w:rsidR="003A35F2" w:rsidRPr="001846FD">
        <w:t>Концессионера в качестве ЕТО, установленной в связи с заключением Концессионного соглашения в схеме теплоснабжения</w:t>
      </w:r>
      <w:r w:rsidRPr="001846FD">
        <w:t>, и при этом не относится к Объекту соглашения, и не входит в состав Иного имущества, является собственностью Концедента. Стоимость такого имущества Концессионеру не возмещается.</w:t>
      </w:r>
      <w:r w:rsidR="003A35F2" w:rsidRPr="001846FD">
        <w:t xml:space="preserve"> </w:t>
      </w:r>
    </w:p>
    <w:p w:rsidR="00D60F4B" w:rsidRPr="001846FD" w:rsidRDefault="003A35F2" w:rsidP="00D60F4B">
      <w:pPr>
        <w:pStyle w:val="11"/>
        <w:keepNext/>
        <w:keepLines/>
      </w:pPr>
      <w:r w:rsidRPr="001846FD">
        <w:t>Стороны признают и выражают свое согласие на то, что недвижимое имущество, созданное ПАО «КВАДРА» в зоне деятельности ПАО «КВАДРА» в качестве ЕТО, установленной в схеме теплоснабжения на Дату заключения концессионного соглашения, не является недвижимым имуществом, создаваемым при осуществлении Концессионной соглашения и принадлежит ПАО «КВАДРА».</w:t>
      </w:r>
    </w:p>
    <w:p w:rsidR="00D60F4B" w:rsidRPr="001846FD" w:rsidRDefault="00F44A39" w:rsidP="00D60F4B">
      <w:pPr>
        <w:pStyle w:val="22"/>
        <w:keepLines/>
      </w:pPr>
      <w:bookmarkStart w:id="167" w:name="_Toc493592500"/>
      <w:bookmarkStart w:id="168" w:name="_Toc519248074"/>
      <w:r w:rsidRPr="001846FD">
        <w:t>Р</w:t>
      </w:r>
      <w:r w:rsidR="00784A39" w:rsidRPr="001846FD">
        <w:t>еконструкция Объекта соглашения</w:t>
      </w:r>
      <w:bookmarkEnd w:id="167"/>
      <w:bookmarkEnd w:id="168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Концессионер обяз</w:t>
      </w:r>
      <w:r w:rsidR="001F311E" w:rsidRPr="001846FD">
        <w:t>уется</w:t>
      </w:r>
      <w:r w:rsidRPr="001846FD">
        <w:t xml:space="preserve"> реконструировать Объект соглашения, в том числе выполнить следующие действия</w:t>
      </w:r>
      <w:r w:rsidR="00E129DF" w:rsidRPr="001846FD">
        <w:t xml:space="preserve"> (</w:t>
      </w:r>
      <w:r w:rsidR="00E6206A" w:rsidRPr="001846FD">
        <w:t xml:space="preserve">в зависимости от установления </w:t>
      </w:r>
      <w:r w:rsidR="00E129DF" w:rsidRPr="001846FD">
        <w:t>соответствующе</w:t>
      </w:r>
      <w:r w:rsidR="00E6206A" w:rsidRPr="001846FD">
        <w:t>го</w:t>
      </w:r>
      <w:r w:rsidR="00E129DF" w:rsidRPr="001846FD">
        <w:t xml:space="preserve"> требовани</w:t>
      </w:r>
      <w:r w:rsidR="00E6206A" w:rsidRPr="001846FD">
        <w:t>я</w:t>
      </w:r>
      <w:r w:rsidR="00E129DF" w:rsidRPr="001846FD">
        <w:t xml:space="preserve"> Применимым правом)</w:t>
      </w:r>
      <w:r w:rsidRPr="001846FD">
        <w:t>:</w:t>
      </w:r>
    </w:p>
    <w:p w:rsidR="00D60F4B" w:rsidRPr="001846FD" w:rsidRDefault="00784A39" w:rsidP="00D60F4B">
      <w:pPr>
        <w:pStyle w:val="a7"/>
        <w:keepNext/>
        <w:keepLines/>
      </w:pPr>
      <w:r w:rsidRPr="001846FD">
        <w:t>осуществить проектирование;</w:t>
      </w:r>
    </w:p>
    <w:p w:rsidR="00D60F4B" w:rsidRPr="001846FD" w:rsidRDefault="00784A39" w:rsidP="00D60F4B">
      <w:pPr>
        <w:pStyle w:val="a7"/>
        <w:keepNext/>
        <w:keepLines/>
      </w:pPr>
      <w:r w:rsidRPr="001846FD">
        <w:t>выполнить инженерные изыскания;</w:t>
      </w:r>
    </w:p>
    <w:p w:rsidR="00D60F4B" w:rsidRPr="001846FD" w:rsidRDefault="00784A39" w:rsidP="00D60F4B">
      <w:pPr>
        <w:pStyle w:val="a7"/>
        <w:keepNext/>
        <w:keepLines/>
      </w:pPr>
      <w:r w:rsidRPr="001846FD">
        <w:t>разработать Проектную документацию и согласовать ее с Концедентом;</w:t>
      </w:r>
    </w:p>
    <w:p w:rsidR="00D60F4B" w:rsidRPr="001846FD" w:rsidRDefault="00784A39" w:rsidP="00D60F4B">
      <w:pPr>
        <w:pStyle w:val="a7"/>
        <w:keepNext/>
        <w:keepLines/>
      </w:pPr>
      <w:r w:rsidRPr="001846FD">
        <w:t>получить все необходимые Разрешения в отношении Проектной документации, включая Заключение государственной экспертизы;</w:t>
      </w:r>
    </w:p>
    <w:p w:rsidR="00D60F4B" w:rsidRPr="001846FD" w:rsidRDefault="00784A39" w:rsidP="00D60F4B">
      <w:pPr>
        <w:pStyle w:val="a7"/>
        <w:keepNext/>
        <w:keepLines/>
      </w:pPr>
      <w:r w:rsidRPr="001846FD">
        <w:t>разработать Рабочую документацию;</w:t>
      </w:r>
    </w:p>
    <w:p w:rsidR="00D60F4B" w:rsidRPr="001846FD" w:rsidRDefault="00784A39" w:rsidP="00D60F4B">
      <w:pPr>
        <w:pStyle w:val="a7"/>
        <w:keepNext/>
        <w:keepLines/>
      </w:pPr>
      <w:r w:rsidRPr="001846FD">
        <w:t>разработать Исполнительную документацию;</w:t>
      </w:r>
    </w:p>
    <w:p w:rsidR="00D60F4B" w:rsidRPr="001846FD" w:rsidRDefault="00784A39" w:rsidP="00D60F4B">
      <w:pPr>
        <w:pStyle w:val="a7"/>
        <w:keepNext/>
        <w:keepLines/>
      </w:pPr>
      <w:r w:rsidRPr="001846FD">
        <w:t>получить все необходимые Разрешения для выполнения Работ, включая Разрешение на строительство;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осуществить Подготовку территории для целей </w:t>
      </w:r>
      <w:r w:rsidR="00F44A39" w:rsidRPr="001846FD">
        <w:t>Р</w:t>
      </w:r>
      <w:r w:rsidRPr="001846FD">
        <w:t>еконструкции Объекта соглашения;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выполнить </w:t>
      </w:r>
      <w:r w:rsidR="009B33CD" w:rsidRPr="001846FD">
        <w:t>Реконструкцию Объекта соглашения</w:t>
      </w:r>
      <w:r w:rsidRPr="001846FD">
        <w:t xml:space="preserve"> в сроки, предусмотренные заданием и основными мероприятиями;</w:t>
      </w:r>
    </w:p>
    <w:p w:rsidR="00D60F4B" w:rsidRPr="001846FD" w:rsidRDefault="00784A39" w:rsidP="00D60F4B">
      <w:pPr>
        <w:pStyle w:val="a7"/>
        <w:keepNext/>
        <w:keepLines/>
      </w:pPr>
      <w:r w:rsidRPr="001846FD">
        <w:t>осуществить ввод реконструированных объектов в эксплуатацию;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сдать результат </w:t>
      </w:r>
      <w:r w:rsidR="009B33CD" w:rsidRPr="001846FD">
        <w:t>Реконструкции Объекта соглашения</w:t>
      </w:r>
      <w:r w:rsidR="00707C55" w:rsidRPr="001846FD">
        <w:t>, в том числе по каждому объекту теплоснабжения в составе Объекта концессионного соглашения,</w:t>
      </w:r>
      <w:r w:rsidRPr="001846FD">
        <w:t xml:space="preserve"> </w:t>
      </w:r>
      <w:proofErr w:type="spellStart"/>
      <w:r w:rsidRPr="001846FD">
        <w:t>Концеденту</w:t>
      </w:r>
      <w:proofErr w:type="spellEnd"/>
      <w:r w:rsidR="00107351" w:rsidRPr="001846FD">
        <w:t xml:space="preserve"> по акту приемки-передачи, форма которого приведена в Приложении № 9</w:t>
      </w:r>
      <w:r w:rsidRPr="001846FD">
        <w:t>.</w:t>
      </w:r>
    </w:p>
    <w:p w:rsidR="00EA3204" w:rsidRPr="001846FD" w:rsidRDefault="00DD50F5">
      <w:pPr>
        <w:pStyle w:val="af3"/>
        <w:keepNext/>
        <w:keepLines/>
        <w:numPr>
          <w:ilvl w:val="1"/>
          <w:numId w:val="11"/>
        </w:numPr>
        <w:tabs>
          <w:tab w:val="clear" w:pos="4677"/>
          <w:tab w:val="clear" w:pos="9355"/>
        </w:tabs>
        <w:spacing w:after="200"/>
        <w:jc w:val="both"/>
        <w:outlineLvl w:val="0"/>
        <w:rPr>
          <w:rFonts w:ascii="Times New Roman" w:hAnsi="Times New Roman"/>
          <w:sz w:val="24"/>
          <w:szCs w:val="24"/>
        </w:rPr>
      </w:pPr>
      <w:r w:rsidRPr="001846FD">
        <w:rPr>
          <w:rFonts w:ascii="Times New Roman" w:hAnsi="Times New Roman"/>
          <w:sz w:val="24"/>
          <w:szCs w:val="24"/>
        </w:rPr>
        <w:t>Проект Акта приемки</w:t>
      </w:r>
      <w:r w:rsidR="00107351" w:rsidRPr="001846FD">
        <w:rPr>
          <w:rFonts w:ascii="Times New Roman" w:hAnsi="Times New Roman"/>
          <w:sz w:val="24"/>
          <w:szCs w:val="24"/>
        </w:rPr>
        <w:t>-передачи</w:t>
      </w:r>
      <w:r w:rsidRPr="001846FD">
        <w:rPr>
          <w:rFonts w:ascii="Times New Roman" w:hAnsi="Times New Roman"/>
          <w:sz w:val="24"/>
          <w:szCs w:val="24"/>
        </w:rPr>
        <w:t xml:space="preserve"> передается Концессионером </w:t>
      </w:r>
      <w:proofErr w:type="spellStart"/>
      <w:r w:rsidRPr="001846FD">
        <w:rPr>
          <w:rFonts w:ascii="Times New Roman" w:hAnsi="Times New Roman"/>
          <w:sz w:val="24"/>
          <w:szCs w:val="24"/>
        </w:rPr>
        <w:t>Концеденту</w:t>
      </w:r>
      <w:proofErr w:type="spellEnd"/>
      <w:r w:rsidRPr="001846FD">
        <w:rPr>
          <w:rFonts w:ascii="Times New Roman" w:hAnsi="Times New Roman"/>
          <w:sz w:val="24"/>
          <w:szCs w:val="24"/>
        </w:rPr>
        <w:t xml:space="preserve"> для рассмотрения. В течение 5 (пяти) Рабочих дней Концедент по результатам такого рассмотрения:</w:t>
      </w:r>
    </w:p>
    <w:p w:rsidR="00EA3204" w:rsidRPr="001846FD" w:rsidRDefault="00107351">
      <w:pPr>
        <w:pStyle w:val="11"/>
        <w:numPr>
          <w:ilvl w:val="0"/>
          <w:numId w:val="0"/>
        </w:numPr>
        <w:ind w:left="574"/>
      </w:pPr>
      <w:r w:rsidRPr="001846FD">
        <w:t>а) подписывает представленный Акт приемки-передачи; или</w:t>
      </w:r>
    </w:p>
    <w:p w:rsidR="00EA3204" w:rsidRPr="001846FD" w:rsidRDefault="00107351">
      <w:pPr>
        <w:pStyle w:val="11"/>
        <w:numPr>
          <w:ilvl w:val="0"/>
          <w:numId w:val="0"/>
        </w:numPr>
        <w:ind w:left="574"/>
      </w:pPr>
      <w:r w:rsidRPr="001846FD">
        <w:lastRenderedPageBreak/>
        <w:t xml:space="preserve">б) </w:t>
      </w:r>
      <w:r w:rsidR="009B33CD" w:rsidRPr="001846FD">
        <w:t xml:space="preserve">в случае обнаружения недостатков, </w:t>
      </w:r>
      <w:r w:rsidR="009B33CD" w:rsidRPr="001846FD">
        <w:rPr>
          <w:rFonts w:eastAsia="Times New Roman"/>
          <w:lang w:eastAsia="ru-RU"/>
        </w:rPr>
        <w:t>которые исключают возможность использования для Концессионной деятельности,</w:t>
      </w:r>
      <w:r w:rsidR="00490B47" w:rsidRPr="001846FD">
        <w:rPr>
          <w:rFonts w:eastAsia="Times New Roman"/>
          <w:lang w:eastAsia="ru-RU"/>
        </w:rPr>
        <w:t xml:space="preserve"> </w:t>
      </w:r>
      <w:r w:rsidRPr="001846FD">
        <w:t>отказывает в подписании Акта приемки-передачи в случае обнаружения</w:t>
      </w:r>
      <w:r w:rsidR="00963842" w:rsidRPr="001846FD">
        <w:t xml:space="preserve"> </w:t>
      </w:r>
      <w:r w:rsidRPr="001846FD">
        <w:t>недостатков и направляет Концессионеру предписание об устранении недостатков с описанием примерного перечня мер, необходимых для приведения реконструированного объекта недвижимости в соответствие с требованиями Применимого права и Концессионного соглашения.</w:t>
      </w:r>
    </w:p>
    <w:p w:rsidR="00107351" w:rsidRPr="001846FD" w:rsidRDefault="00107351" w:rsidP="00107351">
      <w:pPr>
        <w:pStyle w:val="11"/>
      </w:pPr>
      <w:r w:rsidRPr="001846FD">
        <w:t xml:space="preserve">В случае если Концессионер не получил от Концедента возражений по представленному Акту приемки-передачи в срок, указанный в пункте 11.20 Концессионного соглашения, Акт приемки-передачи считается утвержденным, а </w:t>
      </w:r>
      <w:r w:rsidR="009B33CD" w:rsidRPr="001846FD">
        <w:t>Реконструкция Объекта соглашения</w:t>
      </w:r>
      <w:r w:rsidRPr="001846FD">
        <w:t xml:space="preserve"> принят</w:t>
      </w:r>
      <w:r w:rsidR="00490B47" w:rsidRPr="001846FD">
        <w:t>ой</w:t>
      </w:r>
      <w:r w:rsidRPr="001846FD">
        <w:t xml:space="preserve"> Концедентом.</w:t>
      </w:r>
    </w:p>
    <w:p w:rsidR="00107351" w:rsidRPr="001846FD" w:rsidRDefault="00107351" w:rsidP="00107351">
      <w:pPr>
        <w:pStyle w:val="11"/>
      </w:pPr>
      <w:r w:rsidRPr="001846FD">
        <w:t xml:space="preserve">В случае отказа Концедента от подписания Акта приемки-передачи Концессионер устраняет замечания Концедента в согласованный Концедентом и Концессионером срок. В случае повторного отказа Концедента в подписании Акта приемки-передачи Концессионер устраняет замечания Концедента либо передает вопрос на рассмотрение в Порядке разрешения споров. </w:t>
      </w:r>
      <w:r w:rsidR="00DD50F5" w:rsidRPr="001846FD">
        <w:t>Концедент</w:t>
      </w:r>
      <w:r w:rsidRPr="001846FD">
        <w:t xml:space="preserve"> не вправе отказать </w:t>
      </w:r>
      <w:r w:rsidR="00DD50F5" w:rsidRPr="001846FD">
        <w:t>Концессионеру</w:t>
      </w:r>
      <w:r w:rsidRPr="001846FD">
        <w:t xml:space="preserve"> в подписании Акта приемки-передачи при надлежащем исполнении Концессионером своих обязательств предусмотренных в Приложениях 4 и 5.</w:t>
      </w:r>
    </w:p>
    <w:p w:rsidR="00D60F4B" w:rsidRPr="001846FD" w:rsidRDefault="00784A39" w:rsidP="00F44A39">
      <w:pPr>
        <w:pStyle w:val="11"/>
        <w:keepNext/>
        <w:keepLines/>
      </w:pPr>
      <w:r w:rsidRPr="001846FD">
        <w:t xml:space="preserve">Концедент вправе осуществлять контроль за ходом выполнения </w:t>
      </w:r>
      <w:r w:rsidR="009B33CD" w:rsidRPr="001846FD">
        <w:t>Реконструкции Объекта соглашения</w:t>
      </w:r>
      <w:r w:rsidRPr="001846FD">
        <w:t>.</w:t>
      </w:r>
    </w:p>
    <w:p w:rsidR="00107351" w:rsidRPr="001846FD" w:rsidRDefault="00DD50F5" w:rsidP="00107351">
      <w:pPr>
        <w:pStyle w:val="aa"/>
        <w:spacing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46FD">
        <w:rPr>
          <w:rFonts w:ascii="Times New Roman" w:hAnsi="Times New Roman"/>
          <w:sz w:val="24"/>
          <w:szCs w:val="24"/>
        </w:rPr>
        <w:t xml:space="preserve"> </w:t>
      </w:r>
    </w:p>
    <w:p w:rsidR="00EA3204" w:rsidRPr="001846FD" w:rsidRDefault="00EA3204">
      <w:pPr>
        <w:pStyle w:val="11"/>
        <w:keepNext/>
        <w:keepLines/>
        <w:numPr>
          <w:ilvl w:val="0"/>
          <w:numId w:val="0"/>
        </w:numPr>
        <w:ind w:left="574"/>
      </w:pPr>
    </w:p>
    <w:p w:rsidR="00D60F4B" w:rsidRPr="001846FD" w:rsidRDefault="002B1334" w:rsidP="00D60F4B">
      <w:pPr>
        <w:pStyle w:val="22"/>
        <w:keepLines/>
      </w:pPr>
      <w:bookmarkStart w:id="169" w:name="_Toc519248075"/>
      <w:r w:rsidRPr="001846FD">
        <w:t>Бесхозяйны</w:t>
      </w:r>
      <w:r w:rsidR="00E91EDB" w:rsidRPr="001846FD">
        <w:t>е о</w:t>
      </w:r>
      <w:r w:rsidRPr="001846FD">
        <w:t>бъекты теплоснабжения</w:t>
      </w:r>
      <w:bookmarkEnd w:id="169"/>
    </w:p>
    <w:p w:rsidR="009B33CD" w:rsidRPr="001846FD" w:rsidRDefault="009B33CD" w:rsidP="009B33CD">
      <w:pPr>
        <w:pStyle w:val="11"/>
        <w:keepNext/>
        <w:keepLines/>
        <w:numPr>
          <w:ilvl w:val="0"/>
          <w:numId w:val="0"/>
        </w:numPr>
        <w:ind w:left="574"/>
      </w:pPr>
    </w:p>
    <w:p w:rsidR="00B81805" w:rsidRPr="001846FD" w:rsidRDefault="009B33CD" w:rsidP="00805376">
      <w:pPr>
        <w:pStyle w:val="11"/>
        <w:keepNext/>
        <w:keepLines/>
        <w:rPr>
          <w:rFonts w:eastAsia="Times New Roman"/>
        </w:rPr>
      </w:pPr>
      <w:r w:rsidRPr="001846FD">
        <w:rPr>
          <w:rFonts w:eastAsia="Times New Roman"/>
        </w:rPr>
        <w:t xml:space="preserve"> В случае выявления в ходе реализации Концессионного соглашения бесхозяйных объектов теплоснабжения, находящихся в зоне деятельности Концессионера в качестве ЕТО и (или) присоединенных к объектам теплоснабжения, указанным в Приложениях 2 и 3, Концедент обязан провести в отношении таких объектов кадастровые работы, обеспечить внесение сведений об объектах в единый государственный реестр недвижимости, поставить их на учет в органах государственной регистрации прав на недвижимое имущество и сделок с ним как бесхозяйные, в установленном порядке оформить право муниципальной собственности на указанные объекты, после чего Концедент вправе передать их Концессионеру с соблюдением Применимого права во владение и пользование в составе Объекта соглашения или Иного имущества. Концедент обязуется не позднее 30 (тридцати) календарных дней по истечении одного года с момента постановки бесхозяйного объекта на учет, совершить действия, направленные на признание права муниципальной собственности в судебном порядке, а после вступления решения суда в законную силу совершить действия направленные на оформление  права муниципальной собственности в соответствии с действующим законодательством на такой объект (такие объекты).</w:t>
      </w:r>
    </w:p>
    <w:p w:rsidR="006E59D2" w:rsidRPr="001846FD" w:rsidRDefault="002B1334" w:rsidP="00805376">
      <w:pPr>
        <w:pStyle w:val="11"/>
        <w:keepNext/>
        <w:keepLines/>
      </w:pPr>
      <w:r w:rsidRPr="001846FD">
        <w:rPr>
          <w:rFonts w:eastAsia="Times New Roman"/>
        </w:rPr>
        <w:t xml:space="preserve">Передача бесхозяйных объектов </w:t>
      </w:r>
      <w:r w:rsidR="00805376" w:rsidRPr="001846FD">
        <w:rPr>
          <w:rFonts w:eastAsia="Times New Roman"/>
        </w:rPr>
        <w:t>теплоснабж</w:t>
      </w:r>
      <w:r w:rsidRPr="001846FD">
        <w:rPr>
          <w:rFonts w:eastAsia="Times New Roman"/>
        </w:rPr>
        <w:t xml:space="preserve">ения, указанных в </w:t>
      </w:r>
      <w:r w:rsidR="009B33CD" w:rsidRPr="001846FD">
        <w:rPr>
          <w:rFonts w:eastAsia="Times New Roman"/>
        </w:rPr>
        <w:t>пункте 11.24</w:t>
      </w:r>
      <w:r w:rsidR="009B6979" w:rsidRPr="001846FD">
        <w:rPr>
          <w:rFonts w:eastAsia="Times New Roman"/>
        </w:rPr>
        <w:t xml:space="preserve"> </w:t>
      </w:r>
      <w:r w:rsidR="00805376" w:rsidRPr="001846FD">
        <w:rPr>
          <w:rFonts w:eastAsia="Times New Roman"/>
        </w:rPr>
        <w:t>Концессионного соглашения</w:t>
      </w:r>
      <w:r w:rsidRPr="001846FD">
        <w:rPr>
          <w:rFonts w:eastAsia="Times New Roman"/>
        </w:rPr>
        <w:t xml:space="preserve">, </w:t>
      </w:r>
      <w:proofErr w:type="spellStart"/>
      <w:r w:rsidRPr="001846FD">
        <w:rPr>
          <w:rFonts w:eastAsia="Times New Roman"/>
        </w:rPr>
        <w:t>Концедентом</w:t>
      </w:r>
      <w:proofErr w:type="spellEnd"/>
      <w:r w:rsidRPr="001846FD">
        <w:rPr>
          <w:rFonts w:eastAsia="Times New Roman"/>
        </w:rPr>
        <w:t xml:space="preserve"> в </w:t>
      </w:r>
      <w:proofErr w:type="spellStart"/>
      <w:r w:rsidRPr="001846FD">
        <w:rPr>
          <w:rFonts w:eastAsia="Times New Roman"/>
        </w:rPr>
        <w:t>эксплуаацию</w:t>
      </w:r>
      <w:proofErr w:type="spellEnd"/>
      <w:r w:rsidRPr="001846FD">
        <w:rPr>
          <w:rFonts w:eastAsia="Times New Roman"/>
        </w:rPr>
        <w:t xml:space="preserve"> Концессионера осуществляется после проведения </w:t>
      </w:r>
      <w:r w:rsidR="00805376" w:rsidRPr="001846FD">
        <w:rPr>
          <w:rFonts w:eastAsia="Times New Roman"/>
        </w:rPr>
        <w:t>Концедентом и Концессионером</w:t>
      </w:r>
      <w:r w:rsidRPr="001846FD">
        <w:rPr>
          <w:rFonts w:eastAsia="Times New Roman"/>
        </w:rPr>
        <w:t xml:space="preserve"> совместного обследования указанных объектов в целях определения их характеристик и технического состояния</w:t>
      </w:r>
      <w:r w:rsidR="00805376" w:rsidRPr="001846FD">
        <w:rPr>
          <w:rFonts w:eastAsia="Times New Roman"/>
        </w:rPr>
        <w:t>, а также постановки указанных объектов на учет в установленном Применимым правом порядке в качестве бесхозяйных</w:t>
      </w:r>
      <w:r w:rsidRPr="001846FD">
        <w:rPr>
          <w:rFonts w:eastAsia="Times New Roman"/>
        </w:rPr>
        <w:t xml:space="preserve">. Передача бесхозяйных объектов </w:t>
      </w:r>
      <w:r w:rsidR="00DD6612" w:rsidRPr="001846FD">
        <w:rPr>
          <w:rFonts w:eastAsia="Times New Roman"/>
        </w:rPr>
        <w:t>теплоснабжени</w:t>
      </w:r>
      <w:r w:rsidR="00B66A97" w:rsidRPr="001846FD">
        <w:rPr>
          <w:rFonts w:eastAsia="Times New Roman"/>
        </w:rPr>
        <w:t>я, горячего водоснабжения</w:t>
      </w:r>
      <w:r w:rsidRPr="001846FD">
        <w:rPr>
          <w:rFonts w:eastAsia="Times New Roman"/>
        </w:rPr>
        <w:t>, указанных в настоящем пункте, осуществляется путем подписания передаточных актов</w:t>
      </w:r>
      <w:r w:rsidR="009B6979" w:rsidRPr="001846FD">
        <w:rPr>
          <w:rFonts w:eastAsia="Times New Roman"/>
        </w:rPr>
        <w:t xml:space="preserve"> </w:t>
      </w:r>
      <w:r w:rsidR="009B33CD" w:rsidRPr="001846FD">
        <w:rPr>
          <w:rFonts w:eastAsia="Times New Roman"/>
        </w:rPr>
        <w:t xml:space="preserve">в установленном </w:t>
      </w:r>
      <w:r w:rsidR="006C3405" w:rsidRPr="001846FD">
        <w:rPr>
          <w:rFonts w:eastAsia="Times New Roman"/>
        </w:rPr>
        <w:t>Применимым правом</w:t>
      </w:r>
      <w:r w:rsidR="009B33CD" w:rsidRPr="001846FD">
        <w:rPr>
          <w:rFonts w:eastAsia="Times New Roman"/>
        </w:rPr>
        <w:t xml:space="preserve"> порядке..</w:t>
      </w:r>
      <w:r w:rsidRPr="001846FD">
        <w:rPr>
          <w:rFonts w:eastAsia="Times New Roman"/>
        </w:rPr>
        <w:t xml:space="preserve"> В целях учета соответствующих расходов при установлении тарифов Концедент  обязуется оказывать Концессионеру необходимое содействие, в том числе предоставлять все необходимые документы и сведения.</w:t>
      </w:r>
      <w:r w:rsidR="006E59D2" w:rsidRPr="001846FD">
        <w:rPr>
          <w:rFonts w:eastAsia="Times New Roman"/>
        </w:rPr>
        <w:t xml:space="preserve"> </w:t>
      </w:r>
    </w:p>
    <w:p w:rsidR="002B1334" w:rsidRPr="001846FD" w:rsidRDefault="006E59D2" w:rsidP="00805376">
      <w:pPr>
        <w:pStyle w:val="11"/>
        <w:keepNext/>
        <w:keepLines/>
      </w:pPr>
      <w:r w:rsidRPr="001846FD">
        <w:rPr>
          <w:rFonts w:eastAsia="Times New Roman"/>
        </w:rPr>
        <w:t>После государственной регистрации права собственности Концедента в отношении объектов</w:t>
      </w:r>
      <w:r w:rsidR="009B33CD" w:rsidRPr="001846FD">
        <w:rPr>
          <w:rFonts w:eastAsia="Times New Roman"/>
        </w:rPr>
        <w:t>, указанных в пункте 11.25, такие объекты</w:t>
      </w:r>
      <w:r w:rsidRPr="001846FD">
        <w:rPr>
          <w:rFonts w:eastAsia="Times New Roman"/>
        </w:rPr>
        <w:t xml:space="preserve"> теплоснабжения могут быть переданы Концессионеру по Концессионному соглашению в порядке, предусмотренном Применимым правом. </w:t>
      </w:r>
      <w:r w:rsidR="009B33CD" w:rsidRPr="001846FD">
        <w:t xml:space="preserve">В указанном случае не допускаются уменьшение размера расходов Концессионера на реконструкцию Объекта концессионного соглашения, установленного в </w:t>
      </w:r>
      <w:r w:rsidR="009B3F05" w:rsidRPr="001846FD">
        <w:t>Концессионном с</w:t>
      </w:r>
      <w:r w:rsidR="009B33CD" w:rsidRPr="001846FD">
        <w:t>оглашении, ухудшение плановых значений показателей надежности, качества, энергетической эффективности</w:t>
      </w:r>
      <w:r w:rsidR="009B3F05" w:rsidRPr="001846FD">
        <w:t xml:space="preserve"> указанных</w:t>
      </w:r>
      <w:r w:rsidR="009B33CD" w:rsidRPr="001846FD">
        <w:t xml:space="preserve"> объектов централизованных систем горячего водоснабжения, плановых значений показателей надежности и энергетической эффективности объектов теплоснабжения. При этом передача указанных объектов не должна приводить к недопущению, ограничению, устранению конкуренции.</w:t>
      </w:r>
      <w:r w:rsidRPr="001846FD">
        <w:rPr>
          <w:rFonts w:eastAsia="Times New Roman"/>
        </w:rPr>
        <w:t xml:space="preserve"> </w:t>
      </w:r>
    </w:p>
    <w:p w:rsidR="00805376" w:rsidRPr="001846FD" w:rsidRDefault="00746463" w:rsidP="00805376">
      <w:pPr>
        <w:pStyle w:val="11"/>
      </w:pPr>
      <w:r w:rsidRPr="001846FD">
        <w:t>Передача Концедентом Концессионеру бесхозяйных объектов теплоснабжения признается Сторонами Особым обстоятельством</w:t>
      </w:r>
      <w:r w:rsidR="00D62162" w:rsidRPr="001846FD">
        <w:t>, последствием наступления которого не может являться расторжение Концессионного соглашения</w:t>
      </w:r>
      <w:r w:rsidRPr="001846FD">
        <w:t>.</w:t>
      </w:r>
      <w:r w:rsidR="00256053" w:rsidRPr="001846FD">
        <w:t xml:space="preserve"> </w:t>
      </w:r>
      <w:r w:rsidR="009B33CD" w:rsidRPr="001846FD">
        <w:lastRenderedPageBreak/>
        <w:t>Воронежская область обязуется учитывать при установлении Тарифов расходы, связанные с объектами теплоснабжения, указанными в пунктах 11.25 и 11.26</w:t>
      </w:r>
      <w:r w:rsidR="00256053" w:rsidRPr="001846FD">
        <w:t>, в порядке и сроки, обеспечивающие осуществление Концессионной деятельности в соответствии с Применимым правом и Концессионным соглашением</w:t>
      </w:r>
      <w:r w:rsidR="009B33CD" w:rsidRPr="001846FD">
        <w:t>.</w:t>
      </w:r>
      <w:r w:rsidR="00256053" w:rsidRPr="001846FD">
        <w:t xml:space="preserve"> </w:t>
      </w:r>
    </w:p>
    <w:p w:rsidR="00D60F4B" w:rsidRPr="001846FD" w:rsidRDefault="002B1334" w:rsidP="00805376">
      <w:pPr>
        <w:pStyle w:val="11"/>
      </w:pPr>
      <w:r w:rsidRPr="001846FD">
        <w:t>При неисполнении Концедентом</w:t>
      </w:r>
      <w:r w:rsidRPr="001846FD">
        <w:rPr>
          <w:b/>
        </w:rPr>
        <w:t xml:space="preserve"> </w:t>
      </w:r>
      <w:r w:rsidRPr="001846FD">
        <w:t>обязательств, предусмотренных в настоящем пункте, Концессионер</w:t>
      </w:r>
      <w:r w:rsidRPr="001846FD">
        <w:rPr>
          <w:b/>
        </w:rPr>
        <w:t xml:space="preserve"> </w:t>
      </w:r>
      <w:r w:rsidRPr="001846FD">
        <w:t>не несет ответственности за неисполнение плановых значений показателей деятельности Концессионера</w:t>
      </w:r>
      <w:r w:rsidRPr="001846FD">
        <w:rPr>
          <w:b/>
        </w:rPr>
        <w:t xml:space="preserve"> </w:t>
      </w:r>
      <w:r w:rsidRPr="001846FD">
        <w:t>в части, обусловленной неисполнением обязательств Концедента.</w:t>
      </w:r>
    </w:p>
    <w:p w:rsidR="00D60F4B" w:rsidRPr="001846FD" w:rsidRDefault="00784A39" w:rsidP="00746463">
      <w:pPr>
        <w:pStyle w:val="22"/>
        <w:keepLines/>
        <w:ind w:left="0"/>
      </w:pPr>
      <w:bookmarkStart w:id="170" w:name="_Toc493592502"/>
      <w:bookmarkStart w:id="171" w:name="_Toc519248076"/>
      <w:r w:rsidRPr="001846FD">
        <w:t xml:space="preserve">Возврат </w:t>
      </w:r>
      <w:proofErr w:type="spellStart"/>
      <w:r w:rsidRPr="001846FD">
        <w:t>Концеденту</w:t>
      </w:r>
      <w:proofErr w:type="spellEnd"/>
      <w:r w:rsidRPr="001846FD">
        <w:t xml:space="preserve"> имущества в составе Объекта соглашения и Иного имущества</w:t>
      </w:r>
      <w:bookmarkEnd w:id="170"/>
      <w:bookmarkEnd w:id="171"/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В срок не позднее 20 (двадцати) Рабочих дней с </w:t>
      </w:r>
      <w:r w:rsidRPr="001846FD">
        <w:rPr>
          <w:rFonts w:eastAsia="Times New Roman"/>
          <w:lang w:eastAsia="ru-RU"/>
        </w:rPr>
        <w:t xml:space="preserve">Даты прекращения концессионного соглашения </w:t>
      </w:r>
      <w:r w:rsidRPr="001846FD">
        <w:t xml:space="preserve">Концессионер обязан передать </w:t>
      </w:r>
      <w:proofErr w:type="spellStart"/>
      <w:r w:rsidRPr="001846FD">
        <w:t>Концеденту</w:t>
      </w:r>
      <w:proofErr w:type="spellEnd"/>
      <w:r w:rsidR="00134DC6" w:rsidRPr="001846FD">
        <w:t xml:space="preserve"> по акту приема-передачи</w:t>
      </w:r>
      <w:r w:rsidRPr="001846FD">
        <w:t xml:space="preserve"> имущество в составе Объекта соглашения</w:t>
      </w:r>
      <w:r w:rsidR="00446266" w:rsidRPr="001846FD">
        <w:t xml:space="preserve"> и Иного имущества</w:t>
      </w:r>
      <w:r w:rsidR="00F043DD" w:rsidRPr="001846FD">
        <w:t xml:space="preserve"> </w:t>
      </w:r>
      <w:r w:rsidR="00B10D9A" w:rsidRPr="001846FD">
        <w:t xml:space="preserve">и возвратить </w:t>
      </w:r>
      <w:proofErr w:type="spellStart"/>
      <w:r w:rsidR="00B10D9A" w:rsidRPr="001846FD">
        <w:t>Концеденту</w:t>
      </w:r>
      <w:proofErr w:type="spellEnd"/>
      <w:r w:rsidRPr="001846FD">
        <w:t xml:space="preserve"> </w:t>
      </w:r>
      <w:r w:rsidR="00B10D9A" w:rsidRPr="001846FD">
        <w:t xml:space="preserve">переданные Концессионеру </w:t>
      </w:r>
      <w:proofErr w:type="spellStart"/>
      <w:r w:rsidR="00B10D9A" w:rsidRPr="001846FD">
        <w:t>Концедентом</w:t>
      </w:r>
      <w:proofErr w:type="spellEnd"/>
      <w:r w:rsidR="00B10D9A" w:rsidRPr="001846FD">
        <w:t xml:space="preserve"> и </w:t>
      </w:r>
      <w:r w:rsidRPr="001846FD">
        <w:t>относящи</w:t>
      </w:r>
      <w:r w:rsidR="00B10D9A" w:rsidRPr="001846FD">
        <w:t>е</w:t>
      </w:r>
      <w:r w:rsidRPr="001846FD">
        <w:t>ся к указанному имуществу документ</w:t>
      </w:r>
      <w:r w:rsidR="00B10D9A" w:rsidRPr="001846FD">
        <w:t>ы</w:t>
      </w:r>
      <w:r w:rsidR="00AE3656" w:rsidRPr="001846FD">
        <w:t>, а Концедент обязан принять имущество в составе Объекта концессионного соглашения</w:t>
      </w:r>
      <w:r w:rsidR="00256053" w:rsidRPr="001846FD">
        <w:t xml:space="preserve"> и Иного</w:t>
      </w:r>
      <w:r w:rsidR="00446266" w:rsidRPr="001846FD">
        <w:t xml:space="preserve"> имущества и</w:t>
      </w:r>
      <w:r w:rsidR="00AE3656" w:rsidRPr="001846FD">
        <w:t xml:space="preserve"> указанные документы</w:t>
      </w:r>
      <w:r w:rsidRPr="001846FD">
        <w:t>.</w:t>
      </w:r>
      <w:r w:rsidR="00F043DD" w:rsidRPr="001846FD">
        <w:t xml:space="preserve"> Имущество в составе Объекта концессионного соглашения</w:t>
      </w:r>
      <w:r w:rsidR="00446266" w:rsidRPr="001846FD">
        <w:t xml:space="preserve"> и Иного имущества</w:t>
      </w:r>
      <w:r w:rsidR="00F043DD" w:rsidRPr="001846FD">
        <w:t xml:space="preserve"> передается в состоянии, в котором Концессионер его получил от Концедента и которое отражено в акте приема-передачи, с учетом нормального износа, а также вывода объектов теплоснабжения из эксплуатации, списания имущества в составе Объекта концессионного соглашения</w:t>
      </w:r>
      <w:r w:rsidR="00446266" w:rsidRPr="001846FD">
        <w:t xml:space="preserve"> и Иного имущества</w:t>
      </w:r>
      <w:r w:rsidR="00F043DD" w:rsidRPr="001846FD">
        <w:t>, и такое имущество в целом</w:t>
      </w:r>
      <w:r w:rsidR="00AE3656" w:rsidRPr="001846FD">
        <w:t xml:space="preserve"> </w:t>
      </w:r>
      <w:r w:rsidR="00F043DD" w:rsidRPr="001846FD">
        <w:t>должно быть пригодным для осуществления деятельности по производству и передаче тепловой энергии, приготовлению горячей воды и ее транспортировки. Концедент и Концессионер вправе создать передаточную комиссию для передачи объектов Концессионером и их принятия Концедентом.</w:t>
      </w:r>
    </w:p>
    <w:p w:rsidR="006A5CDC" w:rsidRPr="001846FD" w:rsidRDefault="006A5CDC" w:rsidP="002C7913">
      <w:pPr>
        <w:pStyle w:val="11"/>
        <w:keepNext/>
        <w:keepLines/>
        <w:spacing w:after="0"/>
        <w:rPr>
          <w:rFonts w:eastAsia="Times New Roman"/>
        </w:rPr>
      </w:pPr>
      <w:r w:rsidRPr="001846FD">
        <w:rPr>
          <w:rFonts w:eastAsia="Times New Roman"/>
        </w:rPr>
        <w:t>В сведени</w:t>
      </w:r>
      <w:r w:rsidR="0056344F" w:rsidRPr="001846FD">
        <w:rPr>
          <w:rFonts w:eastAsia="Times New Roman"/>
        </w:rPr>
        <w:t>я о составе и описании Объекта с</w:t>
      </w:r>
      <w:r w:rsidRPr="001846FD">
        <w:rPr>
          <w:rFonts w:eastAsia="Times New Roman"/>
        </w:rPr>
        <w:t>оглашения и Иного имущества могут вноситься  изменения в следующих случаях:</w:t>
      </w:r>
    </w:p>
    <w:p w:rsidR="006A5CDC" w:rsidRPr="001846FD" w:rsidRDefault="006A5CDC" w:rsidP="002C7913">
      <w:pPr>
        <w:pStyle w:val="aa"/>
        <w:numPr>
          <w:ilvl w:val="0"/>
          <w:numId w:val="10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 xml:space="preserve">передача Концедентом Концессионеру технологически связанных с Объектом </w:t>
      </w:r>
      <w:r w:rsidR="0056344F" w:rsidRPr="001846FD">
        <w:rPr>
          <w:rFonts w:ascii="Times New Roman" w:eastAsia="Times New Roman" w:hAnsi="Times New Roman"/>
          <w:sz w:val="24"/>
          <w:szCs w:val="24"/>
        </w:rPr>
        <w:t>соглашения</w:t>
      </w:r>
      <w:r w:rsidR="0056344F" w:rsidRPr="001846FD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1846FD">
        <w:rPr>
          <w:rFonts w:ascii="Times New Roman" w:eastAsia="Times New Roman" w:hAnsi="Times New Roman"/>
          <w:sz w:val="24"/>
          <w:szCs w:val="24"/>
        </w:rPr>
        <w:t xml:space="preserve">объектов </w:t>
      </w:r>
      <w:r w:rsidR="0056344F" w:rsidRPr="001846FD">
        <w:rPr>
          <w:rFonts w:ascii="Times New Roman" w:eastAsia="Times New Roman" w:hAnsi="Times New Roman"/>
          <w:sz w:val="24"/>
          <w:szCs w:val="24"/>
        </w:rPr>
        <w:t>теплоснабж</w:t>
      </w:r>
      <w:r w:rsidRPr="001846FD">
        <w:rPr>
          <w:rFonts w:ascii="Times New Roman" w:eastAsia="Times New Roman" w:hAnsi="Times New Roman"/>
          <w:sz w:val="24"/>
          <w:szCs w:val="24"/>
        </w:rPr>
        <w:t>ения;</w:t>
      </w:r>
    </w:p>
    <w:p w:rsidR="006A5CDC" w:rsidRPr="001846FD" w:rsidRDefault="006A5CDC" w:rsidP="002C7913">
      <w:pPr>
        <w:pStyle w:val="aa"/>
        <w:numPr>
          <w:ilvl w:val="0"/>
          <w:numId w:val="10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 xml:space="preserve">исключение из состава Объекта </w:t>
      </w:r>
      <w:r w:rsidR="0056344F" w:rsidRPr="001846FD">
        <w:rPr>
          <w:rFonts w:ascii="Times New Roman" w:eastAsia="Times New Roman" w:hAnsi="Times New Roman"/>
          <w:sz w:val="24"/>
          <w:szCs w:val="24"/>
        </w:rPr>
        <w:t>соглашения</w:t>
      </w:r>
      <w:r w:rsidRPr="001846FD">
        <w:rPr>
          <w:rFonts w:ascii="Times New Roman" w:eastAsia="Times New Roman" w:hAnsi="Times New Roman"/>
          <w:sz w:val="24"/>
          <w:szCs w:val="24"/>
        </w:rPr>
        <w:t xml:space="preserve">, </w:t>
      </w:r>
      <w:r w:rsidR="0056344F" w:rsidRPr="001846FD">
        <w:rPr>
          <w:rFonts w:ascii="Times New Roman" w:eastAsia="Times New Roman" w:hAnsi="Times New Roman"/>
          <w:sz w:val="24"/>
          <w:szCs w:val="24"/>
        </w:rPr>
        <w:t xml:space="preserve">Иного </w:t>
      </w:r>
      <w:r w:rsidRPr="001846FD">
        <w:rPr>
          <w:rFonts w:ascii="Times New Roman" w:eastAsia="Times New Roman" w:hAnsi="Times New Roman"/>
          <w:sz w:val="24"/>
          <w:szCs w:val="24"/>
        </w:rPr>
        <w:t xml:space="preserve">имущества объектов недвижимого и (или) движимого имущества, не используемых и не предполагаемых к дальнейшему использованию в </w:t>
      </w:r>
      <w:r w:rsidR="0056344F" w:rsidRPr="001846FD">
        <w:rPr>
          <w:rFonts w:ascii="Times New Roman" w:eastAsia="Times New Roman" w:hAnsi="Times New Roman"/>
          <w:sz w:val="24"/>
          <w:szCs w:val="24"/>
        </w:rPr>
        <w:t>Концессионной деятельности по инициативе Концессионера</w:t>
      </w:r>
      <w:r w:rsidR="00175C15" w:rsidRPr="001846FD">
        <w:rPr>
          <w:rFonts w:ascii="Times New Roman" w:eastAsia="Times New Roman" w:hAnsi="Times New Roman"/>
          <w:sz w:val="24"/>
          <w:szCs w:val="24"/>
        </w:rPr>
        <w:t>, в том числе, в порядке</w:t>
      </w:r>
      <w:r w:rsidR="00FC496B">
        <w:rPr>
          <w:rFonts w:ascii="Times New Roman" w:eastAsia="Times New Roman" w:hAnsi="Times New Roman"/>
          <w:sz w:val="24"/>
          <w:szCs w:val="24"/>
        </w:rPr>
        <w:t>,</w:t>
      </w:r>
      <w:r w:rsidR="00175C15" w:rsidRPr="001846FD">
        <w:rPr>
          <w:rFonts w:ascii="Times New Roman" w:eastAsia="Times New Roman" w:hAnsi="Times New Roman"/>
          <w:sz w:val="24"/>
          <w:szCs w:val="24"/>
        </w:rPr>
        <w:t xml:space="preserve"> предусмотренном действующим законодательством</w:t>
      </w:r>
      <w:r w:rsidRPr="001846FD">
        <w:rPr>
          <w:rFonts w:ascii="Times New Roman" w:eastAsia="Times New Roman" w:hAnsi="Times New Roman"/>
          <w:sz w:val="24"/>
          <w:szCs w:val="24"/>
        </w:rPr>
        <w:t>;</w:t>
      </w:r>
    </w:p>
    <w:p w:rsidR="006A5CDC" w:rsidRDefault="0056344F" w:rsidP="002C7913">
      <w:pPr>
        <w:pStyle w:val="aa"/>
        <w:numPr>
          <w:ilvl w:val="0"/>
          <w:numId w:val="10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>в иных случаях</w:t>
      </w:r>
      <w:r w:rsidR="006A5CDC" w:rsidRPr="001846FD">
        <w:rPr>
          <w:rFonts w:ascii="Times New Roman" w:eastAsia="Times New Roman" w:hAnsi="Times New Roman"/>
          <w:sz w:val="24"/>
          <w:szCs w:val="24"/>
        </w:rPr>
        <w:t>.</w:t>
      </w:r>
    </w:p>
    <w:p w:rsidR="00FC496B" w:rsidRPr="001846FD" w:rsidRDefault="00FC496B" w:rsidP="002C7913">
      <w:pPr>
        <w:pStyle w:val="aa"/>
        <w:numPr>
          <w:ilvl w:val="0"/>
          <w:numId w:val="10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A5CDC" w:rsidRPr="001846FD" w:rsidRDefault="0056344F" w:rsidP="00FC496B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 xml:space="preserve">Концессионер по согласованию с Концедентом осуществляет списание недвижимого </w:t>
      </w:r>
      <w:r w:rsidR="006A5CDC" w:rsidRPr="001846FD">
        <w:rPr>
          <w:rFonts w:ascii="Times New Roman" w:eastAsia="Times New Roman" w:hAnsi="Times New Roman"/>
          <w:sz w:val="24"/>
          <w:szCs w:val="24"/>
        </w:rPr>
        <w:t xml:space="preserve">имущества. </w:t>
      </w:r>
      <w:r w:rsidRPr="001846FD">
        <w:rPr>
          <w:rFonts w:ascii="Times New Roman" w:eastAsia="Times New Roman" w:hAnsi="Times New Roman"/>
          <w:sz w:val="24"/>
          <w:szCs w:val="24"/>
        </w:rPr>
        <w:t>Согласие Концедента считается полученным, если вывод объекта теплоснабжения из эксплуатации предусмотрен Схемой теплоснабжения города Воронеж.</w:t>
      </w:r>
    </w:p>
    <w:p w:rsidR="0056344F" w:rsidRPr="001846FD" w:rsidRDefault="0056344F" w:rsidP="00FC496B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>Списание движимого имущества осуществляется Концессионером самостоятельно.</w:t>
      </w:r>
      <w:r w:rsidR="00BB32E2" w:rsidRPr="001846F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5CDC" w:rsidRPr="001846FD" w:rsidRDefault="006A5CDC" w:rsidP="00FC496B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 xml:space="preserve">Концессионер готовит и направляет </w:t>
      </w:r>
      <w:proofErr w:type="spellStart"/>
      <w:r w:rsidRPr="001846FD">
        <w:rPr>
          <w:rFonts w:ascii="Times New Roman" w:eastAsia="Times New Roman" w:hAnsi="Times New Roman"/>
          <w:sz w:val="24"/>
          <w:szCs w:val="24"/>
        </w:rPr>
        <w:t>Концеденту</w:t>
      </w:r>
      <w:proofErr w:type="spellEnd"/>
      <w:r w:rsidRPr="001846FD">
        <w:rPr>
          <w:rFonts w:ascii="Times New Roman" w:eastAsia="Times New Roman" w:hAnsi="Times New Roman"/>
          <w:sz w:val="24"/>
          <w:szCs w:val="24"/>
        </w:rPr>
        <w:t xml:space="preserve"> один раз в год до 01 апреля года, следующего за отчетным годом, перечень объектов, списание которых произведено, с приложением актов на списание и указанием объектов, которые были приобретены (созданы) взамен выбывших</w:t>
      </w:r>
      <w:r w:rsidR="00BB32E2" w:rsidRPr="001846FD">
        <w:rPr>
          <w:rFonts w:ascii="Times New Roman" w:eastAsia="Times New Roman" w:hAnsi="Times New Roman"/>
          <w:sz w:val="24"/>
          <w:szCs w:val="24"/>
        </w:rPr>
        <w:t xml:space="preserve"> (при наличии таковых)</w:t>
      </w:r>
      <w:r w:rsidRPr="001846FD">
        <w:rPr>
          <w:rFonts w:ascii="Times New Roman" w:eastAsia="Times New Roman" w:hAnsi="Times New Roman"/>
          <w:sz w:val="24"/>
          <w:szCs w:val="24"/>
        </w:rPr>
        <w:t xml:space="preserve">. В данный перечень также подлежит включению движимое имущество, технологически связанное с недвижимым имуществом, входящим в состав Объекта </w:t>
      </w:r>
      <w:r w:rsidR="0056344F" w:rsidRPr="001846FD">
        <w:rPr>
          <w:rFonts w:ascii="Times New Roman" w:eastAsia="Times New Roman" w:hAnsi="Times New Roman"/>
          <w:sz w:val="24"/>
          <w:szCs w:val="24"/>
        </w:rPr>
        <w:t>соглашения</w:t>
      </w:r>
      <w:r w:rsidRPr="001846FD">
        <w:rPr>
          <w:rFonts w:ascii="Times New Roman" w:eastAsia="Times New Roman" w:hAnsi="Times New Roman"/>
          <w:sz w:val="24"/>
          <w:szCs w:val="24"/>
        </w:rPr>
        <w:t xml:space="preserve">, </w:t>
      </w:r>
      <w:r w:rsidR="0056344F" w:rsidRPr="001846FD">
        <w:rPr>
          <w:rFonts w:ascii="Times New Roman" w:eastAsia="Times New Roman" w:hAnsi="Times New Roman"/>
          <w:sz w:val="24"/>
          <w:szCs w:val="24"/>
        </w:rPr>
        <w:t xml:space="preserve">Иного </w:t>
      </w:r>
      <w:r w:rsidRPr="001846FD">
        <w:rPr>
          <w:rFonts w:ascii="Times New Roman" w:eastAsia="Times New Roman" w:hAnsi="Times New Roman"/>
          <w:sz w:val="24"/>
          <w:szCs w:val="24"/>
        </w:rPr>
        <w:lastRenderedPageBreak/>
        <w:t>имущества, приобретение которого не связано с выбытием  ранее переданного движимого имущества.</w:t>
      </w:r>
    </w:p>
    <w:p w:rsidR="0056344F" w:rsidRPr="001846FD" w:rsidRDefault="0056344F" w:rsidP="00FC496B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>Стороны соглашаются, что создание, реконструкция (модернизация) Концессионером, Концессионером совместно с Концедентом объектов недвижимого и движимого имущества в составе Объекта соглашения,</w:t>
      </w:r>
      <w:r w:rsidR="00CE4BF9" w:rsidRPr="001846FD">
        <w:rPr>
          <w:rFonts w:ascii="Times New Roman" w:eastAsia="Times New Roman" w:hAnsi="Times New Roman"/>
          <w:sz w:val="24"/>
          <w:szCs w:val="24"/>
        </w:rPr>
        <w:t xml:space="preserve"> </w:t>
      </w:r>
      <w:r w:rsidR="009B33CD" w:rsidRPr="001846FD">
        <w:rPr>
          <w:rFonts w:ascii="Times New Roman" w:eastAsia="Times New Roman" w:hAnsi="Times New Roman"/>
          <w:sz w:val="24"/>
          <w:szCs w:val="24"/>
        </w:rPr>
        <w:t>Иного имущества,</w:t>
      </w:r>
      <w:r w:rsidRPr="001846FD">
        <w:rPr>
          <w:rFonts w:ascii="Times New Roman" w:eastAsia="Times New Roman" w:hAnsi="Times New Roman"/>
          <w:sz w:val="24"/>
          <w:szCs w:val="24"/>
        </w:rPr>
        <w:t xml:space="preserve"> передача Концессионеру прав владения и пользования указанными объектами не является изменением условий Концессионного соглашения.</w:t>
      </w:r>
    </w:p>
    <w:p w:rsidR="006A5CDC" w:rsidRPr="001846FD" w:rsidRDefault="006A5CDC" w:rsidP="00FC496B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 xml:space="preserve">Внесение изменений в состав Объекта Соглашения и </w:t>
      </w:r>
      <w:r w:rsidR="0056344F" w:rsidRPr="001846FD">
        <w:rPr>
          <w:rFonts w:ascii="Times New Roman" w:eastAsia="Times New Roman" w:hAnsi="Times New Roman"/>
          <w:sz w:val="24"/>
          <w:szCs w:val="24"/>
        </w:rPr>
        <w:t xml:space="preserve">Иного </w:t>
      </w:r>
      <w:r w:rsidRPr="001846FD">
        <w:rPr>
          <w:rFonts w:ascii="Times New Roman" w:eastAsia="Times New Roman" w:hAnsi="Times New Roman"/>
          <w:sz w:val="24"/>
          <w:szCs w:val="24"/>
        </w:rPr>
        <w:t>имущества</w:t>
      </w:r>
      <w:r w:rsidR="0056344F" w:rsidRPr="001846FD">
        <w:rPr>
          <w:rFonts w:ascii="Times New Roman" w:eastAsia="Times New Roman" w:hAnsi="Times New Roman"/>
          <w:sz w:val="24"/>
          <w:szCs w:val="24"/>
        </w:rPr>
        <w:t xml:space="preserve"> в связи с включением в состав Объекта соглашения или</w:t>
      </w:r>
      <w:r w:rsidRPr="001846FD">
        <w:rPr>
          <w:rFonts w:ascii="Times New Roman" w:eastAsia="Times New Roman" w:hAnsi="Times New Roman"/>
          <w:sz w:val="24"/>
          <w:szCs w:val="24"/>
        </w:rPr>
        <w:t xml:space="preserve"> </w:t>
      </w:r>
      <w:r w:rsidR="0056344F" w:rsidRPr="001846FD">
        <w:rPr>
          <w:rFonts w:ascii="Times New Roman" w:eastAsia="Times New Roman" w:hAnsi="Times New Roman"/>
          <w:sz w:val="24"/>
          <w:szCs w:val="24"/>
        </w:rPr>
        <w:t xml:space="preserve">Иного имущества новых объектов </w:t>
      </w:r>
      <w:r w:rsidRPr="001846FD">
        <w:rPr>
          <w:rFonts w:ascii="Times New Roman" w:eastAsia="Times New Roman" w:hAnsi="Times New Roman"/>
          <w:sz w:val="24"/>
          <w:szCs w:val="24"/>
        </w:rPr>
        <w:t xml:space="preserve">осуществляется посредством заключения дополнительного соглашения к </w:t>
      </w:r>
      <w:r w:rsidR="0056344F" w:rsidRPr="001846FD">
        <w:rPr>
          <w:rFonts w:ascii="Times New Roman" w:eastAsia="Times New Roman" w:hAnsi="Times New Roman"/>
          <w:sz w:val="24"/>
          <w:szCs w:val="24"/>
        </w:rPr>
        <w:t>Концессионному соглашению</w:t>
      </w:r>
      <w:r w:rsidRPr="001846FD">
        <w:rPr>
          <w:rFonts w:ascii="Times New Roman" w:eastAsia="Times New Roman" w:hAnsi="Times New Roman"/>
          <w:sz w:val="24"/>
          <w:szCs w:val="24"/>
        </w:rPr>
        <w:t xml:space="preserve"> на основании решения Концедента</w:t>
      </w:r>
      <w:r w:rsidRPr="001846FD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Pr="001846FD">
        <w:rPr>
          <w:rFonts w:ascii="Times New Roman" w:eastAsia="Times New Roman" w:hAnsi="Times New Roman"/>
          <w:sz w:val="24"/>
          <w:szCs w:val="24"/>
        </w:rPr>
        <w:t xml:space="preserve">при условии получения в </w:t>
      </w:r>
      <w:hyperlink r:id="rId27">
        <w:r w:rsidR="009B33CD" w:rsidRPr="001846FD">
          <w:rPr>
            <w:rFonts w:ascii="Times New Roman" w:eastAsia="Times New Roman" w:hAnsi="Times New Roman"/>
            <w:sz w:val="24"/>
            <w:szCs w:val="24"/>
          </w:rPr>
          <w:t>порядке и на условиях</w:t>
        </w:r>
      </w:hyperlink>
      <w:r w:rsidRPr="001846FD">
        <w:rPr>
          <w:rFonts w:ascii="Times New Roman" w:eastAsia="Times New Roman" w:hAnsi="Times New Roman"/>
          <w:sz w:val="24"/>
          <w:szCs w:val="24"/>
        </w:rPr>
        <w:t xml:space="preserve">, которые установлены </w:t>
      </w:r>
      <w:r w:rsidR="0056344F" w:rsidRPr="001846FD">
        <w:rPr>
          <w:rFonts w:ascii="Times New Roman" w:eastAsia="Times New Roman" w:hAnsi="Times New Roman"/>
          <w:sz w:val="24"/>
          <w:szCs w:val="24"/>
        </w:rPr>
        <w:t>Применимым правом</w:t>
      </w:r>
      <w:r w:rsidRPr="001846FD">
        <w:rPr>
          <w:rFonts w:ascii="Times New Roman" w:eastAsia="Times New Roman" w:hAnsi="Times New Roman"/>
          <w:sz w:val="24"/>
          <w:szCs w:val="24"/>
        </w:rPr>
        <w:t xml:space="preserve">, согласия антимонопольного органа. </w:t>
      </w:r>
    </w:p>
    <w:p w:rsidR="006A5CDC" w:rsidRDefault="006A5CDC" w:rsidP="00FC496B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>Списание недвижимого имущества осуществляется в следующем порядке</w:t>
      </w:r>
      <w:r w:rsidR="009B33CD" w:rsidRPr="001846FD">
        <w:rPr>
          <w:rFonts w:ascii="Times New Roman" w:eastAsia="Times New Roman" w:hAnsi="Times New Roman"/>
          <w:sz w:val="24"/>
          <w:szCs w:val="24"/>
        </w:rPr>
        <w:t>, если иное не предусмотрено Применимым правом</w:t>
      </w:r>
      <w:r w:rsidRPr="001846FD">
        <w:rPr>
          <w:rFonts w:ascii="Times New Roman" w:eastAsia="Times New Roman" w:hAnsi="Times New Roman"/>
          <w:sz w:val="24"/>
          <w:szCs w:val="24"/>
        </w:rPr>
        <w:t>:</w:t>
      </w:r>
    </w:p>
    <w:p w:rsidR="00FC496B" w:rsidRPr="001846FD" w:rsidRDefault="00FC496B" w:rsidP="00FC496B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A5CDC" w:rsidRPr="001846FD" w:rsidRDefault="006A5CDC" w:rsidP="002C7913">
      <w:pPr>
        <w:pStyle w:val="aa"/>
        <w:numPr>
          <w:ilvl w:val="0"/>
          <w:numId w:val="10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 xml:space="preserve">Концессионер готовит и направляет </w:t>
      </w:r>
      <w:proofErr w:type="spellStart"/>
      <w:r w:rsidRPr="001846FD">
        <w:rPr>
          <w:rFonts w:ascii="Times New Roman" w:eastAsia="Times New Roman" w:hAnsi="Times New Roman"/>
          <w:sz w:val="24"/>
          <w:szCs w:val="24"/>
        </w:rPr>
        <w:t>Концеденту</w:t>
      </w:r>
      <w:proofErr w:type="spellEnd"/>
      <w:r w:rsidRPr="001846FD">
        <w:rPr>
          <w:rFonts w:ascii="Times New Roman" w:eastAsia="Times New Roman" w:hAnsi="Times New Roman"/>
          <w:sz w:val="24"/>
          <w:szCs w:val="24"/>
        </w:rPr>
        <w:t xml:space="preserve"> следующие документы:</w:t>
      </w:r>
    </w:p>
    <w:p w:rsidR="006A5CDC" w:rsidRPr="001846FD" w:rsidRDefault="006A5CDC" w:rsidP="002C7913">
      <w:pPr>
        <w:pStyle w:val="aa"/>
        <w:spacing w:after="0" w:line="240" w:lineRule="auto"/>
        <w:ind w:left="1287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>- перечень имущества, подлежащего списанию, с указанием сведений о составе имущества, сроке службы, начальной, остаточной стоимости, причины списания;</w:t>
      </w:r>
    </w:p>
    <w:p w:rsidR="006A5CDC" w:rsidRPr="001846FD" w:rsidRDefault="006A5CDC" w:rsidP="002C7913">
      <w:pPr>
        <w:pStyle w:val="aa"/>
        <w:spacing w:after="0" w:line="240" w:lineRule="auto"/>
        <w:ind w:left="1287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>- акты технического состояния;</w:t>
      </w:r>
    </w:p>
    <w:p w:rsidR="006A5CDC" w:rsidRDefault="001C5E29" w:rsidP="002C7913">
      <w:pPr>
        <w:pStyle w:val="aa"/>
        <w:spacing w:after="0" w:line="240" w:lineRule="auto"/>
        <w:ind w:left="1287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>- акт на списание ОС-4</w:t>
      </w:r>
      <w:r w:rsidR="006A5CDC" w:rsidRPr="001846FD">
        <w:rPr>
          <w:rFonts w:ascii="Times New Roman" w:eastAsia="Times New Roman" w:hAnsi="Times New Roman"/>
          <w:sz w:val="24"/>
          <w:szCs w:val="24"/>
        </w:rPr>
        <w:t>.</w:t>
      </w:r>
    </w:p>
    <w:p w:rsidR="00FC496B" w:rsidRPr="001846FD" w:rsidRDefault="00FC496B" w:rsidP="002C7913">
      <w:pPr>
        <w:pStyle w:val="aa"/>
        <w:spacing w:after="0" w:line="240" w:lineRule="auto"/>
        <w:ind w:left="1287"/>
        <w:jc w:val="both"/>
        <w:rPr>
          <w:rFonts w:ascii="Times New Roman" w:eastAsia="Times New Roman" w:hAnsi="Times New Roman"/>
          <w:sz w:val="24"/>
          <w:szCs w:val="24"/>
        </w:rPr>
      </w:pPr>
    </w:p>
    <w:p w:rsidR="006A5CDC" w:rsidRDefault="006A5CDC" w:rsidP="002C7913">
      <w:pPr>
        <w:pStyle w:val="aa"/>
        <w:numPr>
          <w:ilvl w:val="0"/>
          <w:numId w:val="10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 xml:space="preserve">При отсутствии возражений со стороны Концедента Концессионер осуществляет списание объектов недвижимого имущества с баланса в соответствии с требованиями бухгалтерского учета. </w:t>
      </w:r>
    </w:p>
    <w:p w:rsidR="00FC496B" w:rsidRPr="001846FD" w:rsidRDefault="00FC496B" w:rsidP="00FC496B">
      <w:pPr>
        <w:pStyle w:val="aa"/>
        <w:spacing w:after="0" w:line="240" w:lineRule="auto"/>
        <w:ind w:left="1287"/>
        <w:jc w:val="both"/>
        <w:rPr>
          <w:rFonts w:ascii="Times New Roman" w:eastAsia="Times New Roman" w:hAnsi="Times New Roman"/>
          <w:sz w:val="24"/>
          <w:szCs w:val="24"/>
        </w:rPr>
      </w:pPr>
    </w:p>
    <w:p w:rsidR="006A5CDC" w:rsidRDefault="006A5CDC" w:rsidP="002C7913">
      <w:pPr>
        <w:pStyle w:val="aa"/>
        <w:numPr>
          <w:ilvl w:val="0"/>
          <w:numId w:val="10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>Концессионер на основании доверенности, выданной Концедентом,</w:t>
      </w:r>
      <w:r w:rsidR="001C5E29" w:rsidRPr="001846FD">
        <w:rPr>
          <w:rFonts w:ascii="Times New Roman" w:eastAsia="Times New Roman" w:hAnsi="Times New Roman"/>
          <w:sz w:val="24"/>
          <w:szCs w:val="24"/>
        </w:rPr>
        <w:t xml:space="preserve"> и за счет Концедента</w:t>
      </w:r>
      <w:r w:rsidRPr="001846FD">
        <w:rPr>
          <w:rFonts w:ascii="Times New Roman" w:eastAsia="Times New Roman" w:hAnsi="Times New Roman"/>
          <w:sz w:val="24"/>
          <w:szCs w:val="24"/>
        </w:rPr>
        <w:t xml:space="preserve"> совершает необходимые действия в целях государственной регистрации прекращения права собственности на недвижимое имущество в установленном порядке и направляет соответствующий документ </w:t>
      </w:r>
      <w:proofErr w:type="spellStart"/>
      <w:r w:rsidRPr="001846FD">
        <w:rPr>
          <w:rFonts w:ascii="Times New Roman" w:eastAsia="Times New Roman" w:hAnsi="Times New Roman"/>
          <w:sz w:val="24"/>
          <w:szCs w:val="24"/>
        </w:rPr>
        <w:t>Концеденту</w:t>
      </w:r>
      <w:proofErr w:type="spellEnd"/>
      <w:r w:rsidRPr="001846FD">
        <w:rPr>
          <w:rFonts w:ascii="Times New Roman" w:eastAsia="Times New Roman" w:hAnsi="Times New Roman"/>
          <w:sz w:val="24"/>
          <w:szCs w:val="24"/>
        </w:rPr>
        <w:t>.</w:t>
      </w:r>
    </w:p>
    <w:p w:rsidR="00FC496B" w:rsidRPr="001846FD" w:rsidRDefault="00FC496B" w:rsidP="00FC496B">
      <w:pPr>
        <w:pStyle w:val="aa"/>
        <w:spacing w:after="0" w:line="240" w:lineRule="auto"/>
        <w:ind w:left="1287"/>
        <w:jc w:val="both"/>
        <w:rPr>
          <w:rFonts w:ascii="Times New Roman" w:eastAsia="Times New Roman" w:hAnsi="Times New Roman"/>
          <w:sz w:val="24"/>
          <w:szCs w:val="24"/>
        </w:rPr>
      </w:pPr>
    </w:p>
    <w:p w:rsidR="006A5CDC" w:rsidRPr="001846FD" w:rsidRDefault="001C5E29" w:rsidP="002C7913">
      <w:pPr>
        <w:pStyle w:val="aa"/>
        <w:numPr>
          <w:ilvl w:val="0"/>
          <w:numId w:val="10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846FD">
        <w:rPr>
          <w:rFonts w:ascii="Times New Roman" w:eastAsia="Times New Roman" w:hAnsi="Times New Roman"/>
          <w:sz w:val="24"/>
          <w:szCs w:val="24"/>
        </w:rPr>
        <w:t>Стороны</w:t>
      </w:r>
      <w:r w:rsidR="006A5CDC" w:rsidRPr="001846FD">
        <w:rPr>
          <w:rFonts w:ascii="Times New Roman" w:eastAsia="Times New Roman" w:hAnsi="Times New Roman"/>
          <w:sz w:val="24"/>
          <w:szCs w:val="24"/>
        </w:rPr>
        <w:t xml:space="preserve"> подписывают дополнительное соглашение о внесении изменений в состав Объекта </w:t>
      </w:r>
      <w:r w:rsidRPr="001846FD">
        <w:rPr>
          <w:rFonts w:ascii="Times New Roman" w:eastAsia="Times New Roman" w:hAnsi="Times New Roman"/>
          <w:sz w:val="24"/>
          <w:szCs w:val="24"/>
        </w:rPr>
        <w:t>соглашения, Иного имущества</w:t>
      </w:r>
      <w:r w:rsidR="006A5CDC" w:rsidRPr="001846FD">
        <w:rPr>
          <w:rFonts w:ascii="Times New Roman" w:eastAsia="Times New Roman" w:hAnsi="Times New Roman"/>
          <w:sz w:val="24"/>
          <w:szCs w:val="24"/>
        </w:rPr>
        <w:t>.</w:t>
      </w:r>
    </w:p>
    <w:p w:rsidR="001D4BA5" w:rsidRPr="001846FD" w:rsidRDefault="006A5CDC" w:rsidP="00FC496B">
      <w:pPr>
        <w:pStyle w:val="11"/>
        <w:keepNext/>
        <w:keepLines/>
        <w:numPr>
          <w:ilvl w:val="0"/>
          <w:numId w:val="0"/>
        </w:numPr>
        <w:ind w:left="574" w:firstLine="702"/>
      </w:pPr>
      <w:r w:rsidRPr="001846FD">
        <w:lastRenderedPageBreak/>
        <w:t xml:space="preserve">Передача (возврат) Концессионером </w:t>
      </w:r>
      <w:proofErr w:type="spellStart"/>
      <w:r w:rsidRPr="001846FD">
        <w:t>Концеденту</w:t>
      </w:r>
      <w:proofErr w:type="spellEnd"/>
      <w:r w:rsidRPr="001846FD">
        <w:rPr>
          <w:b/>
        </w:rPr>
        <w:t xml:space="preserve"> </w:t>
      </w:r>
      <w:r w:rsidRPr="001846FD">
        <w:t>исключенных из состава</w:t>
      </w:r>
      <w:r w:rsidRPr="001846FD">
        <w:rPr>
          <w:b/>
        </w:rPr>
        <w:t xml:space="preserve"> </w:t>
      </w:r>
      <w:r w:rsidRPr="001846FD">
        <w:t xml:space="preserve">Объекта  </w:t>
      </w:r>
      <w:r w:rsidR="001C5E29" w:rsidRPr="001846FD">
        <w:t xml:space="preserve">соглашения, Иного имущества </w:t>
      </w:r>
      <w:r w:rsidRPr="001846FD">
        <w:t xml:space="preserve">объектов осуществляется по Актам приема-передачи, содержащим сведения о составе имущества, техническом состоянии, путем подписания их Сторонами. Предусмотренные </w:t>
      </w:r>
      <w:r w:rsidR="001C5E29" w:rsidRPr="001846FD">
        <w:t>Концессионным соглашением</w:t>
      </w:r>
      <w:r w:rsidRPr="001846FD">
        <w:rPr>
          <w:b/>
        </w:rPr>
        <w:t xml:space="preserve"> </w:t>
      </w:r>
      <w:r w:rsidRPr="001846FD">
        <w:t>обязательства Концессионера в отношении имущества, указанного в настояще</w:t>
      </w:r>
      <w:r w:rsidR="001C5E29" w:rsidRPr="001846FD">
        <w:t>м</w:t>
      </w:r>
      <w:r w:rsidRPr="001846FD">
        <w:t xml:space="preserve"> пункт</w:t>
      </w:r>
      <w:r w:rsidR="001C5E29" w:rsidRPr="001846FD">
        <w:t>е</w:t>
      </w:r>
      <w:r w:rsidRPr="001846FD">
        <w:t>, прекращаются с даты принятия решения о списании такого имущества.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Порядок возврата Концессионером </w:t>
      </w:r>
      <w:proofErr w:type="spellStart"/>
      <w:r w:rsidRPr="001846FD">
        <w:t>Концеденту</w:t>
      </w:r>
      <w:proofErr w:type="spellEnd"/>
      <w:r w:rsidRPr="001846FD">
        <w:t xml:space="preserve"> Иного имущества соответствует порядку возврата Концессионером </w:t>
      </w:r>
      <w:proofErr w:type="spellStart"/>
      <w:r w:rsidRPr="001846FD">
        <w:t>Концеденту</w:t>
      </w:r>
      <w:proofErr w:type="spellEnd"/>
      <w:r w:rsidRPr="001846FD">
        <w:t xml:space="preserve"> Объекта соглашения.</w:t>
      </w:r>
    </w:p>
    <w:p w:rsidR="00D60F4B" w:rsidRPr="001846FD" w:rsidRDefault="00784A39" w:rsidP="00D60F4B">
      <w:pPr>
        <w:pStyle w:val="10"/>
        <w:keepLines/>
      </w:pPr>
      <w:bookmarkStart w:id="172" w:name="_Toc493592503"/>
      <w:bookmarkStart w:id="173" w:name="_Toc519248077"/>
      <w:r w:rsidRPr="001846FD">
        <w:t>ЗЕМЕЛЬНЫЕ УЧАСТ</w:t>
      </w:r>
      <w:bookmarkEnd w:id="134"/>
      <w:bookmarkEnd w:id="135"/>
      <w:r w:rsidRPr="001846FD">
        <w:t>КИ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72"/>
      <w:bookmarkEnd w:id="173"/>
    </w:p>
    <w:p w:rsidR="00D60F4B" w:rsidRPr="001846FD" w:rsidRDefault="00784A39" w:rsidP="00D60F4B">
      <w:pPr>
        <w:pStyle w:val="22"/>
        <w:keepLines/>
      </w:pPr>
      <w:bookmarkStart w:id="174" w:name="_Toc473552999"/>
      <w:bookmarkStart w:id="175" w:name="_Toc473677380"/>
      <w:bookmarkStart w:id="176" w:name="_Toc493592504"/>
      <w:bookmarkStart w:id="177" w:name="_Toc519248078"/>
      <w:bookmarkStart w:id="178" w:name="_Toc466995874"/>
      <w:bookmarkStart w:id="179" w:name="_Toc468217632"/>
      <w:bookmarkStart w:id="180" w:name="_Toc468892600"/>
      <w:bookmarkStart w:id="181" w:name="_Toc473692336"/>
      <w:bookmarkStart w:id="182" w:name="_Toc476857517"/>
      <w:bookmarkStart w:id="183" w:name="_Toc350977251"/>
      <w:bookmarkStart w:id="184" w:name="_Toc481181822"/>
      <w:bookmarkStart w:id="185" w:name="_Toc477970482"/>
      <w:bookmarkEnd w:id="144"/>
      <w:bookmarkEnd w:id="145"/>
      <w:bookmarkEnd w:id="146"/>
      <w:bookmarkEnd w:id="147"/>
      <w:bookmarkEnd w:id="148"/>
      <w:bookmarkEnd w:id="149"/>
      <w:bookmarkEnd w:id="150"/>
      <w:bookmarkEnd w:id="174"/>
      <w:bookmarkEnd w:id="175"/>
      <w:r w:rsidRPr="001846FD">
        <w:t>Предоставление Концессионеру земельных участков</w:t>
      </w:r>
      <w:bookmarkEnd w:id="176"/>
      <w:bookmarkEnd w:id="177"/>
      <w:r w:rsidRPr="001846FD">
        <w:t xml:space="preserve"> 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Концедент, действуя в соответствии с частью 1 статьи 11 ФЗ «О концессионных соглашениях», предоставляет Концессионеру в аренду Земельные участки, необходимые для </w:t>
      </w:r>
      <w:r w:rsidR="00F44A39" w:rsidRPr="001846FD">
        <w:t>Р</w:t>
      </w:r>
      <w:r w:rsidRPr="001846FD">
        <w:t>еконструкции Объекта соглашения, а также для осуществления Концессионной деятельности путем заключения Договора аренды земельных участков, форма которого приведена в Приложении 13</w:t>
      </w:r>
      <w:r w:rsidR="00903A55" w:rsidRPr="001846FD">
        <w:t>, в том числе осуществляет образование Земельных участков, описание которых приведено в Приложении № 17</w:t>
      </w:r>
      <w:r w:rsidR="00FC496B">
        <w:t>.1</w:t>
      </w:r>
      <w:r w:rsidR="00903A55" w:rsidRPr="001846FD">
        <w:t>, право собственности Концедента на которые не зарегистрировано на Дату заключения концессионного соглашения, и их передачу в аренду Концессионеру в сроки, установленные в Приложении 17</w:t>
      </w:r>
      <w:r w:rsidR="00FC496B">
        <w:t>.1</w:t>
      </w:r>
      <w:r w:rsidRPr="001846FD">
        <w:t>.</w:t>
      </w:r>
      <w:r w:rsidR="006F380C" w:rsidRPr="001846FD" w:rsidDel="006F380C">
        <w:t xml:space="preserve"> </w:t>
      </w:r>
      <w:r w:rsidRPr="001846FD">
        <w:t>Порядок и условия предоставления Концессионеру Земельных участков в аренду установлены приведенной в Приложении 13 формой Договора аренды земельных участков.</w:t>
      </w:r>
    </w:p>
    <w:p w:rsidR="00D60F4B" w:rsidRPr="001846FD" w:rsidRDefault="00784A39" w:rsidP="00D60F4B">
      <w:pPr>
        <w:pStyle w:val="11"/>
        <w:keepNext/>
        <w:keepLines/>
      </w:pPr>
      <w:r w:rsidRPr="001846FD">
        <w:t>Наступление обязательства Концедента передать, а Концессионера принять Земельные участки в аренду обусловлено Датой подписания концессионного соглашения.</w:t>
      </w:r>
    </w:p>
    <w:p w:rsidR="00D60F4B" w:rsidRPr="001846FD" w:rsidRDefault="00784A39" w:rsidP="00D60F4B">
      <w:pPr>
        <w:pStyle w:val="11"/>
        <w:keepNext/>
        <w:keepLines/>
      </w:pPr>
      <w:bookmarkStart w:id="186" w:name="_Ref493522706"/>
      <w:r w:rsidRPr="001846FD">
        <w:t>Срок передачи Концессионеру Земельных участков</w:t>
      </w:r>
      <w:r w:rsidR="00903A55" w:rsidRPr="001846FD">
        <w:t>, указанных в Приложении № 17, право собственности Концедента на которые зарегистрировано на Дату заключения концессионного соглашения,</w:t>
      </w:r>
      <w:r w:rsidRPr="001846FD">
        <w:t xml:space="preserve"> составляет </w:t>
      </w:r>
      <w:r w:rsidR="00967947" w:rsidRPr="001846FD">
        <w:t xml:space="preserve">не позднее </w:t>
      </w:r>
      <w:r w:rsidR="00504D10" w:rsidRPr="001846FD">
        <w:t>150 (ст</w:t>
      </w:r>
      <w:r w:rsidR="006C3405" w:rsidRPr="001846FD">
        <w:t>а</w:t>
      </w:r>
      <w:r w:rsidR="00504D10" w:rsidRPr="001846FD">
        <w:t xml:space="preserve"> пят</w:t>
      </w:r>
      <w:r w:rsidR="006C3405" w:rsidRPr="001846FD">
        <w:t>и</w:t>
      </w:r>
      <w:r w:rsidR="00504D10" w:rsidRPr="001846FD">
        <w:t>десят</w:t>
      </w:r>
      <w:r w:rsidR="006C3405" w:rsidRPr="001846FD">
        <w:t>и</w:t>
      </w:r>
      <w:r w:rsidR="00504D10" w:rsidRPr="001846FD">
        <w:t>)</w:t>
      </w:r>
      <w:r w:rsidRPr="001846FD">
        <w:t xml:space="preserve"> календарных дней с Даты подписания концессионного соглашения.</w:t>
      </w:r>
      <w:bookmarkEnd w:id="186"/>
    </w:p>
    <w:p w:rsidR="00D60F4B" w:rsidRPr="001846FD" w:rsidRDefault="00784A39" w:rsidP="00D60F4B">
      <w:pPr>
        <w:pStyle w:val="11"/>
        <w:keepNext/>
        <w:keepLines/>
      </w:pPr>
      <w:r w:rsidRPr="001846FD">
        <w:t>Земельные участки, занятые объектами имущества, входящими в состав Объекта соглашения и Иного имущества, подлежат передаче Концессионеру одновременно с передачей таких объектов имущества.</w:t>
      </w:r>
    </w:p>
    <w:p w:rsidR="00D60F4B" w:rsidRPr="001846FD" w:rsidRDefault="00784A39" w:rsidP="00D60F4B">
      <w:pPr>
        <w:pStyle w:val="11"/>
        <w:keepNext/>
        <w:keepLines/>
      </w:pPr>
      <w:bookmarkStart w:id="187" w:name="_Ref493522996"/>
      <w:r w:rsidRPr="001846FD">
        <w:t>Обязанность Концедента по предоставлению Земельных участков</w:t>
      </w:r>
      <w:r w:rsidR="00903A55" w:rsidRPr="001846FD">
        <w:t>, указанных в Приложении № 17, право собственности Концедента на которые зарегистрировано на Дату заключения концессионного соглашения,</w:t>
      </w:r>
      <w:r w:rsidRPr="001846FD">
        <w:t xml:space="preserve"> считается исполненной с момента подписания Концедентом и Концессионером Акта приема-передачи в отношении последнего из подлежащих предоставлению Концессионеру Земельных участков.</w:t>
      </w:r>
      <w:bookmarkEnd w:id="187"/>
      <w:r w:rsidR="00B10D9A" w:rsidRPr="001846FD">
        <w:t xml:space="preserve"> Акты приема-передачи Земельных участков вступают в силу с даты подписания Концессионером и Концедентом Акта приема-передачи в отношении последнего из подлежащих предоставлению Концессионеру Земельных участков. </w:t>
      </w:r>
    </w:p>
    <w:p w:rsidR="00D60F4B" w:rsidRPr="001846FD" w:rsidRDefault="009B33CD" w:rsidP="00D60F4B">
      <w:pPr>
        <w:pStyle w:val="11"/>
        <w:keepNext/>
        <w:keepLines/>
      </w:pPr>
      <w:r w:rsidRPr="001846FD">
        <w:rPr>
          <w:rFonts w:eastAsia="Times New Roman"/>
          <w:lang w:eastAsia="ru-RU"/>
        </w:rPr>
        <w:t xml:space="preserve">Во избежание сомнений Стороны установили, что </w:t>
      </w:r>
      <w:r w:rsidRPr="001846FD">
        <w:t>Акты приема-передачи Земельных участков в отношении всех Земельных участков</w:t>
      </w:r>
      <w:r w:rsidR="008073A2" w:rsidRPr="001846FD">
        <w:t xml:space="preserve"> в соответствии с приложением 17</w:t>
      </w:r>
      <w:r w:rsidRPr="001846FD">
        <w:t>, право собственности Концедента на которые</w:t>
      </w:r>
      <w:r w:rsidR="00FC496B">
        <w:t>,</w:t>
      </w:r>
      <w:r w:rsidRPr="001846FD">
        <w:t xml:space="preserve"> зарегистрировано на Дату заключения концессионного соглашения, должны быть подписаны</w:t>
      </w:r>
      <w:r w:rsidR="00CE4BF9" w:rsidRPr="001846FD">
        <w:t xml:space="preserve"> </w:t>
      </w:r>
      <w:r w:rsidRPr="001846FD">
        <w:t>Концедентом и Концессионером в одну календарную дату</w:t>
      </w:r>
      <w:r w:rsidRPr="001846FD">
        <w:rPr>
          <w:rFonts w:eastAsia="Times New Roman"/>
          <w:lang w:eastAsia="ru-RU"/>
        </w:rPr>
        <w:t>.</w:t>
      </w:r>
    </w:p>
    <w:p w:rsidR="00D60F4B" w:rsidRPr="001846FD" w:rsidRDefault="00784A39" w:rsidP="00D60F4B">
      <w:pPr>
        <w:pStyle w:val="22"/>
        <w:keepLines/>
      </w:pPr>
      <w:bookmarkStart w:id="188" w:name="_Toc493592505"/>
      <w:bookmarkStart w:id="189" w:name="_Toc519248079"/>
      <w:r w:rsidRPr="001846FD">
        <w:lastRenderedPageBreak/>
        <w:t>Регистрация прав на земельные участки</w:t>
      </w:r>
      <w:bookmarkEnd w:id="188"/>
      <w:bookmarkEnd w:id="189"/>
    </w:p>
    <w:p w:rsidR="00D60F4B" w:rsidRPr="001846FD" w:rsidRDefault="00784A39" w:rsidP="00D60F4B">
      <w:pPr>
        <w:pStyle w:val="11"/>
        <w:keepNext/>
        <w:keepLines/>
      </w:pPr>
      <w:r w:rsidRPr="001846FD">
        <w:rPr>
          <w:rFonts w:eastAsia="Times New Roman"/>
          <w:lang w:eastAsia="ru-RU"/>
        </w:rPr>
        <w:t xml:space="preserve">Договоры аренды земельных участков, любые изменения и дополнения к ним подлежат обязательной государственной регистрации, если иное не будет прямо установлено Применимым правом. Предусмотренная настоящим пунктом государственная регистрация осуществляется </w:t>
      </w:r>
      <w:r w:rsidR="00B10D9A" w:rsidRPr="001846FD">
        <w:rPr>
          <w:rFonts w:eastAsia="Times New Roman"/>
          <w:lang w:eastAsia="ru-RU"/>
        </w:rPr>
        <w:t>по заявлению</w:t>
      </w:r>
      <w:r w:rsidRPr="001846FD">
        <w:rPr>
          <w:rFonts w:eastAsia="Times New Roman"/>
          <w:lang w:eastAsia="ru-RU"/>
        </w:rPr>
        <w:t xml:space="preserve"> и за счет Концедента.</w:t>
      </w:r>
    </w:p>
    <w:p w:rsidR="00D60F4B" w:rsidRPr="001846FD" w:rsidRDefault="00784A39" w:rsidP="00D60F4B">
      <w:pPr>
        <w:pStyle w:val="22"/>
        <w:keepLines/>
      </w:pPr>
      <w:bookmarkStart w:id="190" w:name="_Toc493592506"/>
      <w:bookmarkStart w:id="191" w:name="_Toc519248080"/>
      <w:r w:rsidRPr="001846FD">
        <w:t xml:space="preserve">Возврат </w:t>
      </w:r>
      <w:proofErr w:type="spellStart"/>
      <w:r w:rsidRPr="001846FD">
        <w:t>Концеденту</w:t>
      </w:r>
      <w:proofErr w:type="spellEnd"/>
      <w:r w:rsidRPr="001846FD">
        <w:t xml:space="preserve"> земельных участков</w:t>
      </w:r>
      <w:bookmarkEnd w:id="190"/>
      <w:bookmarkEnd w:id="191"/>
    </w:p>
    <w:p w:rsidR="00D60F4B" w:rsidRPr="001846FD" w:rsidRDefault="00784A39" w:rsidP="00D60F4B">
      <w:pPr>
        <w:pStyle w:val="11"/>
        <w:keepNext/>
        <w:keepLines/>
      </w:pPr>
      <w:r w:rsidRPr="001846FD">
        <w:rPr>
          <w:rFonts w:eastAsia="Times New Roman"/>
          <w:lang w:eastAsia="ru-RU"/>
        </w:rPr>
        <w:t>Права аренды, предоставленные Концессионеру по Договорам аренды земельных участков, прекращаются в Дату прекращения концессионного соглашения.</w:t>
      </w:r>
    </w:p>
    <w:p w:rsidR="00D62162" w:rsidRPr="001846FD" w:rsidRDefault="00784A39" w:rsidP="00D60F4B">
      <w:pPr>
        <w:pStyle w:val="11"/>
        <w:keepNext/>
        <w:keepLines/>
      </w:pPr>
      <w:r w:rsidRPr="001846FD">
        <w:t xml:space="preserve">В срок не позднее 20 (двадцати) Рабочих дней с </w:t>
      </w:r>
      <w:r w:rsidRPr="001846FD">
        <w:rPr>
          <w:rFonts w:eastAsia="Times New Roman"/>
          <w:lang w:eastAsia="ru-RU"/>
        </w:rPr>
        <w:t xml:space="preserve">Даты прекращения концессионного соглашения </w:t>
      </w:r>
      <w:r w:rsidRPr="001846FD">
        <w:t xml:space="preserve">Концессионер обязан передать </w:t>
      </w:r>
      <w:proofErr w:type="spellStart"/>
      <w:r w:rsidRPr="001846FD">
        <w:t>Концеденту</w:t>
      </w:r>
      <w:proofErr w:type="spellEnd"/>
      <w:r w:rsidRPr="001846FD">
        <w:t xml:space="preserve"> находящиеся у Концессионера в аренде Земельные участки</w:t>
      </w:r>
      <w:r w:rsidR="00AE3656" w:rsidRPr="001846FD">
        <w:t>, а Концедент обязан принять Земельные участки</w:t>
      </w:r>
      <w:r w:rsidRPr="001846FD">
        <w:t>.</w:t>
      </w:r>
      <w:r w:rsidR="00D62162" w:rsidRPr="001846FD">
        <w:t xml:space="preserve"> Датой возврата Земельных участков Сторонами признается наиболее ранняя из указанных ниже дат:</w:t>
      </w:r>
    </w:p>
    <w:p w:rsidR="009B33CD" w:rsidRPr="001846FD" w:rsidRDefault="00D62162" w:rsidP="009B33CD">
      <w:pPr>
        <w:pStyle w:val="11"/>
        <w:keepNext/>
        <w:keepLines/>
        <w:numPr>
          <w:ilvl w:val="0"/>
          <w:numId w:val="109"/>
        </w:numPr>
      </w:pPr>
      <w:r w:rsidRPr="001846FD">
        <w:t>дата подписания Концедентом и Концессионером</w:t>
      </w:r>
      <w:r w:rsidR="009B33CD" w:rsidRPr="001846FD">
        <w:t xml:space="preserve"> </w:t>
      </w:r>
      <w:r w:rsidRPr="001846FD">
        <w:t>актов приема-передачи земельных участков;</w:t>
      </w:r>
    </w:p>
    <w:p w:rsidR="009B33CD" w:rsidRPr="001846FD" w:rsidRDefault="00D62162" w:rsidP="009B33CD">
      <w:pPr>
        <w:pStyle w:val="11"/>
        <w:keepNext/>
        <w:keepLines/>
        <w:numPr>
          <w:ilvl w:val="0"/>
          <w:numId w:val="109"/>
        </w:numPr>
      </w:pPr>
      <w:r w:rsidRPr="001846FD">
        <w:t xml:space="preserve">дата предоставления Концессионером </w:t>
      </w:r>
      <w:proofErr w:type="spellStart"/>
      <w:r w:rsidRPr="001846FD">
        <w:t>Концеденту</w:t>
      </w:r>
      <w:proofErr w:type="spellEnd"/>
      <w:r w:rsidRPr="001846FD">
        <w:t xml:space="preserve"> актов приема-передачи земельных участков, если Концедент</w:t>
      </w:r>
      <w:r w:rsidR="009B5F01" w:rsidRPr="001846FD">
        <w:t xml:space="preserve"> не при</w:t>
      </w:r>
      <w:r w:rsidR="007138CD" w:rsidRPr="001846FD">
        <w:t>нял</w:t>
      </w:r>
      <w:r w:rsidR="009B5F01" w:rsidRPr="001846FD">
        <w:t xml:space="preserve"> Земельны</w:t>
      </w:r>
      <w:r w:rsidR="007138CD" w:rsidRPr="001846FD">
        <w:t>е</w:t>
      </w:r>
      <w:r w:rsidR="009B5F01" w:rsidRPr="001846FD">
        <w:t xml:space="preserve"> участк</w:t>
      </w:r>
      <w:r w:rsidR="007138CD" w:rsidRPr="001846FD">
        <w:t>и и не подписал акты приема-передачи земельных участков</w:t>
      </w:r>
      <w:r w:rsidR="009B5F01" w:rsidRPr="001846FD">
        <w:t xml:space="preserve"> не позднее </w:t>
      </w:r>
      <w:r w:rsidR="007138CD" w:rsidRPr="001846FD">
        <w:rPr>
          <w:rFonts w:eastAsia="Times New Roman"/>
          <w:lang w:eastAsia="ru-RU"/>
        </w:rPr>
        <w:t>Даты прекращения концессионного соглашения</w:t>
      </w:r>
      <w:r w:rsidR="007138CD" w:rsidRPr="001846FD">
        <w:t>.</w:t>
      </w:r>
    </w:p>
    <w:p w:rsidR="00D60F4B" w:rsidRPr="001846FD" w:rsidRDefault="00784A39" w:rsidP="00D60F4B">
      <w:pPr>
        <w:pStyle w:val="11"/>
        <w:keepNext/>
        <w:keepLines/>
      </w:pPr>
      <w:r w:rsidRPr="001846FD">
        <w:rPr>
          <w:rFonts w:eastAsia="Times New Roman"/>
          <w:lang w:eastAsia="ru-RU"/>
        </w:rPr>
        <w:t xml:space="preserve">Государственная регистрация прекращения Договоров аренды земельных участков осуществляется </w:t>
      </w:r>
      <w:r w:rsidR="00AE3656" w:rsidRPr="001846FD">
        <w:rPr>
          <w:rFonts w:eastAsia="Times New Roman"/>
          <w:lang w:eastAsia="ru-RU"/>
        </w:rPr>
        <w:t xml:space="preserve">по заявлению </w:t>
      </w:r>
      <w:r w:rsidRPr="001846FD">
        <w:rPr>
          <w:rFonts w:eastAsia="Times New Roman"/>
          <w:lang w:eastAsia="ru-RU"/>
        </w:rPr>
        <w:t>и за счет Концедента.</w:t>
      </w:r>
    </w:p>
    <w:p w:rsidR="00D60F4B" w:rsidRPr="001846FD" w:rsidRDefault="00784A39" w:rsidP="00D60F4B">
      <w:pPr>
        <w:pStyle w:val="11"/>
        <w:keepNext/>
        <w:keepLines/>
      </w:pPr>
      <w:r w:rsidRPr="001846FD">
        <w:rPr>
          <w:rFonts w:eastAsia="Times New Roman"/>
          <w:lang w:eastAsia="ru-RU"/>
        </w:rPr>
        <w:t>Во избежание сомнений Стороны установили, что арендная плата за использование Концессионером Земельны</w:t>
      </w:r>
      <w:r w:rsidR="007138CD" w:rsidRPr="001846FD">
        <w:rPr>
          <w:rFonts w:eastAsia="Times New Roman"/>
          <w:lang w:eastAsia="ru-RU"/>
        </w:rPr>
        <w:t>ми</w:t>
      </w:r>
      <w:r w:rsidRPr="001846FD">
        <w:rPr>
          <w:rFonts w:eastAsia="Times New Roman"/>
          <w:lang w:eastAsia="ru-RU"/>
        </w:rPr>
        <w:t xml:space="preserve"> участк</w:t>
      </w:r>
      <w:r w:rsidR="007138CD" w:rsidRPr="001846FD">
        <w:rPr>
          <w:rFonts w:eastAsia="Times New Roman"/>
          <w:lang w:eastAsia="ru-RU"/>
        </w:rPr>
        <w:t>ами</w:t>
      </w:r>
      <w:r w:rsidRPr="001846FD">
        <w:rPr>
          <w:rFonts w:eastAsia="Times New Roman"/>
          <w:lang w:eastAsia="ru-RU"/>
        </w:rPr>
        <w:t xml:space="preserve"> </w:t>
      </w:r>
      <w:r w:rsidR="007138CD" w:rsidRPr="001846FD">
        <w:rPr>
          <w:rFonts w:eastAsia="Times New Roman"/>
          <w:lang w:eastAsia="ru-RU"/>
        </w:rPr>
        <w:t>уплачивается до даты, определяемой в соответствии с п. 12.</w:t>
      </w:r>
      <w:r w:rsidR="00BF64F8">
        <w:rPr>
          <w:rFonts w:eastAsia="Times New Roman"/>
          <w:lang w:eastAsia="ru-RU"/>
        </w:rPr>
        <w:t>9</w:t>
      </w:r>
      <w:r w:rsidR="007138CD" w:rsidRPr="001846FD">
        <w:rPr>
          <w:rFonts w:eastAsia="Times New Roman"/>
          <w:lang w:eastAsia="ru-RU"/>
        </w:rPr>
        <w:t xml:space="preserve"> Концессионного соглашения</w:t>
      </w:r>
      <w:r w:rsidRPr="001846FD">
        <w:rPr>
          <w:rFonts w:eastAsia="Times New Roman"/>
          <w:lang w:eastAsia="ru-RU"/>
        </w:rPr>
        <w:t>.</w:t>
      </w:r>
    </w:p>
    <w:p w:rsidR="00C04295" w:rsidRPr="001846FD" w:rsidRDefault="00C04295" w:rsidP="00D60F4B">
      <w:pPr>
        <w:pStyle w:val="10"/>
        <w:keepLines/>
      </w:pPr>
      <w:bookmarkStart w:id="192" w:name="_Toc519248081"/>
      <w:bookmarkStart w:id="193" w:name="_Toc493592507"/>
      <w:r w:rsidRPr="001846FD">
        <w:t>КОНЦЕССИОННАЯ ПЛАТА</w:t>
      </w:r>
      <w:bookmarkEnd w:id="192"/>
    </w:p>
    <w:p w:rsidR="0089093C" w:rsidRPr="001846FD" w:rsidRDefault="00FB68C5" w:rsidP="001F311E">
      <w:pPr>
        <w:pStyle w:val="11"/>
      </w:pPr>
      <w:r w:rsidRPr="001846FD">
        <w:t>В соответствии с ч. 1 ст. 41 ФЗ «О концессионных соглашениях» концессионная плата по Концессионному соглашению не предусматривается.</w:t>
      </w:r>
    </w:p>
    <w:p w:rsidR="00FB68C5" w:rsidRPr="001846FD" w:rsidRDefault="0089093C" w:rsidP="00FB68C5">
      <w:pPr>
        <w:pStyle w:val="11"/>
        <w:numPr>
          <w:ilvl w:val="0"/>
          <w:numId w:val="0"/>
        </w:numPr>
        <w:ind w:left="574"/>
        <w:rPr>
          <w:i/>
        </w:rPr>
      </w:pPr>
      <w:r w:rsidRPr="001846FD">
        <w:t xml:space="preserve"> </w:t>
      </w:r>
      <w:r w:rsidR="00FB68C5" w:rsidRPr="001846FD">
        <w:t xml:space="preserve"> </w:t>
      </w:r>
      <w:r w:rsidR="00FB68C5" w:rsidRPr="001846FD">
        <w:rPr>
          <w:i/>
        </w:rPr>
        <w:t xml:space="preserve"> </w:t>
      </w:r>
    </w:p>
    <w:p w:rsidR="00D60F4B" w:rsidRPr="001846FD" w:rsidRDefault="00784A39" w:rsidP="00D60F4B">
      <w:pPr>
        <w:pStyle w:val="10"/>
        <w:keepLines/>
      </w:pPr>
      <w:bookmarkStart w:id="194" w:name="_Toc519248082"/>
      <w:r w:rsidRPr="001846FD">
        <w:lastRenderedPageBreak/>
        <w:t>КОНЦЕССИОННАЯ ДЕЯТЕЛЬНОСТЬ</w:t>
      </w:r>
      <w:bookmarkEnd w:id="193"/>
      <w:bookmarkEnd w:id="194"/>
    </w:p>
    <w:p w:rsidR="00D60F4B" w:rsidRPr="001846FD" w:rsidRDefault="00784A39" w:rsidP="00D60F4B">
      <w:pPr>
        <w:pStyle w:val="22"/>
        <w:keepLines/>
      </w:pPr>
      <w:bookmarkStart w:id="195" w:name="_Toc493592508"/>
      <w:bookmarkStart w:id="196" w:name="_Toc519248083"/>
      <w:r w:rsidRPr="001846FD">
        <w:t>Содержание Концессионной деятельности</w:t>
      </w:r>
      <w:bookmarkEnd w:id="195"/>
      <w:bookmarkEnd w:id="196"/>
    </w:p>
    <w:p w:rsidR="00D60F4B" w:rsidRPr="001846FD" w:rsidRDefault="00784A39" w:rsidP="00610DDE">
      <w:pPr>
        <w:pStyle w:val="11"/>
        <w:keepNext/>
        <w:keepLines/>
      </w:pPr>
      <w:r w:rsidRPr="001846FD">
        <w:t>Концессионер осуществляет Концессионную деятельность с использованием (эксплуатацией) Объекта соглашения и Иного имущества</w:t>
      </w:r>
      <w:r w:rsidR="00610DDE" w:rsidRPr="001846FD">
        <w:t>.</w:t>
      </w:r>
    </w:p>
    <w:p w:rsidR="00D60F4B" w:rsidRPr="001846FD" w:rsidRDefault="00784A39" w:rsidP="00D60F4B">
      <w:pPr>
        <w:pStyle w:val="22"/>
        <w:keepLines/>
      </w:pPr>
      <w:bookmarkStart w:id="197" w:name="_Toc493592509"/>
      <w:bookmarkStart w:id="198" w:name="_Toc519248084"/>
      <w:r w:rsidRPr="001846FD">
        <w:t>Дата наступления обязательства по осуществлению Концессионной деятельности</w:t>
      </w:r>
      <w:bookmarkEnd w:id="197"/>
      <w:bookmarkEnd w:id="198"/>
    </w:p>
    <w:p w:rsidR="00D60F4B" w:rsidRPr="001846FD" w:rsidRDefault="00784A39" w:rsidP="00D60F4B">
      <w:pPr>
        <w:pStyle w:val="11"/>
        <w:keepNext/>
        <w:keepLines/>
      </w:pPr>
      <w:bookmarkStart w:id="199" w:name="_Ref493522815"/>
      <w:r w:rsidRPr="001846FD">
        <w:t xml:space="preserve">Обязательство Концессионера по осуществлению </w:t>
      </w:r>
      <w:r w:rsidRPr="001846FD">
        <w:rPr>
          <w:rFonts w:eastAsia="Times New Roman"/>
          <w:lang w:eastAsia="ru-RU"/>
        </w:rPr>
        <w:t xml:space="preserve">Концессионной деятельности обусловлено </w:t>
      </w:r>
      <w:r w:rsidRPr="001846FD">
        <w:t xml:space="preserve">наступлением наиболее </w:t>
      </w:r>
      <w:r w:rsidR="004362E2" w:rsidRPr="001846FD">
        <w:t>поздней</w:t>
      </w:r>
      <w:r w:rsidR="004362E2">
        <w:t xml:space="preserve"> из </w:t>
      </w:r>
      <w:r w:rsidRPr="001846FD">
        <w:t>следующих дат:</w:t>
      </w:r>
      <w:bookmarkEnd w:id="199"/>
    </w:p>
    <w:p w:rsidR="00D60F4B" w:rsidRPr="001846FD" w:rsidRDefault="00784A39" w:rsidP="00D60F4B">
      <w:pPr>
        <w:pStyle w:val="a7"/>
        <w:keepNext/>
        <w:keepLines/>
      </w:pPr>
      <w:r w:rsidRPr="001846FD">
        <w:t>Дата подписания Сторонами Акта финансового закрытия;</w:t>
      </w:r>
    </w:p>
    <w:p w:rsidR="00D60F4B" w:rsidRPr="001846FD" w:rsidRDefault="00784A39" w:rsidP="00D60F4B">
      <w:pPr>
        <w:pStyle w:val="a7"/>
        <w:keepNext/>
        <w:keepLines/>
      </w:pPr>
      <w:r w:rsidRPr="001846FD">
        <w:t>Дата, в которую считается исполненной обязанность Концедента по предоставлению Концессионеру имущества в составе Объекта соглашения и Иного имущества;</w:t>
      </w:r>
    </w:p>
    <w:p w:rsidR="00D60F4B" w:rsidRPr="001846FD" w:rsidRDefault="00784A39" w:rsidP="00D60F4B">
      <w:pPr>
        <w:pStyle w:val="a7"/>
        <w:keepNext/>
        <w:keepLines/>
      </w:pPr>
      <w:r w:rsidRPr="001846FD">
        <w:t>Дата, в которую считается исполненной обязанность Концедента по предоставлению Концессионеру Земельных участков, занятых объектами имущества, входящими в состав Объекта соглашения и Иного имущества</w:t>
      </w:r>
      <w:r w:rsidR="00B66A97" w:rsidRPr="001846FD">
        <w:t xml:space="preserve"> с учетом Приложения 17 к настоящему концессионному соглашению</w:t>
      </w:r>
      <w:r w:rsidRPr="001846FD">
        <w:t>.</w:t>
      </w:r>
    </w:p>
    <w:p w:rsidR="00D60F4B" w:rsidRPr="001846FD" w:rsidRDefault="00784A39" w:rsidP="00D60F4B">
      <w:pPr>
        <w:pStyle w:val="22"/>
        <w:keepLines/>
      </w:pPr>
      <w:bookmarkStart w:id="200" w:name="_Toc493592510"/>
      <w:bookmarkStart w:id="201" w:name="_Toc519248085"/>
      <w:r w:rsidRPr="001846FD">
        <w:t>Запрет на приостановление (прекращение) Концессионной деятельности</w:t>
      </w:r>
      <w:bookmarkEnd w:id="200"/>
      <w:bookmarkEnd w:id="201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Концессионер не вправе прекращать (приостанавливать) Концессионную деятельность без согласия Концедента за исключением случаев, предусмотренных Применимым правом и настоящим Концессионным соглашением.</w:t>
      </w:r>
    </w:p>
    <w:p w:rsidR="00D60F4B" w:rsidRPr="001846FD" w:rsidRDefault="00784A39" w:rsidP="00D60F4B">
      <w:pPr>
        <w:pStyle w:val="22"/>
        <w:keepLines/>
      </w:pPr>
      <w:bookmarkStart w:id="202" w:name="_Toc493592511"/>
      <w:bookmarkStart w:id="203" w:name="_Toc519248086"/>
      <w:r w:rsidRPr="001846FD">
        <w:t>Плановые значения показательней деятельности</w:t>
      </w:r>
      <w:bookmarkEnd w:id="202"/>
      <w:bookmarkEnd w:id="203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Концессионер обязан достигать плановых значений показателей деятельности, указанных в Приложении 5</w:t>
      </w:r>
      <w:r w:rsidR="00C35FB2" w:rsidRPr="001846FD">
        <w:t>, за исключением случаев наступления Особых обстоятельств и иных случаев, предусмотренных Применимым правом и Концессионным соглашением</w:t>
      </w:r>
      <w:r w:rsidRPr="001846FD">
        <w:t>.</w:t>
      </w:r>
    </w:p>
    <w:p w:rsidR="00D60F4B" w:rsidRPr="001846FD" w:rsidRDefault="00784A39" w:rsidP="00D60F4B">
      <w:pPr>
        <w:pStyle w:val="22"/>
        <w:keepLines/>
      </w:pPr>
      <w:bookmarkStart w:id="204" w:name="_Toc493592512"/>
      <w:bookmarkStart w:id="205" w:name="_Toc519248087"/>
      <w:r w:rsidRPr="001846FD">
        <w:t>Объем валовой выручки</w:t>
      </w:r>
      <w:bookmarkEnd w:id="204"/>
      <w:bookmarkEnd w:id="205"/>
    </w:p>
    <w:p w:rsidR="00D60F4B" w:rsidRPr="001846FD" w:rsidRDefault="009B33CD" w:rsidP="00D60F4B">
      <w:pPr>
        <w:pStyle w:val="11"/>
        <w:keepNext/>
        <w:keepLines/>
      </w:pPr>
      <w:r w:rsidRPr="001846FD">
        <w:t>Концедент гарантиру</w:t>
      </w:r>
      <w:r w:rsidR="000D39D6" w:rsidRPr="001846FD">
        <w:t>е</w:t>
      </w:r>
      <w:r w:rsidRPr="001846FD">
        <w:t>т</w:t>
      </w:r>
      <w:r w:rsidR="000D39D6" w:rsidRPr="001846FD">
        <w:t xml:space="preserve"> в соответствие со статьей 20 Федерального закона «О концессионных соглашениях»</w:t>
      </w:r>
      <w:r w:rsidRPr="001846FD">
        <w:t xml:space="preserve"> Концессионеру получение при осуществлении Концессионной деятельности валовой выручки на каждый год действия Концессионного соглашения в объеме, не менее указанного в Приложении 6.</w:t>
      </w:r>
    </w:p>
    <w:p w:rsidR="009B33CD" w:rsidRPr="001846FD" w:rsidRDefault="009B33CD" w:rsidP="004362E2">
      <w:pPr>
        <w:pStyle w:val="10"/>
        <w:numPr>
          <w:ilvl w:val="0"/>
          <w:numId w:val="0"/>
        </w:numPr>
        <w:spacing w:after="0"/>
        <w:ind w:left="567" w:hanging="567"/>
        <w:rPr>
          <w:lang w:eastAsia="ru-RU"/>
        </w:rPr>
      </w:pPr>
      <w:r w:rsidRPr="001846FD">
        <w:rPr>
          <w:b w:val="0"/>
          <w:lang w:eastAsia="ru-RU"/>
        </w:rPr>
        <w:t xml:space="preserve">14.5.1. В случае, если принятые федеральные законы и (или) иные нормативные правовые акты Российской Федерации, субъектов Российской Федерации, органов местного самоуправления приводят к увеличению совокупной налоговой нагрузки на Концессионера или ухудшению положения Концессионера таким образом, что он в лишается того, на что был вправе рассчитывать при заключении Концессионного соглашения, в том числе устанавливают режим запретов и ограничений в отношении Концессионера, ухудшающих его положение по сравнению с режимом, действовавшим в соответствии с нормативными правовыми актами Российской Федерации, субъектов Российской Федерации, органов местного самоуправления, Концедент обязан принять меры, обеспечивающие окупаемость инвестиций </w:t>
      </w:r>
      <w:r w:rsidRPr="001846FD">
        <w:rPr>
          <w:b w:val="0"/>
          <w:lang w:eastAsia="ru-RU"/>
        </w:rPr>
        <w:lastRenderedPageBreak/>
        <w:t>концессионера и получение им валовой выручки (дохода от реализации производимых товаров, выполнения работ, оказания услуг по регулируемым ценам (тарифам) в объеме</w:t>
      </w:r>
      <w:r w:rsidRPr="001846FD">
        <w:rPr>
          <w:b w:val="0"/>
        </w:rPr>
        <w:t>, не менее указанного в Приложении 6</w:t>
      </w:r>
      <w:r w:rsidRPr="001846FD">
        <w:rPr>
          <w:b w:val="0"/>
          <w:lang w:eastAsia="ru-RU"/>
        </w:rPr>
        <w:t>. В качестве мер, обеспечивающих окупаемость инвестиций Концессионера и получение им валовой выручки (дохода от реализации производимых товаров, выполнения работ, оказания услуг по регулируемым ценам (тарифам) в объеме</w:t>
      </w:r>
      <w:r w:rsidRPr="001846FD">
        <w:rPr>
          <w:b w:val="0"/>
        </w:rPr>
        <w:t>, не менее указанного в Приложении 6,</w:t>
      </w:r>
      <w:r w:rsidRPr="001846FD">
        <w:rPr>
          <w:b w:val="0"/>
          <w:lang w:eastAsia="ru-RU"/>
        </w:rPr>
        <w:t xml:space="preserve"> Концедент вправе на основании предложения Концессионера:</w:t>
      </w:r>
    </w:p>
    <w:p w:rsidR="004362E2" w:rsidRDefault="004362E2" w:rsidP="009B33CD">
      <w:pPr>
        <w:pStyle w:val="10"/>
        <w:numPr>
          <w:ilvl w:val="0"/>
          <w:numId w:val="0"/>
        </w:numPr>
        <w:spacing w:after="0"/>
        <w:ind w:left="709"/>
        <w:rPr>
          <w:b w:val="0"/>
          <w:lang w:eastAsia="ru-RU"/>
        </w:rPr>
      </w:pPr>
    </w:p>
    <w:p w:rsidR="009B33CD" w:rsidRPr="001846FD" w:rsidRDefault="009B33CD" w:rsidP="009B33CD">
      <w:pPr>
        <w:pStyle w:val="10"/>
        <w:numPr>
          <w:ilvl w:val="0"/>
          <w:numId w:val="0"/>
        </w:numPr>
        <w:spacing w:after="0"/>
        <w:ind w:left="709"/>
        <w:rPr>
          <w:lang w:eastAsia="ru-RU"/>
        </w:rPr>
      </w:pPr>
      <w:r w:rsidRPr="001846FD">
        <w:rPr>
          <w:b w:val="0"/>
          <w:lang w:val="en-US" w:eastAsia="ru-RU"/>
        </w:rPr>
        <w:t>a</w:t>
      </w:r>
      <w:r w:rsidRPr="001846FD">
        <w:rPr>
          <w:b w:val="0"/>
          <w:lang w:eastAsia="ru-RU"/>
        </w:rPr>
        <w:t>) увеличить срок Соглашения с согласия Концессионера;</w:t>
      </w:r>
    </w:p>
    <w:p w:rsidR="004362E2" w:rsidRDefault="004362E2" w:rsidP="009B33CD">
      <w:pPr>
        <w:pStyle w:val="10"/>
        <w:numPr>
          <w:ilvl w:val="0"/>
          <w:numId w:val="0"/>
        </w:numPr>
        <w:spacing w:after="0"/>
        <w:ind w:left="709"/>
        <w:rPr>
          <w:b w:val="0"/>
          <w:lang w:eastAsia="ru-RU"/>
        </w:rPr>
      </w:pPr>
    </w:p>
    <w:p w:rsidR="009B33CD" w:rsidRPr="001846FD" w:rsidRDefault="009B33CD" w:rsidP="009B33CD">
      <w:pPr>
        <w:pStyle w:val="10"/>
        <w:numPr>
          <w:ilvl w:val="0"/>
          <w:numId w:val="0"/>
        </w:numPr>
        <w:spacing w:after="0"/>
        <w:ind w:left="709"/>
        <w:rPr>
          <w:lang w:eastAsia="ru-RU"/>
        </w:rPr>
      </w:pPr>
      <w:r w:rsidRPr="001846FD">
        <w:rPr>
          <w:b w:val="0"/>
          <w:lang w:val="en-US" w:eastAsia="ru-RU"/>
        </w:rPr>
        <w:t>b</w:t>
      </w:r>
      <w:r w:rsidRPr="001846FD">
        <w:rPr>
          <w:b w:val="0"/>
          <w:lang w:eastAsia="ru-RU"/>
        </w:rPr>
        <w:t>) предоставить Концессионеру муниципальную гарантию;</w:t>
      </w:r>
    </w:p>
    <w:p w:rsidR="004362E2" w:rsidRDefault="004362E2" w:rsidP="009B33CD">
      <w:pPr>
        <w:pStyle w:val="10"/>
        <w:numPr>
          <w:ilvl w:val="0"/>
          <w:numId w:val="0"/>
        </w:numPr>
        <w:spacing w:after="0"/>
        <w:ind w:left="709"/>
        <w:rPr>
          <w:b w:val="0"/>
          <w:lang w:eastAsia="ru-RU"/>
        </w:rPr>
      </w:pPr>
    </w:p>
    <w:p w:rsidR="009B33CD" w:rsidRPr="001846FD" w:rsidRDefault="009B33CD" w:rsidP="009B33CD">
      <w:pPr>
        <w:pStyle w:val="10"/>
        <w:numPr>
          <w:ilvl w:val="0"/>
          <w:numId w:val="0"/>
        </w:numPr>
        <w:spacing w:after="0"/>
        <w:ind w:left="709"/>
        <w:rPr>
          <w:lang w:eastAsia="ru-RU"/>
        </w:rPr>
      </w:pPr>
      <w:r w:rsidRPr="001846FD">
        <w:rPr>
          <w:b w:val="0"/>
          <w:lang w:eastAsia="ru-RU"/>
        </w:rPr>
        <w:t>с) выплатить субсидии Концессионеру.</w:t>
      </w:r>
    </w:p>
    <w:p w:rsidR="00EA2BE4" w:rsidRDefault="00EA2BE4" w:rsidP="009B33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9B33CD" w:rsidRPr="001846FD" w:rsidRDefault="009B33CD" w:rsidP="004362E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8"/>
          <w:lang w:eastAsia="ru-RU"/>
        </w:rPr>
      </w:pPr>
      <w:r w:rsidRPr="001846FD">
        <w:rPr>
          <w:rFonts w:ascii="Times New Roman" w:hAnsi="Times New Roman"/>
          <w:sz w:val="24"/>
          <w:szCs w:val="28"/>
          <w:lang w:eastAsia="ru-RU"/>
        </w:rPr>
        <w:t>14.5.2. Устанавливается следующий порядок принятия Концедентом мер, указанных в пункте 14.5.1, и изменения условий Концессионного соглашения:</w:t>
      </w:r>
    </w:p>
    <w:p w:rsidR="00EA2BE4" w:rsidRDefault="00EA2BE4" w:rsidP="009B33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9B33CD" w:rsidRPr="001846FD" w:rsidRDefault="009B33CD" w:rsidP="009B33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1846FD">
        <w:rPr>
          <w:rFonts w:ascii="Times New Roman" w:hAnsi="Times New Roman"/>
          <w:sz w:val="24"/>
          <w:szCs w:val="28"/>
          <w:lang w:eastAsia="ru-RU"/>
        </w:rPr>
        <w:t xml:space="preserve">а) при наступлении обстоятельств, предусмотренных Концессионным соглашением и (или) законодательством, муниципальными правовыми актами, Концессионер обращается к </w:t>
      </w:r>
      <w:proofErr w:type="spellStart"/>
      <w:r w:rsidRPr="001846FD">
        <w:rPr>
          <w:rFonts w:ascii="Times New Roman" w:hAnsi="Times New Roman"/>
          <w:sz w:val="24"/>
          <w:szCs w:val="28"/>
          <w:lang w:eastAsia="ru-RU"/>
        </w:rPr>
        <w:t>Концеденту</w:t>
      </w:r>
      <w:proofErr w:type="spellEnd"/>
      <w:r w:rsidRPr="001846FD">
        <w:rPr>
          <w:rFonts w:ascii="Times New Roman" w:hAnsi="Times New Roman"/>
          <w:sz w:val="24"/>
          <w:szCs w:val="28"/>
          <w:lang w:eastAsia="ru-RU"/>
        </w:rPr>
        <w:t xml:space="preserve"> с заявлением, содержащим описание обстоятельств, являющихся основанием для принятия какой-либо меры, изменения условий Концессионного соглашения а также предлагаемые меры, которые должен принять Концедент. К заявлению прилагается текст изменений, предлагаемых к внесению в Концессионное соглашение, с обоснованием необходимости изменения условий Концессионного соглашения; </w:t>
      </w:r>
    </w:p>
    <w:p w:rsidR="00EA2BE4" w:rsidRDefault="00EA2BE4" w:rsidP="009B33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9B33CD" w:rsidRPr="001846FD" w:rsidRDefault="009B33CD" w:rsidP="009B33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1846FD">
        <w:rPr>
          <w:rFonts w:ascii="Times New Roman" w:hAnsi="Times New Roman"/>
          <w:sz w:val="24"/>
          <w:szCs w:val="28"/>
          <w:lang w:val="en-US" w:eastAsia="ru-RU"/>
        </w:rPr>
        <w:t>b</w:t>
      </w:r>
      <w:r w:rsidRPr="001846FD">
        <w:rPr>
          <w:rFonts w:ascii="Times New Roman" w:hAnsi="Times New Roman"/>
          <w:sz w:val="24"/>
          <w:szCs w:val="28"/>
          <w:lang w:eastAsia="ru-RU"/>
        </w:rPr>
        <w:t xml:space="preserve">) Концедент в течение 20 (двадцати) рабочих дней с момента получения заявления Концессионера, указанного в подпункте «а» настоящего пункта, принимает одно из следующих решений: о принятии мер, предложенных Концессионером; о принятии иных мер; об отказе в принятии мер с обоснованием причин отказа. В случае принятия решения о принятии иных мер либо решения об отказе в принятии мер Стороны согласовывают возможность принятия Концедентом и объем мер путем совместных переговоров. При </w:t>
      </w:r>
      <w:proofErr w:type="spellStart"/>
      <w:r w:rsidRPr="001846FD">
        <w:rPr>
          <w:rFonts w:ascii="Times New Roman" w:hAnsi="Times New Roman"/>
          <w:sz w:val="24"/>
          <w:szCs w:val="28"/>
          <w:lang w:eastAsia="ru-RU"/>
        </w:rPr>
        <w:t>недостижении</w:t>
      </w:r>
      <w:proofErr w:type="spellEnd"/>
      <w:r w:rsidRPr="001846FD">
        <w:rPr>
          <w:rFonts w:ascii="Times New Roman" w:hAnsi="Times New Roman"/>
          <w:sz w:val="24"/>
          <w:szCs w:val="28"/>
          <w:lang w:eastAsia="ru-RU"/>
        </w:rPr>
        <w:t xml:space="preserve"> согласия Стороны разрешают разногласия в порядке, предусмотренном Соглашением для разрешения споров;</w:t>
      </w:r>
    </w:p>
    <w:p w:rsidR="00EA2BE4" w:rsidRDefault="00EA2BE4" w:rsidP="009B33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9B33CD" w:rsidRPr="001846FD" w:rsidRDefault="009B33CD" w:rsidP="009B33CD">
      <w:pPr>
        <w:autoSpaceDE w:val="0"/>
        <w:autoSpaceDN w:val="0"/>
        <w:adjustRightInd w:val="0"/>
        <w:spacing w:after="0" w:line="240" w:lineRule="auto"/>
        <w:ind w:left="709"/>
        <w:jc w:val="both"/>
      </w:pPr>
      <w:r w:rsidRPr="001846FD">
        <w:rPr>
          <w:rFonts w:ascii="Times New Roman" w:hAnsi="Times New Roman"/>
          <w:sz w:val="24"/>
          <w:szCs w:val="28"/>
          <w:lang w:eastAsia="ru-RU"/>
        </w:rPr>
        <w:t xml:space="preserve">с) В течение 15 (пятнадцати) рабочих дней с момента принятия Концедентом решения о принятии мер либо достижения Сторонами согласия по таким мерам, Концессионер либо по требованию Концессионера Концедент, готовит и представляет на согласование </w:t>
      </w:r>
      <w:proofErr w:type="spellStart"/>
      <w:r w:rsidRPr="001846FD">
        <w:rPr>
          <w:rFonts w:ascii="Times New Roman" w:hAnsi="Times New Roman"/>
          <w:sz w:val="24"/>
          <w:szCs w:val="28"/>
          <w:lang w:eastAsia="ru-RU"/>
        </w:rPr>
        <w:t>Концеденту</w:t>
      </w:r>
      <w:proofErr w:type="spellEnd"/>
      <w:r w:rsidRPr="001846FD">
        <w:rPr>
          <w:rFonts w:ascii="Times New Roman" w:hAnsi="Times New Roman"/>
          <w:sz w:val="24"/>
          <w:szCs w:val="28"/>
          <w:lang w:eastAsia="ru-RU"/>
        </w:rPr>
        <w:t xml:space="preserve"> и (или) в антимонопольный орган необходимые документы в случае, если соответствующее требование установлено Применимым правом. Дополнительное соглашение, заключаемое в связи с принятием мер, подписывается Сторонами не позднее 10 (десяти) рабочих дней с момента получения всех необходимых согласований, если это требуется в соответствии с Применимым правом.</w:t>
      </w:r>
    </w:p>
    <w:p w:rsidR="009B33CD" w:rsidRPr="001846FD" w:rsidRDefault="009B33CD" w:rsidP="009B33CD">
      <w:pPr>
        <w:pStyle w:val="11"/>
        <w:keepNext/>
        <w:keepLines/>
        <w:numPr>
          <w:ilvl w:val="0"/>
          <w:numId w:val="0"/>
        </w:numPr>
        <w:ind w:left="574"/>
      </w:pPr>
    </w:p>
    <w:p w:rsidR="00D60F4B" w:rsidRPr="001846FD" w:rsidRDefault="00784A39" w:rsidP="00D60F4B">
      <w:pPr>
        <w:pStyle w:val="22"/>
        <w:keepLines/>
      </w:pPr>
      <w:bookmarkStart w:id="206" w:name="_Toc493592513"/>
      <w:bookmarkStart w:id="207" w:name="_Toc519248088"/>
      <w:r w:rsidRPr="001846FD">
        <w:t>Привлечение третьих лиц к осуществлению Концессионной деятельности</w:t>
      </w:r>
      <w:bookmarkEnd w:id="206"/>
      <w:bookmarkEnd w:id="207"/>
    </w:p>
    <w:p w:rsidR="00D60F4B" w:rsidRPr="001846FD" w:rsidRDefault="009B33CD" w:rsidP="00D60F4B">
      <w:pPr>
        <w:pStyle w:val="11"/>
        <w:keepNext/>
        <w:keepLines/>
      </w:pPr>
      <w:r w:rsidRPr="001846FD">
        <w:t>Стороны соглашаются, что</w:t>
      </w:r>
      <w:r w:rsidR="00901A21" w:rsidRPr="001846FD">
        <w:t xml:space="preserve"> </w:t>
      </w:r>
      <w:r w:rsidR="00784A39" w:rsidRPr="001846FD">
        <w:t>Концессионер вправе осуществлять Концессионную деятельность самостоятельно и (или) с привлечением третьих лиц. Концессионер несет ответственность за действия указанных третьих лиц как за свои собственные. Концессионер не вправе передавать указанным третьим лицам права владения и пользования Объектом соглашения и Иным имуществом.</w:t>
      </w:r>
    </w:p>
    <w:p w:rsidR="00D60F4B" w:rsidRPr="001846FD" w:rsidRDefault="00784A39" w:rsidP="00D60F4B">
      <w:pPr>
        <w:pStyle w:val="22"/>
        <w:keepLines/>
      </w:pPr>
      <w:bookmarkStart w:id="208" w:name="_Toc493592514"/>
      <w:bookmarkStart w:id="209" w:name="_Toc519248089"/>
      <w:r w:rsidRPr="001846FD">
        <w:t>Продукция и доходы, полученные в рамках Концессионной деятельности</w:t>
      </w:r>
      <w:bookmarkEnd w:id="208"/>
      <w:bookmarkEnd w:id="209"/>
    </w:p>
    <w:p w:rsidR="00D60F4B" w:rsidRPr="001846FD" w:rsidRDefault="00784A39" w:rsidP="00D60F4B">
      <w:pPr>
        <w:pStyle w:val="11"/>
        <w:keepNext/>
        <w:keepLines/>
      </w:pPr>
      <w:r w:rsidRPr="001846FD">
        <w:t>Продукция и доходы, полученные Концессионером в результате осуществления Концессионной деятельности, включая вносимую абонентами плату за подключение (технологическое присоединение), являются собственностью Концессионера.</w:t>
      </w:r>
    </w:p>
    <w:p w:rsidR="00D60F4B" w:rsidRPr="001846FD" w:rsidRDefault="00784A39" w:rsidP="00D60F4B">
      <w:pPr>
        <w:pStyle w:val="10"/>
        <w:keepLines/>
      </w:pPr>
      <w:bookmarkStart w:id="210" w:name="_Toc493592515"/>
      <w:bookmarkStart w:id="211" w:name="_Toc519248090"/>
      <w:r w:rsidRPr="001846FD">
        <w:t>КОНТРОЛЬ ЗА ИСПОЛНЕНИЕМ КОНЦЕССИОННОГО СОГЛАШЕНИЯ</w:t>
      </w:r>
      <w:bookmarkEnd w:id="210"/>
      <w:bookmarkEnd w:id="211"/>
    </w:p>
    <w:p w:rsidR="00D60F4B" w:rsidRPr="001846FD" w:rsidRDefault="00784A39" w:rsidP="00D60F4B">
      <w:pPr>
        <w:pStyle w:val="22"/>
        <w:keepLines/>
      </w:pPr>
      <w:bookmarkStart w:id="212" w:name="_Toc493592516"/>
      <w:bookmarkStart w:id="213" w:name="_Toc519248091"/>
      <w:r w:rsidRPr="001846FD">
        <w:t>Контроль со стороны Концедента</w:t>
      </w:r>
      <w:bookmarkEnd w:id="212"/>
      <w:bookmarkEnd w:id="213"/>
    </w:p>
    <w:p w:rsidR="00D60F4B" w:rsidRPr="001846FD" w:rsidRDefault="00784A39" w:rsidP="00D60F4B">
      <w:pPr>
        <w:pStyle w:val="11"/>
        <w:keepNext/>
        <w:keepLines/>
      </w:pPr>
      <w:r w:rsidRPr="001846FD">
        <w:t>Концедент вправе осуществлять контроль за исполнением Концессионером обязательств по Концессионному соглашению в следующих формах:</w:t>
      </w:r>
    </w:p>
    <w:p w:rsidR="00D60F4B" w:rsidRPr="001846FD" w:rsidRDefault="00784A39" w:rsidP="00D60F4B">
      <w:pPr>
        <w:pStyle w:val="a7"/>
        <w:keepNext/>
        <w:keepLines/>
      </w:pPr>
      <w:bookmarkStart w:id="214" w:name="_Ref447051147"/>
      <w:r w:rsidRPr="001846FD">
        <w:t xml:space="preserve">проводить плановые осмотры Объекта соглашения и (или) Иного Имущества; </w:t>
      </w:r>
      <w:bookmarkEnd w:id="214"/>
    </w:p>
    <w:p w:rsidR="00D60F4B" w:rsidRPr="001846FD" w:rsidRDefault="00784A39" w:rsidP="00D60F4B">
      <w:pPr>
        <w:pStyle w:val="a7"/>
        <w:keepNext/>
        <w:keepLines/>
      </w:pPr>
      <w:bookmarkStart w:id="215" w:name="_Ref467797103"/>
      <w:r w:rsidRPr="001846FD">
        <w:t>запрашивать у Концессионера необходимую информацию и документы, связанные с исполнением Концессионером своих обязательств по Концессионному соглашению</w:t>
      </w:r>
      <w:r w:rsidR="0022150D" w:rsidRPr="001846FD">
        <w:t>,</w:t>
      </w:r>
      <w:r w:rsidR="006F1C32" w:rsidRPr="001846FD">
        <w:t xml:space="preserve"> </w:t>
      </w:r>
      <w:r w:rsidR="009B33CD" w:rsidRPr="001846FD">
        <w:t xml:space="preserve">которая предоставляется </w:t>
      </w:r>
      <w:r w:rsidR="009B33CD" w:rsidRPr="001846FD">
        <w:rPr>
          <w:rFonts w:eastAsia="Times New Roman"/>
        </w:rPr>
        <w:t xml:space="preserve">Концессионером   </w:t>
      </w:r>
      <w:proofErr w:type="spellStart"/>
      <w:r w:rsidR="009B33CD" w:rsidRPr="001846FD">
        <w:rPr>
          <w:rFonts w:eastAsia="Times New Roman"/>
        </w:rPr>
        <w:t>Концеденту</w:t>
      </w:r>
      <w:proofErr w:type="spellEnd"/>
      <w:r w:rsidR="006F1C32" w:rsidRPr="001846FD">
        <w:rPr>
          <w:rFonts w:eastAsia="Times New Roman"/>
        </w:rPr>
        <w:t xml:space="preserve"> </w:t>
      </w:r>
      <w:r w:rsidR="009B33CD" w:rsidRPr="001846FD">
        <w:rPr>
          <w:rFonts w:eastAsiaTheme="majorEastAsia"/>
          <w:kern w:val="32"/>
        </w:rPr>
        <w:t xml:space="preserve">в   рамках   единой   системы   отчетности,   определяемой федеральными    органами    исполнительной    власти   в   соответствии   с законодательством Российской Федерации в сфере регулирования цен (тарифов) (на дату заключения Концессионного соглашения утверждены </w:t>
      </w:r>
      <w:r w:rsidR="009B33CD" w:rsidRPr="001846FD">
        <w:rPr>
          <w:iCs/>
        </w:rPr>
        <w:t>приказом ФАС России от 14.07.2017 №930/17</w:t>
      </w:r>
      <w:r w:rsidR="009B33CD" w:rsidRPr="001846FD">
        <w:rPr>
          <w:rFonts w:eastAsiaTheme="majorEastAsia"/>
          <w:kern w:val="32"/>
        </w:rPr>
        <w:t>)</w:t>
      </w:r>
      <w:r w:rsidRPr="001846FD">
        <w:t>.</w:t>
      </w:r>
      <w:bookmarkEnd w:id="215"/>
    </w:p>
    <w:p w:rsidR="00D60F4B" w:rsidRPr="001846FD" w:rsidRDefault="00784A39" w:rsidP="00D60F4B">
      <w:pPr>
        <w:pStyle w:val="11"/>
        <w:keepNext/>
        <w:keepLines/>
      </w:pPr>
      <w:r w:rsidRPr="001846FD">
        <w:t>Результаты осуществления контроля оформляются актом о результатах контроля, содержащим подробное описание допущенных Концессионером нарушений (при их наличии).</w:t>
      </w:r>
    </w:p>
    <w:p w:rsidR="00D60F4B" w:rsidRPr="001846FD" w:rsidRDefault="00784A39" w:rsidP="00D60F4B">
      <w:pPr>
        <w:pStyle w:val="11"/>
        <w:keepNext/>
        <w:keepLines/>
      </w:pPr>
      <w:r w:rsidRPr="001846FD">
        <w:t>При обнаружении Концедентом в ходе осуществления контроля за деятельностью Концессионера нарушений, которые могут существенно повлиять на соблюдение условий Концессионного соглашения, Концедент обязан письменно сообщить об этом Концессионеру в течение 5 (пяти) Рабочих дней со дня обнаружения указанных нарушений.</w:t>
      </w:r>
    </w:p>
    <w:p w:rsidR="00D60F4B" w:rsidRPr="001846FD" w:rsidRDefault="00784A39" w:rsidP="00D60F4B">
      <w:pPr>
        <w:pStyle w:val="11"/>
        <w:keepNext/>
        <w:keepLines/>
      </w:pPr>
      <w:r w:rsidRPr="001846FD">
        <w:t>Акт о результатах контроля подлежит размещению Концедентом в течение 5 (пяти) Рабочих дней с даты его составления в информационно-телекоммуникационной сети «Интернет» в порядке, установленном ч.6 ст.9 ФЗ «О концессионных соглашениях», за исключением случаев, когда акт о результатах контроля содержит сведения, составляющие государственную тайну или сведения в отношении объекта имущества, имеющего стратегическое значение для обеспечения обороноспособности и безопасности государства.</w:t>
      </w:r>
    </w:p>
    <w:p w:rsidR="00D60F4B" w:rsidRPr="001846FD" w:rsidRDefault="00610DDE" w:rsidP="00D60F4B">
      <w:pPr>
        <w:pStyle w:val="22"/>
        <w:keepLines/>
      </w:pPr>
      <w:bookmarkStart w:id="216" w:name="_Toc493592517"/>
      <w:bookmarkStart w:id="217" w:name="_Toc519248092"/>
      <w:r w:rsidRPr="001846FD">
        <w:t>Контроль со стороны Воронеж</w:t>
      </w:r>
      <w:r w:rsidR="00784A39" w:rsidRPr="001846FD">
        <w:t>ской области</w:t>
      </w:r>
      <w:bookmarkEnd w:id="216"/>
      <w:bookmarkEnd w:id="217"/>
    </w:p>
    <w:p w:rsidR="00D60F4B" w:rsidRPr="001846FD" w:rsidRDefault="00784A39" w:rsidP="00D60F4B">
      <w:pPr>
        <w:pStyle w:val="11"/>
        <w:keepNext/>
        <w:keepLines/>
      </w:pPr>
      <w:r w:rsidRPr="001846FD">
        <w:lastRenderedPageBreak/>
        <w:t xml:space="preserve">В пределах своих полномочий и с учетом ограничений, предусмотренных Применимым правом, </w:t>
      </w:r>
      <w:r w:rsidR="00F46E8B" w:rsidRPr="001846FD">
        <w:t>Воронежская область</w:t>
      </w:r>
      <w:r w:rsidR="00C35FB2" w:rsidRPr="001846FD">
        <w:t xml:space="preserve"> </w:t>
      </w:r>
      <w:r w:rsidRPr="001846FD">
        <w:t>вправе осуществлять контроль за исполнением Концессионером</w:t>
      </w:r>
      <w:r w:rsidR="00C35FB2" w:rsidRPr="001846FD">
        <w:t>, а также вправе осуществлять контроль за исполнением</w:t>
      </w:r>
      <w:r w:rsidRPr="001846FD">
        <w:t xml:space="preserve"> Концедентом обязательств по Концессионному соглашению.</w:t>
      </w:r>
    </w:p>
    <w:p w:rsidR="00D60F4B" w:rsidRPr="001846FD" w:rsidRDefault="00784A39" w:rsidP="00D60F4B">
      <w:pPr>
        <w:pStyle w:val="11"/>
        <w:keepNext/>
        <w:keepLines/>
      </w:pPr>
      <w:bookmarkStart w:id="218" w:name="_Ref493482924"/>
      <w:r w:rsidRPr="001846FD">
        <w:t xml:space="preserve">В целях осуществления контроля за исполнением Концессионером и Концедентом обязательств по Концессионному соглашению </w:t>
      </w:r>
      <w:r w:rsidR="00F46E8B" w:rsidRPr="001846FD">
        <w:t>Воронежская область</w:t>
      </w:r>
      <w:r w:rsidRPr="001846FD">
        <w:t xml:space="preserve"> вправе запросить у Концессионера и (или) Концедента информацию и документы, связанные с исполнением Концессионером и (или) Концедентом обязательств по Концессионному соглашению.</w:t>
      </w:r>
      <w:bookmarkEnd w:id="218"/>
      <w:r w:rsidRPr="001846FD">
        <w:t xml:space="preserve"> 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Концессионер и Концедент обязаны предоставить указанные в пункте </w:t>
      </w:r>
      <w:r w:rsidR="00806D87">
        <w:fldChar w:fldCharType="begin"/>
      </w:r>
      <w:r w:rsidR="00806D87">
        <w:instrText xml:space="preserve"> REF _Ref493482924 \r \h  \* MERGEFORMAT </w:instrText>
      </w:r>
      <w:r w:rsidR="00806D87">
        <w:fldChar w:fldCharType="separate"/>
      </w:r>
      <w:r w:rsidR="00F60067" w:rsidRPr="001846FD">
        <w:t>15.6</w:t>
      </w:r>
      <w:r w:rsidR="00806D87">
        <w:fldChar w:fldCharType="end"/>
      </w:r>
      <w:r w:rsidRPr="001846FD">
        <w:t xml:space="preserve"> информацию и документы в срок не позднее 15 (пятнадцати) Рабочих дней </w:t>
      </w:r>
      <w:proofErr w:type="gramStart"/>
      <w:r w:rsidRPr="001846FD">
        <w:t>с даты получения</w:t>
      </w:r>
      <w:proofErr w:type="gramEnd"/>
      <w:r w:rsidRPr="001846FD">
        <w:t xml:space="preserve"> письменного запроса </w:t>
      </w:r>
      <w:r w:rsidR="00610DDE" w:rsidRPr="001846FD">
        <w:t>Воронеж</w:t>
      </w:r>
      <w:r w:rsidRPr="001846FD">
        <w:t>ской области.</w:t>
      </w:r>
    </w:p>
    <w:p w:rsidR="00D60F4B" w:rsidRPr="001846FD" w:rsidRDefault="00784A39" w:rsidP="00D60F4B">
      <w:pPr>
        <w:pStyle w:val="10"/>
        <w:keepLines/>
      </w:pPr>
      <w:bookmarkStart w:id="219" w:name="_Toc473677392"/>
      <w:bookmarkStart w:id="220" w:name="_Toc473677393"/>
      <w:bookmarkStart w:id="221" w:name="_Toc473677394"/>
      <w:bookmarkStart w:id="222" w:name="_Toc473677395"/>
      <w:bookmarkStart w:id="223" w:name="_Toc473677396"/>
      <w:bookmarkStart w:id="224" w:name="_Toc473677397"/>
      <w:bookmarkStart w:id="225" w:name="_Toc473677398"/>
      <w:bookmarkStart w:id="226" w:name="_Toc473677399"/>
      <w:bookmarkStart w:id="227" w:name="_Toc473677400"/>
      <w:bookmarkStart w:id="228" w:name="_Toc473677401"/>
      <w:bookmarkStart w:id="229" w:name="_Toc473677402"/>
      <w:bookmarkStart w:id="230" w:name="_Toc473677403"/>
      <w:bookmarkStart w:id="231" w:name="_Toc474371210"/>
      <w:bookmarkStart w:id="232" w:name="_Toc474372682"/>
      <w:bookmarkStart w:id="233" w:name="_Toc474372862"/>
      <w:bookmarkStart w:id="234" w:name="_Toc474371225"/>
      <w:bookmarkStart w:id="235" w:name="_Toc474372697"/>
      <w:bookmarkStart w:id="236" w:name="_Toc474372877"/>
      <w:bookmarkStart w:id="237" w:name="_Toc474371233"/>
      <w:bookmarkStart w:id="238" w:name="_Toc474372705"/>
      <w:bookmarkStart w:id="239" w:name="_Toc474372885"/>
      <w:bookmarkStart w:id="240" w:name="_Toc474371237"/>
      <w:bookmarkStart w:id="241" w:name="_Toc474372709"/>
      <w:bookmarkStart w:id="242" w:name="_Toc474372889"/>
      <w:bookmarkStart w:id="243" w:name="_Ref466385889"/>
      <w:bookmarkStart w:id="244" w:name="_Toc466995883"/>
      <w:bookmarkStart w:id="245" w:name="_Ref468199729"/>
      <w:bookmarkStart w:id="246" w:name="_Toc468217643"/>
      <w:bookmarkStart w:id="247" w:name="_Toc468892610"/>
      <w:bookmarkStart w:id="248" w:name="_Toc473692346"/>
      <w:bookmarkStart w:id="249" w:name="_Toc476857527"/>
      <w:bookmarkStart w:id="250" w:name="_Toc350977261"/>
      <w:bookmarkStart w:id="251" w:name="_Toc481181832"/>
      <w:bookmarkStart w:id="252" w:name="_Toc477970492"/>
      <w:bookmarkStart w:id="253" w:name="_Toc493592518"/>
      <w:bookmarkStart w:id="254" w:name="_Toc519248093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r w:rsidRPr="001846FD">
        <w:t>ОСОБЫЕ ОБСТОЯТЕЛЬСТВА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:rsidR="00D60F4B" w:rsidRPr="001846FD" w:rsidRDefault="00784A39" w:rsidP="00D60F4B">
      <w:pPr>
        <w:pStyle w:val="22"/>
        <w:keepLines/>
      </w:pPr>
      <w:bookmarkStart w:id="255" w:name="_Toc493491315"/>
      <w:bookmarkStart w:id="256" w:name="_Toc493592519"/>
      <w:bookmarkStart w:id="257" w:name="_Toc519248094"/>
      <w:bookmarkStart w:id="258" w:name="_Ref465935087"/>
      <w:r w:rsidRPr="001846FD">
        <w:t>Признаки и перечень Особых обстоятельств</w:t>
      </w:r>
      <w:bookmarkEnd w:id="255"/>
      <w:bookmarkEnd w:id="256"/>
      <w:bookmarkEnd w:id="257"/>
    </w:p>
    <w:p w:rsidR="00D60F4B" w:rsidRPr="001846FD" w:rsidRDefault="00784A39" w:rsidP="00D60F4B">
      <w:pPr>
        <w:pStyle w:val="11"/>
        <w:keepNext/>
        <w:keepLines/>
      </w:pPr>
      <w:r w:rsidRPr="001846FD">
        <w:t>Обстоятельство относится в целях настоящего Концессионного соглашения к Особым обстоятельствам исключительно если</w:t>
      </w:r>
      <w:r w:rsidR="00F95B6E" w:rsidRPr="001846FD">
        <w:t xml:space="preserve"> оно одновременно отвечает следующим требованиям</w:t>
      </w:r>
      <w:r w:rsidRPr="001846FD">
        <w:t>:</w:t>
      </w:r>
    </w:p>
    <w:p w:rsidR="00D60F4B" w:rsidRPr="001846FD" w:rsidRDefault="00784A39" w:rsidP="00D60F4B">
      <w:pPr>
        <w:pStyle w:val="a7"/>
        <w:keepNext/>
        <w:keepLines/>
      </w:pPr>
      <w:r w:rsidRPr="001846FD">
        <w:t>Причиной наступления такого Особого обстоятельства не являются действия (бездействие) Концессионера и (или) третьих лиц, привлеченных Концессионером для исполнения обязательств Концессионера; а также</w:t>
      </w:r>
    </w:p>
    <w:p w:rsidR="00D60F4B" w:rsidRPr="001846FD" w:rsidRDefault="00784A39" w:rsidP="00D60F4B">
      <w:pPr>
        <w:pStyle w:val="a7"/>
        <w:keepNext/>
        <w:keepLines/>
      </w:pPr>
      <w:r w:rsidRPr="001846FD">
        <w:t>Наступление Особого обстоятельства повлекло одно из следующих последствий:</w:t>
      </w:r>
    </w:p>
    <w:p w:rsidR="00D60F4B" w:rsidRPr="001846FD" w:rsidRDefault="00784A39" w:rsidP="00D60F4B">
      <w:pPr>
        <w:pStyle w:val="i"/>
        <w:keepNext/>
        <w:keepLines/>
      </w:pPr>
      <w:r w:rsidRPr="001846FD">
        <w:t xml:space="preserve">Концессионер лишен возможности надлежащим образом и в установленные Концессионным соглашением сроки исполнять свои обязательства по Концессионному соглашению </w:t>
      </w:r>
      <w:r w:rsidR="009B33CD" w:rsidRPr="001846FD">
        <w:t>в полном объеме</w:t>
      </w:r>
      <w:r w:rsidR="006F6874" w:rsidRPr="001846FD">
        <w:t xml:space="preserve"> </w:t>
      </w:r>
      <w:r w:rsidRPr="001846FD">
        <w:t>вследствие наступления такого Особого обстоятельства и (или)</w:t>
      </w:r>
    </w:p>
    <w:p w:rsidR="00D60F4B" w:rsidRPr="001846FD" w:rsidRDefault="00784A39" w:rsidP="00D60F4B">
      <w:pPr>
        <w:pStyle w:val="i"/>
        <w:keepNext/>
        <w:keepLines/>
      </w:pPr>
      <w:r w:rsidRPr="001846FD">
        <w:t>Концессионер уже понес или с неизбежностью понесет в будущем дополнительные расходы, вызванные наступлением такого Особого обстоятельства.</w:t>
      </w:r>
    </w:p>
    <w:p w:rsidR="00D60F4B" w:rsidRPr="001846FD" w:rsidRDefault="00784A39" w:rsidP="00D60F4B">
      <w:pPr>
        <w:pStyle w:val="11"/>
        <w:keepNext/>
        <w:keepLines/>
      </w:pPr>
      <w:r w:rsidRPr="001846FD">
        <w:t>Установленный настоящим Концессионным соглашением перечень Особых обстоятельств является закрытым.</w:t>
      </w:r>
    </w:p>
    <w:p w:rsidR="00D60F4B" w:rsidRPr="001846FD" w:rsidRDefault="00784A39" w:rsidP="00D60F4B">
      <w:pPr>
        <w:pStyle w:val="11"/>
        <w:keepNext/>
        <w:keepLines/>
      </w:pPr>
      <w:bookmarkStart w:id="259" w:name="_Ref492836020"/>
      <w:r w:rsidRPr="001846FD">
        <w:t>В целях настоящего Концессионного соглашения к Особым обстоятельствам относятся следующие обстоятельства:</w:t>
      </w:r>
      <w:bookmarkEnd w:id="259"/>
    </w:p>
    <w:p w:rsidR="00D60F4B" w:rsidRPr="001846FD" w:rsidRDefault="00784A39" w:rsidP="00D60F4B">
      <w:pPr>
        <w:pStyle w:val="a7"/>
        <w:keepNext/>
        <w:keepLines/>
      </w:pPr>
      <w:r w:rsidRPr="001846FD">
        <w:t>Обнаружение на Земельном участке</w:t>
      </w:r>
      <w:r w:rsidR="009B33CD" w:rsidRPr="001846FD">
        <w:t xml:space="preserve">, смежных земельных участках, земельных участках в пределах охранных зон, зон </w:t>
      </w:r>
      <w:r w:rsidR="00901A21" w:rsidRPr="001846FD">
        <w:t>сани</w:t>
      </w:r>
      <w:r w:rsidR="009B33CD" w:rsidRPr="001846FD">
        <w:t>тарной охраны</w:t>
      </w:r>
      <w:r w:rsidRPr="001846FD">
        <w:t xml:space="preserve"> археологических объектов</w:t>
      </w:r>
      <w:r w:rsidR="00157FCF" w:rsidRPr="001846FD">
        <w:t>, зданий, сооружений</w:t>
      </w:r>
      <w:r w:rsidRPr="001846FD">
        <w:t xml:space="preserve"> или опасных веществ,</w:t>
      </w:r>
      <w:r w:rsidR="00157FCF" w:rsidRPr="001846FD">
        <w:t xml:space="preserve"> загрязнений,</w:t>
      </w:r>
      <w:r w:rsidRPr="001846FD">
        <w:t xml:space="preserve"> любых других объектов, препятствующих </w:t>
      </w:r>
      <w:r w:rsidR="00F44A39" w:rsidRPr="001846FD">
        <w:t>Р</w:t>
      </w:r>
      <w:r w:rsidRPr="001846FD">
        <w:t xml:space="preserve">еконструкции </w:t>
      </w:r>
      <w:r w:rsidR="00F0759A" w:rsidRPr="001846FD">
        <w:t xml:space="preserve">конкретных </w:t>
      </w:r>
      <w:r w:rsidRPr="001846FD">
        <w:t>объект</w:t>
      </w:r>
      <w:r w:rsidR="00F0759A" w:rsidRPr="001846FD">
        <w:t>ов</w:t>
      </w:r>
      <w:r w:rsidR="00901A21" w:rsidRPr="001846FD">
        <w:t xml:space="preserve"> в составе Объекта</w:t>
      </w:r>
      <w:r w:rsidRPr="001846FD">
        <w:t xml:space="preserve"> </w:t>
      </w:r>
      <w:r w:rsidR="00901A21" w:rsidRPr="001846FD">
        <w:t>С</w:t>
      </w:r>
      <w:r w:rsidRPr="001846FD">
        <w:t>оглашения и (или) осуществлению Концессионной деятельности, а также выявление иных обстоятельств (включая геологические факторы), которые не были известны Концессионеру при заключении Концессионного соглашения;</w:t>
      </w:r>
    </w:p>
    <w:p w:rsidR="00D60F4B" w:rsidRPr="001846FD" w:rsidRDefault="00784A39" w:rsidP="00D60F4B">
      <w:pPr>
        <w:pStyle w:val="a7"/>
        <w:keepNext/>
        <w:keepLines/>
      </w:pPr>
      <w:r w:rsidRPr="001846FD">
        <w:lastRenderedPageBreak/>
        <w:t>Нарушение Концедентом</w:t>
      </w:r>
      <w:r w:rsidR="00C35FB2" w:rsidRPr="001846FD">
        <w:t xml:space="preserve"> или Воронежской областью</w:t>
      </w:r>
      <w:r w:rsidRPr="001846FD">
        <w:t xml:space="preserve"> срока заключения</w:t>
      </w:r>
      <w:r w:rsidR="00F95B6E" w:rsidRPr="001846FD">
        <w:t xml:space="preserve"> (как арендодателями)</w:t>
      </w:r>
      <w:r w:rsidRPr="001846FD">
        <w:t xml:space="preserve"> любого из Договоров аренды земельного участка</w:t>
      </w:r>
      <w:r w:rsidR="00F95B6E" w:rsidRPr="001846FD">
        <w:t>,</w:t>
      </w:r>
      <w:r w:rsidRPr="001846FD">
        <w:t xml:space="preserve"> </w:t>
      </w:r>
      <w:r w:rsidR="00F95B6E" w:rsidRPr="001846FD">
        <w:t>в том числе</w:t>
      </w:r>
      <w:r w:rsidR="00B66A97" w:rsidRPr="001846FD">
        <w:t xml:space="preserve"> с учетом </w:t>
      </w:r>
      <w:r w:rsidR="00F0759A" w:rsidRPr="001846FD">
        <w:t>Приложени</w:t>
      </w:r>
      <w:r w:rsidR="00B66A97" w:rsidRPr="001846FD">
        <w:t>я</w:t>
      </w:r>
      <w:r w:rsidR="00F0759A" w:rsidRPr="001846FD">
        <w:t xml:space="preserve"> 1</w:t>
      </w:r>
      <w:r w:rsidR="00901A21" w:rsidRPr="001846FD">
        <w:t>7</w:t>
      </w:r>
      <w:r w:rsidR="00F0759A" w:rsidRPr="001846FD">
        <w:t xml:space="preserve">, </w:t>
      </w:r>
      <w:r w:rsidRPr="001846FD">
        <w:t>либо невозможность продления срока действия любого из Договоров аренды земельного участка в случае, если Договоры аренды земельного участка заключены на срок, меньший, чем срок действия Концессионного соглашения;</w:t>
      </w:r>
    </w:p>
    <w:p w:rsidR="00D60F4B" w:rsidRPr="001846FD" w:rsidRDefault="00784A39" w:rsidP="00D60F4B">
      <w:pPr>
        <w:pStyle w:val="a7"/>
        <w:keepNext/>
        <w:keepLines/>
      </w:pPr>
      <w:r w:rsidRPr="001846FD">
        <w:t>Концессионеру переданы объекты имущества в составе Объекта соглашения и (или) Иного имущества, не соответствующие условиям настоящего Концессионного соглашения, при условии, что такое несоответствие не было выявлено Концессионером при передаче имущества;</w:t>
      </w:r>
    </w:p>
    <w:p w:rsidR="00D60F4B" w:rsidRPr="001846FD" w:rsidRDefault="00784A39" w:rsidP="00D60F4B">
      <w:pPr>
        <w:pStyle w:val="a7"/>
        <w:keepNext/>
        <w:keepLines/>
      </w:pPr>
      <w:r w:rsidRPr="001846FD">
        <w:t>Концедент нарушил свою обязанность по предоставлению Концессионеру документов, указанных в Приложении 10;</w:t>
      </w:r>
    </w:p>
    <w:p w:rsidR="00D60F4B" w:rsidRPr="001846FD" w:rsidRDefault="00784A39" w:rsidP="00D60F4B">
      <w:pPr>
        <w:pStyle w:val="a7"/>
        <w:keepNext/>
        <w:keepLines/>
      </w:pPr>
      <w:r w:rsidRPr="001846FD">
        <w:t>Концедент нарушил свою обязанность по устранению выявленных Концессионером недостатков Объекта соглашения и (или) Иного имущества;</w:t>
      </w:r>
    </w:p>
    <w:p w:rsidR="00D60F4B" w:rsidRPr="001846FD" w:rsidRDefault="00784A39" w:rsidP="00D60F4B">
      <w:pPr>
        <w:pStyle w:val="a7"/>
        <w:keepNext/>
        <w:keepLines/>
      </w:pPr>
      <w:r w:rsidRPr="001846FD">
        <w:t>Утрата Концедентом права собственности на любое имущество, входящее в состав Объекта соглашения</w:t>
      </w:r>
      <w:r w:rsidR="00F557C3" w:rsidRPr="001846FD">
        <w:t>, за исключением случаев, когда прекращение права собственности обусловлено выводом объекта теплоснабжения из эксплуатации в связи с осуществлением Концессионной деятельности</w:t>
      </w:r>
      <w:r w:rsidRPr="001846FD">
        <w:t>;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Изменение предусмотренных Применимым правом на Дату заключения </w:t>
      </w:r>
      <w:r w:rsidR="00901A21" w:rsidRPr="001846FD">
        <w:t xml:space="preserve">Концессионного </w:t>
      </w:r>
      <w:r w:rsidRPr="001846FD">
        <w:t>соглашения правил учета при установлении Тарифов процентов, уплачиваемых Концессионером по Соглашениям о финансировании и соглашениям о предоставлении Акционерных займов, если в результате такого изменения возникают расходы Концессионера на уплату процентов, которые не могут быть учтены Органом регулирования при установлении Тарифов на очередной расчетный период регулирования;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Концедентом и (или) </w:t>
      </w:r>
      <w:r w:rsidR="00610DDE" w:rsidRPr="001846FD">
        <w:t>Воронеж</w:t>
      </w:r>
      <w:r w:rsidRPr="001846FD">
        <w:t xml:space="preserve">ской областью нарушены установленные нормативными правовыми актами Российской Федерации в сфере </w:t>
      </w:r>
      <w:r w:rsidR="00610DDE" w:rsidRPr="001846FD">
        <w:t>тепл</w:t>
      </w:r>
      <w:r w:rsidRPr="001846FD">
        <w:t>оснабжения правила согласования и (или) утверждения инвестиционных программ Концессионера;</w:t>
      </w:r>
    </w:p>
    <w:p w:rsidR="00D60F4B" w:rsidRPr="001846FD" w:rsidRDefault="00610DDE" w:rsidP="00D60F4B">
      <w:pPr>
        <w:pStyle w:val="a7"/>
        <w:keepNext/>
        <w:keepLines/>
      </w:pPr>
      <w:r w:rsidRPr="001846FD">
        <w:t>Воронежской</w:t>
      </w:r>
      <w:r w:rsidR="00784A39" w:rsidRPr="001846FD">
        <w:t xml:space="preserve"> областью нарушена обязанность по установлению Тарифов на основе долгосрочных параметров регулирования деятельности Концессионера, установленных в Приложении 7 и (или) по установлению Тарифов в соответствии с установленным в Концессионном соглашении методом регулирования тарифов (методом индексации);</w:t>
      </w:r>
    </w:p>
    <w:p w:rsidR="00C35FB2" w:rsidRPr="001846FD" w:rsidRDefault="00610DDE" w:rsidP="00C35FB2">
      <w:pPr>
        <w:pStyle w:val="a7"/>
        <w:keepNext/>
        <w:keepLines/>
      </w:pPr>
      <w:r w:rsidRPr="001846FD">
        <w:t>Воронежской</w:t>
      </w:r>
      <w:r w:rsidR="00784A39" w:rsidRPr="001846FD">
        <w:t xml:space="preserve"> областью нарушена обязанность по возмещению недополученных доходов и (или) экономически обоснованных расходов Концессионера, подлежащих возмещению за счет средств </w:t>
      </w:r>
      <w:r w:rsidRPr="001846FD">
        <w:t>Воронежской</w:t>
      </w:r>
      <w:r w:rsidR="00784A39" w:rsidRPr="001846FD">
        <w:t xml:space="preserve"> области в соответствии с нормативными правовыми актами Российской Федерации в сфере </w:t>
      </w:r>
      <w:r w:rsidRPr="001846FD">
        <w:t>тепл</w:t>
      </w:r>
      <w:r w:rsidR="00784A39" w:rsidRPr="001846FD">
        <w:t>оснабжения</w:t>
      </w:r>
      <w:r w:rsidR="00C35FB2" w:rsidRPr="001846FD">
        <w:t>;</w:t>
      </w:r>
    </w:p>
    <w:p w:rsidR="00C35FB2" w:rsidRPr="001846FD" w:rsidRDefault="00C35FB2" w:rsidP="00C35FB2">
      <w:pPr>
        <w:pStyle w:val="a7"/>
        <w:keepNext/>
        <w:keepLines/>
      </w:pPr>
      <w:r w:rsidRPr="001846FD">
        <w:lastRenderedPageBreak/>
        <w:t>действия и (или) бездействие государственных органов, не являющихся органами Концедента или Воронежской области, в случаях, когда в результате таких действий и (или) бездействия Концессионер не может исполнить свои обязанности по Соглашению, при условии что Концессионер предпринял все необходимые действия для исполнения таких обязанностей, в том числе необоснованный отказ или задержки в получении Концессионером любого разрешения;</w:t>
      </w:r>
    </w:p>
    <w:p w:rsidR="00C35FB2" w:rsidRPr="001846FD" w:rsidRDefault="00C35FB2" w:rsidP="00C35FB2">
      <w:pPr>
        <w:pStyle w:val="a7"/>
        <w:keepNext/>
        <w:keepLines/>
      </w:pPr>
      <w:r w:rsidRPr="001846FD">
        <w:t>акции протеста, проведение которых затрагивает права и (или) влияет на возможность исполнения Концессионером обязательств по Концессионному соглашению;</w:t>
      </w:r>
    </w:p>
    <w:p w:rsidR="00C35FB2" w:rsidRPr="001846FD" w:rsidRDefault="00C35FB2" w:rsidP="00C35FB2">
      <w:pPr>
        <w:pStyle w:val="a7"/>
        <w:keepNext/>
        <w:keepLines/>
      </w:pPr>
      <w:r w:rsidRPr="001846FD">
        <w:t>отклонение фактического уровня индекса потребительских цен или иных индексов, используемых при расчете тарифов от плановых значений таких индексов, учтенных при установлении тарифов Концессионера более чем на 2% в сторону увеличения;</w:t>
      </w:r>
    </w:p>
    <w:p w:rsidR="00D60F4B" w:rsidRPr="001846FD" w:rsidRDefault="00C35FB2" w:rsidP="00C35FB2">
      <w:pPr>
        <w:pStyle w:val="a7"/>
      </w:pPr>
      <w:r w:rsidRPr="001846FD">
        <w:t xml:space="preserve">отклонение фактического уровня отпуска тепловой энергии или горячей воды от плановых объемов отпуска, учтенных при установлении Тарифов, более чем на </w:t>
      </w:r>
      <w:r w:rsidR="00F557C3" w:rsidRPr="001846FD">
        <w:t>5</w:t>
      </w:r>
      <w:r w:rsidRPr="001846FD">
        <w:t>% в сторону уменьшения.</w:t>
      </w:r>
    </w:p>
    <w:p w:rsidR="00D60F4B" w:rsidRPr="001846FD" w:rsidRDefault="00784A39" w:rsidP="00D60F4B">
      <w:pPr>
        <w:pStyle w:val="22"/>
        <w:keepLines/>
      </w:pPr>
      <w:bookmarkStart w:id="260" w:name="_Toc493491316"/>
      <w:bookmarkStart w:id="261" w:name="_Toc493592520"/>
      <w:bookmarkStart w:id="262" w:name="_Toc519248095"/>
      <w:r w:rsidRPr="001846FD">
        <w:t>Последствия наступления Особых обстоятельств</w:t>
      </w:r>
      <w:bookmarkEnd w:id="260"/>
      <w:bookmarkEnd w:id="261"/>
      <w:bookmarkEnd w:id="262"/>
    </w:p>
    <w:p w:rsidR="00D60F4B" w:rsidRPr="001846FD" w:rsidRDefault="00784A39" w:rsidP="00D60F4B">
      <w:pPr>
        <w:pStyle w:val="11"/>
        <w:keepNext/>
        <w:keepLines/>
      </w:pPr>
      <w:r w:rsidRPr="001846FD">
        <w:t>При наступлении Особых обстоятельств Концессионер:</w:t>
      </w:r>
    </w:p>
    <w:p w:rsidR="00D60F4B" w:rsidRPr="001846FD" w:rsidRDefault="00784A39" w:rsidP="00D60F4B">
      <w:pPr>
        <w:pStyle w:val="a7"/>
        <w:keepNext/>
        <w:keepLines/>
      </w:pPr>
      <w:r w:rsidRPr="001846FD">
        <w:t>освобождается от ответственности за неисполнение (ненадлежащее исполнение) своих обязанностей по Концессионному соглашению в случае, если надлежащее исполнение</w:t>
      </w:r>
      <w:r w:rsidR="0022150D" w:rsidRPr="001846FD">
        <w:t xml:space="preserve"> конкретных обязательств</w:t>
      </w:r>
      <w:r w:rsidRPr="001846FD">
        <w:t xml:space="preserve"> оказалось невозможным вследствие наступления Особого обстоятельства;</w:t>
      </w:r>
    </w:p>
    <w:p w:rsidR="00D60F4B" w:rsidRPr="001846FD" w:rsidRDefault="00784A39" w:rsidP="00D60F4B">
      <w:pPr>
        <w:pStyle w:val="a7"/>
        <w:keepNext/>
        <w:keepLines/>
      </w:pPr>
      <w:r w:rsidRPr="001846FD">
        <w:t>вправе потребовать внесения необходимых изменений в Концессионное соглашение;</w:t>
      </w:r>
    </w:p>
    <w:p w:rsidR="00D60F4B" w:rsidRPr="001846FD" w:rsidRDefault="00784A39" w:rsidP="00D60F4B">
      <w:pPr>
        <w:pStyle w:val="a7"/>
        <w:keepNext/>
        <w:keepLines/>
      </w:pPr>
      <w:r w:rsidRPr="001846FD">
        <w:t>вправе потребовать досрочного расторжения Концессионного соглашения, если Особое обстоятельство сохраняет действие в течение более 30 (тридцати) календарных дней</w:t>
      </w:r>
      <w:r w:rsidR="000C11DC" w:rsidRPr="001846FD">
        <w:t xml:space="preserve"> </w:t>
      </w:r>
      <w:r w:rsidR="009B33CD" w:rsidRPr="001846FD">
        <w:t>либо если Концедент и (или) Воронежская область не исполнили обязательств в связи с наступлением Особого обстоятельства</w:t>
      </w:r>
      <w:r w:rsidRPr="001846FD">
        <w:t>;</w:t>
      </w:r>
    </w:p>
    <w:p w:rsidR="00C35FB2" w:rsidRPr="001846FD" w:rsidRDefault="00784A39" w:rsidP="003A3AD2">
      <w:pPr>
        <w:pStyle w:val="a7"/>
        <w:keepNext/>
        <w:keepLines/>
      </w:pPr>
      <w:r w:rsidRPr="001846FD">
        <w:t xml:space="preserve">вправе потребовать возмещения убытков в части Особых обстоятельств, наступление которых связано с неисполнением (ненадлежащим исполнением) Концедентом и (или) </w:t>
      </w:r>
      <w:r w:rsidR="00610DDE" w:rsidRPr="001846FD">
        <w:t>Воронежской</w:t>
      </w:r>
      <w:r w:rsidRPr="001846FD">
        <w:t xml:space="preserve"> областью своих обязательств по Концессионному соглашению.</w:t>
      </w:r>
    </w:p>
    <w:p w:rsidR="009B33CD" w:rsidRPr="001846FD" w:rsidRDefault="00F557C3" w:rsidP="009B33CD">
      <w:pPr>
        <w:pStyle w:val="11"/>
      </w:pPr>
      <w:r w:rsidRPr="001846FD">
        <w:t>До предъявления требования о досрочном расторжении Концессионного соглашения в случае наступления Особого обстоятельства Стороны обязуются совершить все необходимые и достаточные действия для изменения условий Концессионного соглашения.</w:t>
      </w:r>
    </w:p>
    <w:p w:rsidR="009B33CD" w:rsidRPr="001846FD" w:rsidRDefault="000C11DC" w:rsidP="009B33CD">
      <w:pPr>
        <w:pStyle w:val="11"/>
        <w:ind w:left="567"/>
        <w:rPr>
          <w:lang w:eastAsia="ru-RU"/>
        </w:rPr>
      </w:pPr>
      <w:r w:rsidRPr="001846FD">
        <w:rPr>
          <w:lang w:eastAsia="ru-RU"/>
        </w:rPr>
        <w:t xml:space="preserve">Концедент обязан рассматривать требования Концессионера по изменению существенных условий Концессионного соглашения в случае, если реализация Концессионного соглашения стала невозможной в установленные в нем сроки в результате возникновения обстоятельств непреодолимой силы, в случаях </w:t>
      </w:r>
      <w:r w:rsidRPr="001846FD">
        <w:rPr>
          <w:lang w:eastAsia="ru-RU"/>
        </w:rPr>
        <w:lastRenderedPageBreak/>
        <w:t xml:space="preserve">существенного изменения обстоятельств, из которых стороны исходили при заключении </w:t>
      </w:r>
      <w:r w:rsidR="00584C42" w:rsidRPr="001846FD">
        <w:rPr>
          <w:lang w:eastAsia="ru-RU"/>
        </w:rPr>
        <w:t xml:space="preserve">Концессионного </w:t>
      </w:r>
      <w:r w:rsidRPr="001846FD">
        <w:rPr>
          <w:lang w:eastAsia="ru-RU"/>
        </w:rPr>
        <w:t xml:space="preserve">соглашения, а также в случае, если вступившими в законную силу решениями суда или федерального антимонопольного органа установлена невозможность исполнения </w:t>
      </w:r>
      <w:r w:rsidR="00584C42" w:rsidRPr="001846FD">
        <w:rPr>
          <w:lang w:eastAsia="ru-RU"/>
        </w:rPr>
        <w:t xml:space="preserve">Концессионером </w:t>
      </w:r>
      <w:r w:rsidRPr="001846FD">
        <w:rPr>
          <w:lang w:eastAsia="ru-RU"/>
        </w:rPr>
        <w:t xml:space="preserve">или </w:t>
      </w:r>
      <w:r w:rsidR="00584C42" w:rsidRPr="001846FD">
        <w:rPr>
          <w:lang w:eastAsia="ru-RU"/>
        </w:rPr>
        <w:t xml:space="preserve">Концедентом </w:t>
      </w:r>
      <w:r w:rsidRPr="001846FD">
        <w:rPr>
          <w:lang w:eastAsia="ru-RU"/>
        </w:rPr>
        <w:t xml:space="preserve">установленных </w:t>
      </w:r>
      <w:r w:rsidR="00584C42" w:rsidRPr="001846FD">
        <w:rPr>
          <w:lang w:eastAsia="ru-RU"/>
        </w:rPr>
        <w:t xml:space="preserve">Концессионным </w:t>
      </w:r>
      <w:r w:rsidRPr="001846FD">
        <w:rPr>
          <w:lang w:eastAsia="ru-RU"/>
        </w:rPr>
        <w:t>соглашением обязательств вследствие решений, действий (бездействия) государственных органов, органов местного самоуправления и (или) их должностных лиц.</w:t>
      </w:r>
      <w:r w:rsidR="00584C42" w:rsidRPr="001846FD">
        <w:rPr>
          <w:lang w:eastAsia="ru-RU"/>
        </w:rPr>
        <w:t xml:space="preserve"> </w:t>
      </w:r>
      <w:r w:rsidRPr="001846FD">
        <w:rPr>
          <w:lang w:eastAsia="ru-RU"/>
        </w:rPr>
        <w:t xml:space="preserve">В случае, если в течение тридцати календарных дней после поступления требований </w:t>
      </w:r>
      <w:r w:rsidR="00584C42" w:rsidRPr="001846FD">
        <w:rPr>
          <w:lang w:eastAsia="ru-RU"/>
        </w:rPr>
        <w:t xml:space="preserve">Концессионера Концедент </w:t>
      </w:r>
      <w:r w:rsidRPr="001846FD">
        <w:rPr>
          <w:lang w:eastAsia="ru-RU"/>
        </w:rPr>
        <w:t xml:space="preserve">не принял решение об изменении существенных условий </w:t>
      </w:r>
      <w:r w:rsidR="00584C42" w:rsidRPr="001846FD">
        <w:rPr>
          <w:lang w:eastAsia="ru-RU"/>
        </w:rPr>
        <w:t xml:space="preserve">Концессионного </w:t>
      </w:r>
      <w:r w:rsidRPr="001846FD">
        <w:rPr>
          <w:lang w:eastAsia="ru-RU"/>
        </w:rPr>
        <w:t xml:space="preserve">соглашения, не уведомил </w:t>
      </w:r>
      <w:r w:rsidR="00584C42" w:rsidRPr="001846FD">
        <w:rPr>
          <w:lang w:eastAsia="ru-RU"/>
        </w:rPr>
        <w:t xml:space="preserve">Концессионера </w:t>
      </w:r>
      <w:r w:rsidRPr="001846FD">
        <w:rPr>
          <w:lang w:eastAsia="ru-RU"/>
        </w:rPr>
        <w:t xml:space="preserve">о начале рассмотрения вопроса в рамках подготовки проекта закона (решения) о соответствующем бюджете на очередной финансовый год (очередной финансовый год и плановый период) или не предоставил </w:t>
      </w:r>
      <w:r w:rsidR="00584C42" w:rsidRPr="001846FD">
        <w:rPr>
          <w:lang w:eastAsia="ru-RU"/>
        </w:rPr>
        <w:t xml:space="preserve">Концессионеру </w:t>
      </w:r>
      <w:r w:rsidRPr="001846FD">
        <w:rPr>
          <w:lang w:eastAsia="ru-RU"/>
        </w:rPr>
        <w:t>мотивированный отказ, концессионер вправе приостановить исполнение</w:t>
      </w:r>
      <w:r w:rsidR="00584C42" w:rsidRPr="001846FD">
        <w:rPr>
          <w:lang w:eastAsia="ru-RU"/>
        </w:rPr>
        <w:t xml:space="preserve"> полностью или частично</w:t>
      </w:r>
      <w:r w:rsidRPr="001846FD">
        <w:rPr>
          <w:lang w:eastAsia="ru-RU"/>
        </w:rPr>
        <w:t xml:space="preserve"> </w:t>
      </w:r>
      <w:r w:rsidR="00584C42" w:rsidRPr="001846FD">
        <w:rPr>
          <w:lang w:eastAsia="ru-RU"/>
        </w:rPr>
        <w:t xml:space="preserve">Концессионного </w:t>
      </w:r>
      <w:r w:rsidRPr="001846FD">
        <w:rPr>
          <w:lang w:eastAsia="ru-RU"/>
        </w:rPr>
        <w:t xml:space="preserve">соглашения до принятия </w:t>
      </w:r>
      <w:r w:rsidR="00584C42" w:rsidRPr="001846FD">
        <w:rPr>
          <w:lang w:eastAsia="ru-RU"/>
        </w:rPr>
        <w:t xml:space="preserve">Концедентом </w:t>
      </w:r>
      <w:r w:rsidRPr="001846FD">
        <w:rPr>
          <w:lang w:eastAsia="ru-RU"/>
        </w:rPr>
        <w:t xml:space="preserve">решения об изменении существенных условий </w:t>
      </w:r>
      <w:r w:rsidR="00584C42" w:rsidRPr="001846FD">
        <w:rPr>
          <w:lang w:eastAsia="ru-RU"/>
        </w:rPr>
        <w:t xml:space="preserve">Концессионного </w:t>
      </w:r>
      <w:r w:rsidRPr="001846FD">
        <w:rPr>
          <w:lang w:eastAsia="ru-RU"/>
        </w:rPr>
        <w:t>соглашения либо предоставления мотивированного отказа.</w:t>
      </w:r>
    </w:p>
    <w:p w:rsidR="009B33CD" w:rsidRPr="001846FD" w:rsidRDefault="009B33CD" w:rsidP="009B33CD">
      <w:pPr>
        <w:pStyle w:val="11"/>
        <w:numPr>
          <w:ilvl w:val="0"/>
          <w:numId w:val="0"/>
        </w:numPr>
        <w:ind w:left="574"/>
      </w:pPr>
    </w:p>
    <w:p w:rsidR="00D60F4B" w:rsidRPr="001846FD" w:rsidRDefault="00784A39" w:rsidP="00D60F4B">
      <w:pPr>
        <w:pStyle w:val="10"/>
        <w:keepLines/>
      </w:pPr>
      <w:bookmarkStart w:id="263" w:name="_Ref466655105"/>
      <w:bookmarkStart w:id="264" w:name="_Toc466995884"/>
      <w:bookmarkStart w:id="265" w:name="_Toc468217644"/>
      <w:bookmarkStart w:id="266" w:name="_Toc468892611"/>
      <w:bookmarkStart w:id="267" w:name="_Toc473692347"/>
      <w:bookmarkStart w:id="268" w:name="_Toc476857528"/>
      <w:bookmarkStart w:id="269" w:name="_Toc350977262"/>
      <w:bookmarkStart w:id="270" w:name="_Toc481181833"/>
      <w:bookmarkStart w:id="271" w:name="_Toc477970493"/>
      <w:bookmarkStart w:id="272" w:name="_Toc493592521"/>
      <w:bookmarkStart w:id="273" w:name="_Toc519248096"/>
      <w:bookmarkEnd w:id="258"/>
      <w:r w:rsidRPr="001846FD">
        <w:lastRenderedPageBreak/>
        <w:t>ОБСТОЯТЕЛЬСТВА НЕПРЕОДОЛИМОЙ СИЛЫ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:rsidR="00D60F4B" w:rsidRPr="001846FD" w:rsidRDefault="00784A39" w:rsidP="00D60F4B">
      <w:pPr>
        <w:pStyle w:val="22"/>
        <w:keepLines/>
      </w:pPr>
      <w:bookmarkStart w:id="274" w:name="_Toc493491318"/>
      <w:bookmarkStart w:id="275" w:name="_Toc493592522"/>
      <w:bookmarkStart w:id="276" w:name="_Toc519248097"/>
      <w:r w:rsidRPr="001846FD">
        <w:t>Признаки и перечень Обстоятельств непреодолимой силы</w:t>
      </w:r>
      <w:bookmarkEnd w:id="274"/>
      <w:bookmarkEnd w:id="275"/>
      <w:bookmarkEnd w:id="276"/>
    </w:p>
    <w:p w:rsidR="00D60F4B" w:rsidRPr="001846FD" w:rsidRDefault="00784A39" w:rsidP="00D60F4B">
      <w:pPr>
        <w:pStyle w:val="11"/>
        <w:keepNext/>
        <w:keepLines/>
      </w:pPr>
      <w:r w:rsidRPr="001846FD">
        <w:t>К Обстоятельствам непреодолимой силы относятся такие обстоятельства, которые носят чрезвычайный и непредвиденный характер.</w:t>
      </w:r>
    </w:p>
    <w:p w:rsidR="00D60F4B" w:rsidRPr="001846FD" w:rsidRDefault="00784A39" w:rsidP="00D60F4B">
      <w:pPr>
        <w:pStyle w:val="11"/>
        <w:keepNext/>
        <w:keepLines/>
      </w:pPr>
      <w:r w:rsidRPr="001846FD">
        <w:t>Установленный настоящим Концессионным соглашением перечень Обстоятельств непреодолимой силы является открытым.</w:t>
      </w:r>
    </w:p>
    <w:p w:rsidR="00D60F4B" w:rsidRPr="001846FD" w:rsidRDefault="00784A39" w:rsidP="00D60F4B">
      <w:pPr>
        <w:pStyle w:val="11"/>
        <w:keepNext/>
        <w:keepLines/>
      </w:pPr>
      <w:r w:rsidRPr="001846FD">
        <w:t>К Обстоятельствам непреодолимой силы относятся в том числе, но не ограничиваясь, следующие обстоятельства:</w:t>
      </w:r>
    </w:p>
    <w:p w:rsidR="00D60F4B" w:rsidRPr="001846FD" w:rsidRDefault="00784A39" w:rsidP="00D60F4B">
      <w:pPr>
        <w:pStyle w:val="a7"/>
        <w:keepNext/>
        <w:keepLines/>
      </w:pPr>
      <w:r w:rsidRPr="001846FD">
        <w:t>Природные катастрофы и стихийные бедствия (наводнения, засуха, пожары, землетрясения, шуга);</w:t>
      </w:r>
    </w:p>
    <w:p w:rsidR="00D60F4B" w:rsidRPr="001846FD" w:rsidRDefault="00784A39" w:rsidP="00D60F4B">
      <w:pPr>
        <w:pStyle w:val="a7"/>
        <w:keepNext/>
        <w:keepLines/>
      </w:pPr>
      <w:r w:rsidRPr="001846FD">
        <w:t>Массовые беспорядки;</w:t>
      </w:r>
    </w:p>
    <w:p w:rsidR="00D60F4B" w:rsidRPr="001846FD" w:rsidRDefault="00784A39" w:rsidP="00D60F4B">
      <w:pPr>
        <w:pStyle w:val="a7"/>
        <w:keepNext/>
        <w:keepLines/>
      </w:pPr>
      <w:r w:rsidRPr="001846FD">
        <w:t>Террористические акты.</w:t>
      </w:r>
    </w:p>
    <w:p w:rsidR="00D60F4B" w:rsidRPr="001846FD" w:rsidRDefault="00784A39" w:rsidP="00D60F4B">
      <w:pPr>
        <w:pStyle w:val="22"/>
        <w:keepLines/>
      </w:pPr>
      <w:bookmarkStart w:id="277" w:name="_Toc493491319"/>
      <w:bookmarkStart w:id="278" w:name="_Toc493592523"/>
      <w:bookmarkStart w:id="279" w:name="_Toc519248098"/>
      <w:r w:rsidRPr="001846FD">
        <w:t>Последствия наступления Обстоятельств непреодолимой силы</w:t>
      </w:r>
      <w:bookmarkEnd w:id="277"/>
      <w:bookmarkEnd w:id="278"/>
      <w:bookmarkEnd w:id="279"/>
    </w:p>
    <w:p w:rsidR="00D60F4B" w:rsidRPr="001846FD" w:rsidRDefault="00784A39" w:rsidP="00D60F4B">
      <w:pPr>
        <w:pStyle w:val="11"/>
        <w:keepNext/>
        <w:keepLines/>
      </w:pPr>
      <w:bookmarkStart w:id="280" w:name="_Ref466938755"/>
      <w:bookmarkStart w:id="281" w:name="_Toc466995888"/>
      <w:bookmarkStart w:id="282" w:name="_Toc468217645"/>
      <w:bookmarkStart w:id="283" w:name="_Toc468892612"/>
      <w:bookmarkStart w:id="284" w:name="_Toc473692348"/>
      <w:bookmarkStart w:id="285" w:name="_Toc476857529"/>
      <w:bookmarkStart w:id="286" w:name="_Toc350977263"/>
      <w:bookmarkStart w:id="287" w:name="_Toc481181834"/>
      <w:bookmarkStart w:id="288" w:name="_Toc477970494"/>
      <w:r w:rsidRPr="001846FD">
        <w:t>При наступлении Обстоятельств непреодолимой силы:</w:t>
      </w:r>
    </w:p>
    <w:p w:rsidR="00D60F4B" w:rsidRPr="001846FD" w:rsidRDefault="00784A39" w:rsidP="00D60F4B">
      <w:pPr>
        <w:pStyle w:val="a7"/>
        <w:keepNext/>
        <w:keepLines/>
      </w:pPr>
      <w:r w:rsidRPr="001846FD">
        <w:t>Сторона, не исполнившая (</w:t>
      </w:r>
      <w:proofErr w:type="spellStart"/>
      <w:r w:rsidRPr="001846FD">
        <w:t>ненадлежаще</w:t>
      </w:r>
      <w:proofErr w:type="spellEnd"/>
      <w:r w:rsidRPr="001846FD">
        <w:t xml:space="preserve"> исполнившая) свои обязанности по Концессионному соглашению вследствие наступления Обстоятельства непреодолимой силы, освобождается от ответственности за такое неисполнение (ненадлежащее исполнение);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В случае, если невозможность исполнения обязательств Концессионера в установленные в Концессионном соглашении сроки была вызвана Обстоятельством непреодолимой силы, то Концессионер вправе требовать от Концедента и </w:t>
      </w:r>
      <w:r w:rsidR="00610DDE" w:rsidRPr="001846FD">
        <w:t>Воронежской</w:t>
      </w:r>
      <w:r w:rsidRPr="001846FD">
        <w:t xml:space="preserve"> области внесения необходимых изменений в Концессионное соглашение, включая изменения в части продления сроков исполнения обязательств Концессионера на период существования такого Обстоятельства непреодолимой силы.</w:t>
      </w:r>
    </w:p>
    <w:p w:rsidR="00D60F4B" w:rsidRPr="001846FD" w:rsidRDefault="00784A39" w:rsidP="00D60F4B">
      <w:pPr>
        <w:pStyle w:val="10"/>
        <w:keepLines/>
      </w:pPr>
      <w:bookmarkStart w:id="289" w:name="_Toc468063176"/>
      <w:bookmarkStart w:id="290" w:name="_Toc468217647"/>
      <w:bookmarkStart w:id="291" w:name="_Toc468892614"/>
      <w:bookmarkStart w:id="292" w:name="_Toc473692350"/>
      <w:bookmarkStart w:id="293" w:name="_Toc476857531"/>
      <w:bookmarkStart w:id="294" w:name="_Toc350977265"/>
      <w:bookmarkStart w:id="295" w:name="_Toc481181836"/>
      <w:bookmarkStart w:id="296" w:name="_Toc477970496"/>
      <w:bookmarkStart w:id="297" w:name="_Toc493592524"/>
      <w:bookmarkStart w:id="298" w:name="_Toc519248099"/>
      <w:bookmarkStart w:id="299" w:name="_Toc466995891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r w:rsidRPr="001846FD">
        <w:t>ИЗМЕНЕНИЕ КОНЦЕССИОННОГО СОГЛАШЕНИЯ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:rsidR="00D60F4B" w:rsidRPr="001846FD" w:rsidRDefault="00784A39" w:rsidP="00D60F4B">
      <w:pPr>
        <w:pStyle w:val="22"/>
        <w:keepLines/>
      </w:pPr>
      <w:bookmarkStart w:id="300" w:name="_Toc493592525"/>
      <w:bookmarkStart w:id="301" w:name="_Toc519248100"/>
      <w:bookmarkStart w:id="302" w:name="_Toc468217648"/>
      <w:bookmarkStart w:id="303" w:name="_Toc468892615"/>
      <w:bookmarkStart w:id="304" w:name="_Toc473692351"/>
      <w:bookmarkStart w:id="305" w:name="_Toc476857532"/>
      <w:bookmarkStart w:id="306" w:name="_Toc350977266"/>
      <w:bookmarkStart w:id="307" w:name="_Ref479954116"/>
      <w:bookmarkStart w:id="308" w:name="_Toc481181837"/>
      <w:bookmarkStart w:id="309" w:name="_Toc477970497"/>
      <w:r w:rsidRPr="001846FD">
        <w:t>Способы изменения Концессионного соглашения</w:t>
      </w:r>
      <w:bookmarkEnd w:id="300"/>
      <w:bookmarkEnd w:id="301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Концессионное соглашение изменяется одним из следующих способов:</w:t>
      </w:r>
    </w:p>
    <w:p w:rsidR="00D60F4B" w:rsidRPr="001846FD" w:rsidRDefault="00784A39" w:rsidP="00D60F4B">
      <w:pPr>
        <w:pStyle w:val="a7"/>
        <w:keepNext/>
        <w:keepLines/>
      </w:pPr>
      <w:r w:rsidRPr="001846FD">
        <w:t>по взаимному согласию всех Сторон;</w:t>
      </w:r>
    </w:p>
    <w:p w:rsidR="00D60F4B" w:rsidRPr="001846FD" w:rsidRDefault="00784A39" w:rsidP="00D60F4B">
      <w:pPr>
        <w:pStyle w:val="a7"/>
        <w:keepNext/>
        <w:keepLines/>
      </w:pPr>
      <w:r w:rsidRPr="001846FD">
        <w:t>по требованию Концессионера;</w:t>
      </w:r>
    </w:p>
    <w:p w:rsidR="00D60F4B" w:rsidRPr="001846FD" w:rsidRDefault="00784A39" w:rsidP="00D60F4B">
      <w:pPr>
        <w:pStyle w:val="a7"/>
        <w:keepNext/>
        <w:keepLines/>
      </w:pPr>
      <w:r w:rsidRPr="001846FD">
        <w:t>на основании решения суда по требованию одной из Сторон, по основаниям предусмотренным Применимым правом.</w:t>
      </w:r>
    </w:p>
    <w:p w:rsidR="00D60F4B" w:rsidRPr="001846FD" w:rsidRDefault="00784A39" w:rsidP="00D60F4B">
      <w:pPr>
        <w:pStyle w:val="22"/>
        <w:keepLines/>
      </w:pPr>
      <w:bookmarkStart w:id="310" w:name="_Toc493592526"/>
      <w:bookmarkStart w:id="311" w:name="_Toc519248101"/>
      <w:r w:rsidRPr="001846FD">
        <w:t>Общий порядок изменения Концессионного соглашения</w:t>
      </w:r>
      <w:bookmarkEnd w:id="310"/>
      <w:bookmarkEnd w:id="311"/>
    </w:p>
    <w:p w:rsidR="00D60F4B" w:rsidRPr="001846FD" w:rsidRDefault="00784A39" w:rsidP="00D60F4B">
      <w:pPr>
        <w:pStyle w:val="11"/>
        <w:keepNext/>
        <w:keepLines/>
      </w:pPr>
      <w:r w:rsidRPr="001846FD">
        <w:t>Стороны установили, что если Концессионное соглашение специально не предусматривает иное, то Сторонами применяется следующий порядок внесения изменений в Концессионное соглашение.</w:t>
      </w:r>
    </w:p>
    <w:p w:rsidR="00D60F4B" w:rsidRPr="001846FD" w:rsidRDefault="00784A39" w:rsidP="00D60F4B">
      <w:pPr>
        <w:pStyle w:val="11"/>
        <w:keepNext/>
        <w:keepLines/>
      </w:pPr>
      <w:r w:rsidRPr="001846FD">
        <w:lastRenderedPageBreak/>
        <w:t xml:space="preserve">В течение Срока каждая из Сторон вправе направить другим Сторонам предложение о внесении изменений в Концессионное соглашение (далее – </w:t>
      </w:r>
      <w:r w:rsidRPr="001846FD">
        <w:rPr>
          <w:b/>
          <w:i/>
        </w:rPr>
        <w:t>Предложение о внесении изменений</w:t>
      </w:r>
      <w:r w:rsidRPr="001846FD">
        <w:t>).</w:t>
      </w:r>
    </w:p>
    <w:p w:rsidR="00D60F4B" w:rsidRPr="001846FD" w:rsidRDefault="00784A39" w:rsidP="00D60F4B">
      <w:pPr>
        <w:pStyle w:val="11"/>
        <w:keepNext/>
        <w:keepLines/>
      </w:pPr>
      <w:r w:rsidRPr="001846FD">
        <w:t>Предложение о внесении изменений должно содержать:</w:t>
      </w:r>
    </w:p>
    <w:p w:rsidR="00D60F4B" w:rsidRPr="001846FD" w:rsidRDefault="00784A39" w:rsidP="00D60F4B">
      <w:pPr>
        <w:pStyle w:val="a7"/>
        <w:keepNext/>
        <w:keepLines/>
      </w:pPr>
      <w:r w:rsidRPr="001846FD">
        <w:t>описание обстоятельств, послуживших основанием для обращения с Предложением о внесении изменений;</w:t>
      </w:r>
    </w:p>
    <w:p w:rsidR="00D60F4B" w:rsidRPr="001846FD" w:rsidRDefault="00784A39" w:rsidP="00D60F4B">
      <w:pPr>
        <w:pStyle w:val="a7"/>
        <w:keepNext/>
        <w:keepLines/>
      </w:pPr>
      <w:r w:rsidRPr="001846FD">
        <w:t>обоснование необходимости внесения изменений в Концессионное соглашение;</w:t>
      </w:r>
    </w:p>
    <w:p w:rsidR="00D60F4B" w:rsidRPr="001846FD" w:rsidRDefault="00784A39" w:rsidP="00D60F4B">
      <w:pPr>
        <w:pStyle w:val="a7"/>
        <w:keepNext/>
        <w:keepLines/>
      </w:pPr>
      <w:r w:rsidRPr="001846FD">
        <w:t>проект предлагаемых изменений в Концессионное соглашение.</w:t>
      </w:r>
      <w:bookmarkStart w:id="312" w:name="_Ref493149936"/>
    </w:p>
    <w:p w:rsidR="00D60F4B" w:rsidRPr="001846FD" w:rsidRDefault="00784A39" w:rsidP="00D60F4B">
      <w:pPr>
        <w:pStyle w:val="11"/>
        <w:keepNext/>
        <w:keepLines/>
      </w:pPr>
      <w:r w:rsidRPr="001846FD">
        <w:t>Сторона, получившая Предложение о внесении изменений, обязана в течение 15 (пятнадцати) календарных дней со дня получения указанного предложения уведомить другие Стороны:</w:t>
      </w:r>
      <w:bookmarkEnd w:id="312"/>
    </w:p>
    <w:p w:rsidR="00D60F4B" w:rsidRPr="001846FD" w:rsidRDefault="00784A39" w:rsidP="00D60F4B">
      <w:pPr>
        <w:pStyle w:val="a7"/>
        <w:keepNext/>
        <w:keepLines/>
      </w:pPr>
      <w:r w:rsidRPr="001846FD">
        <w:t>о согласовании изменений в Концессионное соглашение на представленных в Предложении о внесении изменений условиях;</w:t>
      </w:r>
    </w:p>
    <w:p w:rsidR="00D60F4B" w:rsidRPr="001846FD" w:rsidRDefault="00784A39" w:rsidP="00D60F4B">
      <w:pPr>
        <w:pStyle w:val="a7"/>
        <w:keepNext/>
        <w:keepLines/>
      </w:pPr>
      <w:r w:rsidRPr="001846FD">
        <w:t>об отказе в согласовании изменений в Концессионное соглашение на представленных в Предложении о внесении изменений условиях.</w:t>
      </w:r>
    </w:p>
    <w:p w:rsidR="00D60F4B" w:rsidRPr="001846FD" w:rsidRDefault="00784A39" w:rsidP="00D60F4B">
      <w:pPr>
        <w:pStyle w:val="11"/>
        <w:keepNext/>
        <w:keepLines/>
      </w:pPr>
      <w:r w:rsidRPr="001846FD">
        <w:t>В случае нарушения Стороной, получившей Предложение о внесении изменений, указанных обязанностей, считается, что между Сторонами возник Спор, который подлежит разрешению в установленном настоящим Концессионным соглашением Порядке разрешения споров.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В случае, если Стороной, получившей Предложение о внесении изменений, направлено уведомление </w:t>
      </w:r>
      <w:r w:rsidRPr="001846FD">
        <w:rPr>
          <w:b/>
          <w:i/>
        </w:rPr>
        <w:t>об отказе</w:t>
      </w:r>
      <w:r w:rsidRPr="001846FD">
        <w:t xml:space="preserve"> в согласовании изменений в Концессионное соглашение на представленных в Предложении о внесении изменений условиях, считается, что между Сторонами возник Спор, который подлежит разрешению в установленном настоящим Концессионным соглашением Порядке разрешения споров.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В случае, если Стороной, получившей Предложение о внесении изменений, направлено уведомление о согласовании изменений в Концессионное соглашение </w:t>
      </w:r>
      <w:r w:rsidRPr="001846FD">
        <w:rPr>
          <w:b/>
          <w:i/>
        </w:rPr>
        <w:t>на представленных</w:t>
      </w:r>
      <w:r w:rsidRPr="001846FD">
        <w:t xml:space="preserve"> в Предложении о внесении изменений условиях применяются следующие правила: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Стороны обязаны в срок не позднее </w:t>
      </w:r>
      <w:r w:rsidR="00157FCF" w:rsidRPr="001846FD">
        <w:t>6</w:t>
      </w:r>
      <w:r w:rsidR="009B33CD" w:rsidRPr="001846FD">
        <w:t>0</w:t>
      </w:r>
      <w:r w:rsidRPr="001846FD">
        <w:t xml:space="preserve"> (</w:t>
      </w:r>
      <w:r w:rsidR="00157FCF" w:rsidRPr="001846FD">
        <w:t>шестидеся</w:t>
      </w:r>
      <w:r w:rsidRPr="001846FD">
        <w:t>ти) календарных дней со дня получения указанного уведомления внести изменения в Концессионное соглашение путем подписания дополнительного соглашения о внесении изменений в Концессионное соглашение;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Если для заключения дополнительного соглашения о внесении изменений в Концессионное соглашение необходимо принятие Концедентом и (или) </w:t>
      </w:r>
      <w:r w:rsidR="00610DDE" w:rsidRPr="001846FD">
        <w:t>Воронежской</w:t>
      </w:r>
      <w:r w:rsidRPr="001846FD">
        <w:t xml:space="preserve"> областью соответствующих ненормативных правовых актов, Концедент и </w:t>
      </w:r>
      <w:r w:rsidR="00F46E8B" w:rsidRPr="001846FD">
        <w:t>Воронежская область</w:t>
      </w:r>
      <w:r w:rsidRPr="001846FD">
        <w:t xml:space="preserve"> обязаны обеспечить принятие таких актов в срок не позднее </w:t>
      </w:r>
      <w:r w:rsidR="00157FCF" w:rsidRPr="001846FD">
        <w:t>6</w:t>
      </w:r>
      <w:r w:rsidR="009B33CD" w:rsidRPr="001846FD">
        <w:t>0</w:t>
      </w:r>
      <w:r w:rsidRPr="001846FD">
        <w:t xml:space="preserve"> (</w:t>
      </w:r>
      <w:r w:rsidR="00157FCF" w:rsidRPr="001846FD">
        <w:t>шестидеся</w:t>
      </w:r>
      <w:r w:rsidRPr="001846FD">
        <w:t>ти) календарных дней со дня получения указанного уведомления.</w:t>
      </w:r>
    </w:p>
    <w:p w:rsidR="00D60F4B" w:rsidRPr="001846FD" w:rsidRDefault="00784A39" w:rsidP="00D60F4B">
      <w:pPr>
        <w:pStyle w:val="a7"/>
        <w:keepNext/>
        <w:keepLines/>
      </w:pPr>
      <w:r w:rsidRPr="001846FD">
        <w:lastRenderedPageBreak/>
        <w:t>Если для заключения дополнительного соглашения о внесении изменений в Концессионное соглашение необходимо получение согласий (разрешений) Государственных органов:</w:t>
      </w:r>
    </w:p>
    <w:p w:rsidR="00D60F4B" w:rsidRPr="001846FD" w:rsidRDefault="00784A39" w:rsidP="00D60F4B">
      <w:pPr>
        <w:pStyle w:val="32"/>
        <w:keepNext/>
        <w:keepLines/>
      </w:pPr>
      <w:r w:rsidRPr="001846FD">
        <w:t xml:space="preserve">Стороны обязаны в срок не позднее </w:t>
      </w:r>
      <w:r w:rsidR="009717CE" w:rsidRPr="001846FD">
        <w:t>6</w:t>
      </w:r>
      <w:r w:rsidRPr="001846FD">
        <w:t>0 (</w:t>
      </w:r>
      <w:r w:rsidR="009717CE" w:rsidRPr="001846FD">
        <w:t>шестидеся</w:t>
      </w:r>
      <w:r w:rsidRPr="001846FD">
        <w:t>ти) календарных дней со дня получения указанного уведомления совершить все разумно необходимые в соответствии с Применимым правом действия для подачи в соответствующие Государственные органы документов, необходимых в соответствии с Применимым правом для получения соответствующих согласий (разрешений) Государственных органов;</w:t>
      </w:r>
    </w:p>
    <w:p w:rsidR="00D60F4B" w:rsidRPr="001846FD" w:rsidRDefault="00784A39" w:rsidP="00D60F4B">
      <w:pPr>
        <w:pStyle w:val="32"/>
        <w:keepNext/>
        <w:keepLines/>
      </w:pPr>
      <w:r w:rsidRPr="001846FD">
        <w:t xml:space="preserve">в данном случае Стороны обязаны заключить дополнительное соглашение о внесении изменений в Концессионное соглашение в срок не позднее </w:t>
      </w:r>
      <w:r w:rsidR="009717CE" w:rsidRPr="001846FD">
        <w:t>6</w:t>
      </w:r>
      <w:r w:rsidRPr="001846FD">
        <w:t>0 (</w:t>
      </w:r>
      <w:r w:rsidR="009717CE" w:rsidRPr="001846FD">
        <w:t>шестидеся</w:t>
      </w:r>
      <w:r w:rsidRPr="001846FD">
        <w:t>ти) календарных дней со дня получения всех необходимых согласий (разрешений) Государственных органов.</w:t>
      </w:r>
    </w:p>
    <w:p w:rsidR="00D60F4B" w:rsidRPr="001846FD" w:rsidRDefault="00784A39" w:rsidP="00D60F4B">
      <w:pPr>
        <w:pStyle w:val="22"/>
        <w:keepLines/>
      </w:pPr>
      <w:bookmarkStart w:id="313" w:name="_Toc493592527"/>
      <w:bookmarkStart w:id="314" w:name="_Toc519248102"/>
      <w:r w:rsidRPr="001846FD">
        <w:t>Порядок изменения Концессионного соглашения по требованию Концессионера</w:t>
      </w:r>
      <w:bookmarkEnd w:id="313"/>
      <w:bookmarkEnd w:id="314"/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Стороны установили, что если Концессионное соглашение предусматривает право Концессионера потребовать от Концедента и (или) </w:t>
      </w:r>
      <w:r w:rsidR="00610DDE" w:rsidRPr="001846FD">
        <w:t>Воронежской</w:t>
      </w:r>
      <w:r w:rsidRPr="001846FD">
        <w:t xml:space="preserve"> области внести соответствующие изменения в Концессионное соглашение, то к порядку внесения изменений в Концессионное соглашение Сторонами применяется следующие специальные правила.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Концессионер вправе потребовать от Концедента и </w:t>
      </w:r>
      <w:r w:rsidR="00610DDE" w:rsidRPr="001846FD">
        <w:t>Воронежской</w:t>
      </w:r>
      <w:r w:rsidRPr="001846FD">
        <w:t xml:space="preserve"> области внесения изменений в Концессионное соглашение:</w:t>
      </w:r>
    </w:p>
    <w:p w:rsidR="00D60F4B" w:rsidRPr="001846FD" w:rsidRDefault="00784A39" w:rsidP="00D60F4B">
      <w:pPr>
        <w:pStyle w:val="a7"/>
        <w:keepNext/>
        <w:keepLines/>
      </w:pPr>
      <w:r w:rsidRPr="001846FD">
        <w:t>в случае наступления Особого обстоятельства и (или) Обстоятельства непреодолимой силы;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в случае нарушения Концедентом и (или) </w:t>
      </w:r>
      <w:r w:rsidR="00610DDE" w:rsidRPr="001846FD">
        <w:t>Воронежской</w:t>
      </w:r>
      <w:r w:rsidRPr="001846FD">
        <w:t xml:space="preserve"> областью своих обязанностей по Концессионному соглашению, если такое нарушение повлекло или с неизбежностью повлечет невозможность надлежащего исполнения Концессионером своих обязательств по Концессионному соглашению;</w:t>
      </w:r>
    </w:p>
    <w:p w:rsidR="00D60F4B" w:rsidRPr="001846FD" w:rsidRDefault="00784A39" w:rsidP="00D60F4B">
      <w:pPr>
        <w:pStyle w:val="a7"/>
        <w:keepNext/>
        <w:keepLines/>
      </w:pPr>
      <w:r w:rsidRPr="001846FD">
        <w:t>в случае, если Концессионер в результате существенного изменения обстоятельств, из которых Концессионер исходил при заключении Концессионного соглашения, лишается того, на что он был вправе рассчитывать при заключении Концессионного соглашения.</w:t>
      </w:r>
    </w:p>
    <w:p w:rsidR="00D60F4B" w:rsidRPr="001846FD" w:rsidRDefault="00784A39" w:rsidP="00D60F4B">
      <w:pPr>
        <w:pStyle w:val="22"/>
        <w:keepLines/>
      </w:pPr>
      <w:bookmarkStart w:id="315" w:name="_Toc493592528"/>
      <w:bookmarkStart w:id="316" w:name="_Toc519248103"/>
      <w:r w:rsidRPr="001846FD">
        <w:t>Последствия невнесения изменений по требованию Концессионера</w:t>
      </w:r>
      <w:bookmarkEnd w:id="315"/>
      <w:bookmarkEnd w:id="316"/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При нарушении Концедентом и (или) </w:t>
      </w:r>
      <w:r w:rsidR="00610DDE" w:rsidRPr="001846FD">
        <w:t>Воронежской</w:t>
      </w:r>
      <w:r w:rsidRPr="001846FD">
        <w:t xml:space="preserve"> областью обязанности по внесению изменений в Концессионное соглашение по требованию Концессионера Концессионер вправе:</w:t>
      </w:r>
    </w:p>
    <w:p w:rsidR="00D60F4B" w:rsidRPr="001846FD" w:rsidRDefault="00784A39" w:rsidP="00D60F4B">
      <w:pPr>
        <w:pStyle w:val="a7"/>
        <w:keepNext/>
        <w:keepLines/>
      </w:pPr>
      <w:r w:rsidRPr="001846FD">
        <w:lastRenderedPageBreak/>
        <w:t>приостановить исполнение Концессионного соглашения в</w:t>
      </w:r>
      <w:r w:rsidR="003A3AD2" w:rsidRPr="001846FD">
        <w:t xml:space="preserve"> части</w:t>
      </w:r>
      <w:r w:rsidRPr="001846FD">
        <w:t xml:space="preserve"> выполнени</w:t>
      </w:r>
      <w:r w:rsidR="003A3AD2" w:rsidRPr="001846FD">
        <w:t>я</w:t>
      </w:r>
      <w:r w:rsidRPr="001846FD">
        <w:t xml:space="preserve"> Работ по </w:t>
      </w:r>
      <w:r w:rsidR="00F44A39" w:rsidRPr="001846FD">
        <w:t>р</w:t>
      </w:r>
      <w:r w:rsidRPr="001846FD">
        <w:t>еконструкции объекта соглашения</w:t>
      </w:r>
      <w:r w:rsidR="003A3AD2" w:rsidRPr="001846FD">
        <w:t xml:space="preserve"> и достижению плановых значений показателей деятельности Концессионера</w:t>
      </w:r>
      <w:r w:rsidRPr="001846FD">
        <w:t xml:space="preserve">, предусмотренных </w:t>
      </w:r>
      <w:r w:rsidR="003A3AD2" w:rsidRPr="001846FD">
        <w:t xml:space="preserve">Приложениями 2, </w:t>
      </w:r>
      <w:r w:rsidRPr="001846FD">
        <w:t>4</w:t>
      </w:r>
      <w:r w:rsidR="003A3AD2" w:rsidRPr="001846FD">
        <w:t xml:space="preserve"> и 5</w:t>
      </w:r>
      <w:r w:rsidRPr="001846FD">
        <w:t xml:space="preserve">, до момента совершения Концедентом и (или) </w:t>
      </w:r>
      <w:r w:rsidR="00610DDE" w:rsidRPr="001846FD">
        <w:t>Воронежской</w:t>
      </w:r>
      <w:r w:rsidRPr="001846FD">
        <w:t xml:space="preserve"> областью всех действий, разумно необходимых в соответствии с Применимым правом для заключения дополнительного соглашения о внесении изменений в Концессионное соглашение (во избежание сомнений Стороны установили, что при этом Концессионер не вправе без согласия Концедента приостанавливать Концессионную деятельность);</w:t>
      </w:r>
    </w:p>
    <w:p w:rsidR="00D60F4B" w:rsidRPr="001846FD" w:rsidRDefault="00784A39" w:rsidP="00D60F4B">
      <w:pPr>
        <w:pStyle w:val="a7"/>
        <w:keepNext/>
        <w:keepLines/>
      </w:pPr>
      <w:r w:rsidRPr="001846FD">
        <w:t>потребовать досрочного расторжения Концессионного соглашения на основании решения суда.</w:t>
      </w:r>
    </w:p>
    <w:p w:rsidR="00045108" w:rsidRPr="001846FD" w:rsidRDefault="00045108" w:rsidP="00045108">
      <w:pPr>
        <w:pStyle w:val="10"/>
      </w:pPr>
      <w:bookmarkStart w:id="317" w:name="_Toc502230107"/>
      <w:bookmarkStart w:id="318" w:name="_Toc519248104"/>
      <w:bookmarkStart w:id="319" w:name="_Toc493592529"/>
      <w:r w:rsidRPr="001846FD">
        <w:t>Заверения Сторон об обстоятельствах</w:t>
      </w:r>
      <w:bookmarkEnd w:id="317"/>
      <w:bookmarkEnd w:id="318"/>
    </w:p>
    <w:p w:rsidR="00045108" w:rsidRPr="001846FD" w:rsidRDefault="00045108" w:rsidP="00045108">
      <w:pPr>
        <w:pStyle w:val="11"/>
      </w:pPr>
      <w:bookmarkStart w:id="320" w:name="_Ref499474197"/>
      <w:r w:rsidRPr="001846FD">
        <w:t>В соответствии со статьей 431.2 Гражданского кодекса Российской Федерации Концедент предоставляет Концессионеру заверения о том, что каждое из следующих утверждений является достоверным, точным и полным во всех существенных аспектах:</w:t>
      </w:r>
      <w:bookmarkEnd w:id="320"/>
    </w:p>
    <w:p w:rsidR="00045108" w:rsidRPr="001846FD" w:rsidRDefault="00045108" w:rsidP="00045108">
      <w:pPr>
        <w:pStyle w:val="a7"/>
      </w:pPr>
      <w:r w:rsidRPr="001846FD">
        <w:t>Концедент обладает полномочиями для заключения и исполнения Концессионного соглашения, в том числе приняты и будут поддерживаться в силе все необходимые муниципальные правовые акты;</w:t>
      </w:r>
    </w:p>
    <w:p w:rsidR="00045108" w:rsidRPr="001846FD" w:rsidRDefault="00570364" w:rsidP="00045108">
      <w:pPr>
        <w:pStyle w:val="a7"/>
      </w:pPr>
      <w:r w:rsidRPr="001846FD">
        <w:t xml:space="preserve">На дату заключения Концессионного соглашения </w:t>
      </w:r>
      <w:r w:rsidR="00045108" w:rsidRPr="001846FD">
        <w:t>Концессионное соглашение устанавливает обязательства Концедента, которые являются действительными и подлежащими принудительному исполнению в случае их неисполнения в порядке, предусмотренном Концессионным соглашением и Применимым правом;</w:t>
      </w:r>
    </w:p>
    <w:p w:rsidR="00045108" w:rsidRPr="001846FD" w:rsidRDefault="00045108" w:rsidP="00045108">
      <w:pPr>
        <w:pStyle w:val="a7"/>
      </w:pPr>
      <w:r w:rsidRPr="001846FD">
        <w:t>Концедент принимает на себя финансовые обязательства по Концессионному соглашению в полном соответствии с требованиями бюджетного законодательства Российской Федерации и Концедента, все нормативные правовые акты, необходимые для действительности финансовых обязательств Концедента по Концессионному соглашению, приняты на момент вступления Концессионного соглашения в силу и (или) будут своевременно приняты или изменены Концедентом в будущем для обеспечения действительности финансовых обязательств Концедента, которые возникнут у Концедента в соответствии с Концессионным соглашением в течение срока его действия;</w:t>
      </w:r>
    </w:p>
    <w:p w:rsidR="00045108" w:rsidRPr="001846FD" w:rsidRDefault="00045108" w:rsidP="00045108">
      <w:pPr>
        <w:pStyle w:val="a7"/>
      </w:pPr>
      <w:r w:rsidRPr="001846FD">
        <w:t xml:space="preserve">выполнение Концедентом своих обязательств в соответствии с Концессионным соглашением, исполнение Концедентом сделок с его участием, не противоречат Применимому праву, условиям договоров, соглашений, стороной которых является Концедент и (или) действие которых касается Концедента, а также не приводит к нарушению </w:t>
      </w:r>
      <w:r w:rsidR="00625254" w:rsidRPr="001846FD">
        <w:t>прав третьих лиц</w:t>
      </w:r>
      <w:r w:rsidRPr="001846FD">
        <w:t>;</w:t>
      </w:r>
    </w:p>
    <w:p w:rsidR="003A3AD2" w:rsidRPr="001846FD" w:rsidRDefault="00045108" w:rsidP="00045108">
      <w:pPr>
        <w:pStyle w:val="a7"/>
      </w:pPr>
      <w:r w:rsidRPr="001846FD">
        <w:t xml:space="preserve">заключение и исполнение Концедентом </w:t>
      </w:r>
      <w:r w:rsidR="00625254" w:rsidRPr="001846FD">
        <w:t>Концессионного соглашения</w:t>
      </w:r>
      <w:r w:rsidRPr="001846FD">
        <w:t xml:space="preserve"> и иных договоров по проекту не противоречат </w:t>
      </w:r>
      <w:bookmarkStart w:id="321" w:name="_Ref468453741"/>
      <w:r w:rsidR="00625254" w:rsidRPr="001846FD">
        <w:t>Применимому праву</w:t>
      </w:r>
      <w:r w:rsidR="003A3AD2" w:rsidRPr="001846FD">
        <w:t>;</w:t>
      </w:r>
    </w:p>
    <w:p w:rsidR="003A3AD2" w:rsidRPr="001846FD" w:rsidRDefault="003A3AD2" w:rsidP="00045108">
      <w:pPr>
        <w:pStyle w:val="a7"/>
      </w:pPr>
      <w:r w:rsidRPr="001846FD">
        <w:t>заключение и исполнение Концессионного соглашения не лишает Предприятия возможности осуществления основной деятельности;</w:t>
      </w:r>
    </w:p>
    <w:p w:rsidR="00BA62C2" w:rsidRPr="001846FD" w:rsidRDefault="00BA62C2" w:rsidP="00045108">
      <w:pPr>
        <w:pStyle w:val="a7"/>
      </w:pPr>
      <w:r w:rsidRPr="001846FD">
        <w:lastRenderedPageBreak/>
        <w:t>право собственности Концедента на все объекты недвижимого имущества в составе Объекта соглашения и Иного имущества до Даты заключения концессионного соглашения будут зарегистрированы в соответствии с Применимым правом;</w:t>
      </w:r>
    </w:p>
    <w:p w:rsidR="00045108" w:rsidRPr="00BF64F8" w:rsidRDefault="009B33CD" w:rsidP="00045108">
      <w:pPr>
        <w:pStyle w:val="a7"/>
      </w:pPr>
      <w:r w:rsidRPr="00BF64F8">
        <w:t xml:space="preserve">право оперативного управления Предприятия в отношении имущества, указанного в Приложениях 2 и 3, </w:t>
      </w:r>
      <w:r w:rsidR="006F6874" w:rsidRPr="00BF64F8">
        <w:t>будет</w:t>
      </w:r>
      <w:r w:rsidRPr="00BF64F8">
        <w:t xml:space="preserve"> прекращено в соответствии с Применимым правом</w:t>
      </w:r>
      <w:r w:rsidR="00584C42" w:rsidRPr="00BF64F8">
        <w:t xml:space="preserve"> до Даты передачи Объекта концессионного соглашения и Иного имущества, и </w:t>
      </w:r>
      <w:r w:rsidRPr="00BF64F8">
        <w:t>на дату заключения Концессионного соглашения в учредительные документы Предприятия в соответствии с Применимым правом внесены изменения, обеспечивающие возможность исполнения Предприятием обязательств по Концессионному соглашению, в том числе исключающие ограничение целевой правоспособности Предприятия</w:t>
      </w:r>
      <w:r w:rsidR="006F6874" w:rsidRPr="00BF64F8">
        <w:t>.</w:t>
      </w:r>
    </w:p>
    <w:p w:rsidR="00045108" w:rsidRPr="001846FD" w:rsidRDefault="00045108" w:rsidP="00045108">
      <w:pPr>
        <w:pStyle w:val="11"/>
      </w:pPr>
      <w:bookmarkStart w:id="322" w:name="_Ref298410727"/>
      <w:bookmarkStart w:id="323" w:name="_Ref499474334"/>
      <w:bookmarkEnd w:id="321"/>
      <w:r w:rsidRPr="001846FD">
        <w:t xml:space="preserve">В соответствии со статьей 431.2 Гражданского кодекса Российской Федерации Концессионер предоставляет </w:t>
      </w:r>
      <w:proofErr w:type="spellStart"/>
      <w:r w:rsidRPr="001846FD">
        <w:t>Концеденту</w:t>
      </w:r>
      <w:proofErr w:type="spellEnd"/>
      <w:r w:rsidRPr="001846FD">
        <w:t xml:space="preserve"> и </w:t>
      </w:r>
      <w:r w:rsidR="00625254" w:rsidRPr="001846FD">
        <w:t>Воронежской</w:t>
      </w:r>
      <w:r w:rsidRPr="001846FD">
        <w:t xml:space="preserve"> области заверения о том, что каждое из следующих утверждений является достоверным, точным и полным во всех существенных аспектах:</w:t>
      </w:r>
      <w:bookmarkEnd w:id="322"/>
      <w:bookmarkEnd w:id="323"/>
      <w:r w:rsidRPr="001846FD">
        <w:t xml:space="preserve"> </w:t>
      </w:r>
    </w:p>
    <w:p w:rsidR="00045108" w:rsidRPr="001846FD" w:rsidRDefault="00045108" w:rsidP="00045108">
      <w:pPr>
        <w:pStyle w:val="a7"/>
      </w:pPr>
      <w:r w:rsidRPr="001846FD">
        <w:t xml:space="preserve">Концессионер является юридическим лицом, надлежащим образом созданным и действующим в соответствии с законодательством, и имеет право на осуществление своей хозяйственной деятельности на территории Российской Федерации в соответствии с </w:t>
      </w:r>
      <w:r w:rsidR="00625254" w:rsidRPr="001846FD">
        <w:t>Применимым правом</w:t>
      </w:r>
      <w:r w:rsidRPr="001846FD">
        <w:t>;</w:t>
      </w:r>
    </w:p>
    <w:p w:rsidR="00045108" w:rsidRPr="001846FD" w:rsidRDefault="00570364" w:rsidP="00045108">
      <w:pPr>
        <w:pStyle w:val="a7"/>
      </w:pPr>
      <w:r w:rsidRPr="001846FD">
        <w:t xml:space="preserve">На дату заключения Концессионного соглашения </w:t>
      </w:r>
      <w:r w:rsidR="00045108" w:rsidRPr="001846FD">
        <w:t>в отношении Концессионера не инициирована процедура несостоятельности, ликвидации или иные аналогичные процедуры; в отношении него не было принято решение о принудительной ликвидации или прекращении деятельности и не было назначено наказание в виде административного приостановления деятельности;</w:t>
      </w:r>
    </w:p>
    <w:p w:rsidR="00045108" w:rsidRPr="001846FD" w:rsidRDefault="00570364" w:rsidP="00045108">
      <w:pPr>
        <w:pStyle w:val="a7"/>
      </w:pPr>
      <w:r w:rsidRPr="001846FD">
        <w:t xml:space="preserve">На дату заключения Концессионного соглашения </w:t>
      </w:r>
      <w:r w:rsidR="00045108" w:rsidRPr="001846FD">
        <w:t xml:space="preserve">Концессионеру не известно о возбуждении в отношении него какого-либо процесса, иска, судебного разбирательства, спора или следствия, ожидающих решения или потенциальных, в каком-либо суде или ином судебном органе, другом органе, исход которых приведет или может привести к невозможности исполнения Концессионером обязательств по </w:t>
      </w:r>
      <w:r w:rsidR="00625254" w:rsidRPr="001846FD">
        <w:t>Концессионному соглашени</w:t>
      </w:r>
      <w:r w:rsidR="00045108" w:rsidRPr="001846FD">
        <w:t>ю;</w:t>
      </w:r>
    </w:p>
    <w:p w:rsidR="00045108" w:rsidRPr="001846FD" w:rsidRDefault="00570364" w:rsidP="00045108">
      <w:pPr>
        <w:pStyle w:val="a7"/>
      </w:pPr>
      <w:r w:rsidRPr="001846FD">
        <w:t xml:space="preserve">На дату заключения Концессионного соглашения </w:t>
      </w:r>
      <w:r w:rsidR="00045108" w:rsidRPr="001846FD">
        <w:t>Концессионер:</w:t>
      </w:r>
    </w:p>
    <w:p w:rsidR="00045108" w:rsidRPr="001846FD" w:rsidRDefault="00045108" w:rsidP="00045108">
      <w:pPr>
        <w:pStyle w:val="32"/>
      </w:pPr>
      <w:r w:rsidRPr="001846FD">
        <w:t xml:space="preserve">имеет все необходимые полномочия для заключения и исполнения </w:t>
      </w:r>
      <w:r w:rsidR="00625254" w:rsidRPr="001846FD">
        <w:t>Концессионного соглашения</w:t>
      </w:r>
      <w:r w:rsidRPr="001846FD">
        <w:t>;</w:t>
      </w:r>
    </w:p>
    <w:p w:rsidR="00045108" w:rsidRPr="001846FD" w:rsidRDefault="00045108" w:rsidP="00045108">
      <w:pPr>
        <w:pStyle w:val="32"/>
      </w:pPr>
      <w:r w:rsidRPr="001846FD">
        <w:t xml:space="preserve">получил все необходимые согласия и предпринял со своей стороны все корпоративные и другие действия, необходимые для заключения </w:t>
      </w:r>
      <w:r w:rsidR="00625254" w:rsidRPr="001846FD">
        <w:t>Концессионного соглашения</w:t>
      </w:r>
      <w:r w:rsidRPr="001846FD">
        <w:t>;</w:t>
      </w:r>
    </w:p>
    <w:p w:rsidR="00045108" w:rsidRPr="001846FD" w:rsidRDefault="00045108" w:rsidP="00045108">
      <w:pPr>
        <w:pStyle w:val="a7"/>
      </w:pPr>
      <w:r w:rsidRPr="001846FD">
        <w:t xml:space="preserve">заключение и исполнение Концессионером </w:t>
      </w:r>
      <w:r w:rsidR="00625254" w:rsidRPr="001846FD">
        <w:t>Концессионного соглашения</w:t>
      </w:r>
      <w:r w:rsidRPr="001846FD">
        <w:t xml:space="preserve"> не противоречит:</w:t>
      </w:r>
    </w:p>
    <w:p w:rsidR="00045108" w:rsidRPr="001846FD" w:rsidRDefault="00045108" w:rsidP="00045108">
      <w:pPr>
        <w:pStyle w:val="32"/>
      </w:pPr>
      <w:r w:rsidRPr="001846FD">
        <w:t>его учредительным документам;</w:t>
      </w:r>
    </w:p>
    <w:p w:rsidR="00045108" w:rsidRPr="001846FD" w:rsidRDefault="00045108" w:rsidP="00045108">
      <w:pPr>
        <w:pStyle w:val="32"/>
      </w:pPr>
      <w:r w:rsidRPr="001846FD">
        <w:lastRenderedPageBreak/>
        <w:t>законодательству;</w:t>
      </w:r>
    </w:p>
    <w:p w:rsidR="00045108" w:rsidRPr="001846FD" w:rsidRDefault="00045108" w:rsidP="00625254">
      <w:pPr>
        <w:pStyle w:val="32"/>
      </w:pPr>
      <w:r w:rsidRPr="001846FD">
        <w:t xml:space="preserve">условиям любых сделок (договоров), стороной по которым является Концессионер, акционерным соглашениям/соглашениям участников в отношении Концессионера, а также не приводит к их нарушению и не является нарушением обязательств, вытекающих из таких сделок </w:t>
      </w:r>
      <w:r w:rsidR="00625254" w:rsidRPr="001846FD">
        <w:t>(договоров)</w:t>
      </w:r>
      <w:r w:rsidRPr="001846FD">
        <w:t>.</w:t>
      </w:r>
    </w:p>
    <w:p w:rsidR="00625254" w:rsidRPr="001846FD" w:rsidRDefault="00625254" w:rsidP="00625254">
      <w:pPr>
        <w:pStyle w:val="11"/>
      </w:pPr>
      <w:r w:rsidRPr="001846FD">
        <w:t>В соответствии со статьей 431.2 Гражданского кодекса Российской Федерации Воронежская предоставляет Концессионеру заверения о том, что каждое из следующих утверждений является достоверным, точным и полным во всех существенных аспектах:</w:t>
      </w:r>
    </w:p>
    <w:p w:rsidR="00625254" w:rsidRPr="001846FD" w:rsidRDefault="00625254" w:rsidP="00625254">
      <w:pPr>
        <w:pStyle w:val="a7"/>
      </w:pPr>
      <w:r w:rsidRPr="001846FD">
        <w:t>Воронежская область обладает полномочиями для заключения и исполнения Концессионного соглашения, в том числе приняты и будут поддерживаться в силе все необходимые нормативные правовые акты;</w:t>
      </w:r>
    </w:p>
    <w:p w:rsidR="00625254" w:rsidRPr="001846FD" w:rsidRDefault="00625254" w:rsidP="00625254">
      <w:pPr>
        <w:pStyle w:val="a7"/>
      </w:pPr>
      <w:r w:rsidRPr="001846FD">
        <w:t>Концессионное соглашение устанавливает обязательства Воронежской области, которые являются действительными и подлежащими принудительному исполнению в случае их неисполнения в порядке, предусмотренном Концессионным соглашением и Применимым правом;</w:t>
      </w:r>
    </w:p>
    <w:p w:rsidR="00625254" w:rsidRPr="001846FD" w:rsidRDefault="00625254" w:rsidP="00625254">
      <w:pPr>
        <w:pStyle w:val="a7"/>
      </w:pPr>
      <w:r w:rsidRPr="001846FD">
        <w:t>Воронежская область принимает на себя финансовые обязательства по Концессионному соглашению в полном соответствии с требованиями бюджетного законодательства Российской Федерации и Воронежской области, все нормативные правовые акты, необходимые для действительности финансовых обязательств Воронежской области по Концессионному соглашению, приняты на момент вступления Концессионного соглашения в силу и (или) будут своевременно приняты или изменены Воронежской областью в будущем для обеспечения действительности финансовых обязательств Воронежской области, которые возникнут у Воронежской области в соответствии с Концессионным соглашением в течение срока его действия;</w:t>
      </w:r>
    </w:p>
    <w:p w:rsidR="00625254" w:rsidRPr="001846FD" w:rsidRDefault="00625254" w:rsidP="009C5EB1">
      <w:pPr>
        <w:pStyle w:val="a7"/>
      </w:pPr>
      <w:r w:rsidRPr="001846FD">
        <w:t>выполнение Воронежской областью своих обязательств в соответствии с Концессионным соглашением, исполнение Воронежской областью сделок с ее участием, не противоречат Применимому праву, условиям договоров, соглашений, стороной которых является Воронежская область и (или) действие которых касается Воронежской области, а также не приводит к нарушению прав третьих лиц;</w:t>
      </w:r>
    </w:p>
    <w:p w:rsidR="00625254" w:rsidRPr="001846FD" w:rsidRDefault="00625254" w:rsidP="009C5EB1">
      <w:pPr>
        <w:pStyle w:val="a7"/>
      </w:pPr>
      <w:r w:rsidRPr="001846FD">
        <w:t>заключение и исполнение Воронежской областью Концессионного соглашения и иных договоров по проекту не противоречат Применимому праву.</w:t>
      </w:r>
    </w:p>
    <w:p w:rsidR="00045108" w:rsidRPr="001846FD" w:rsidRDefault="00045108" w:rsidP="00045108">
      <w:pPr>
        <w:pStyle w:val="11"/>
      </w:pPr>
      <w:r w:rsidRPr="001846FD">
        <w:t xml:space="preserve">В случае если заверения Концедента, указанные в пункте </w:t>
      </w:r>
      <w:r w:rsidR="00806D87">
        <w:fldChar w:fldCharType="begin"/>
      </w:r>
      <w:r w:rsidR="00806D87">
        <w:instrText xml:space="preserve"> REF _Ref499474197 \n \h  \* MERGEFORMAT </w:instrText>
      </w:r>
      <w:r w:rsidR="00806D87">
        <w:fldChar w:fldCharType="separate"/>
      </w:r>
      <w:r w:rsidR="00F60067" w:rsidRPr="001846FD">
        <w:t>19.1</w:t>
      </w:r>
      <w:r w:rsidR="00806D87">
        <w:fldChar w:fldCharType="end"/>
      </w:r>
      <w:r w:rsidR="00625254" w:rsidRPr="001846FD">
        <w:t xml:space="preserve"> Концессионного соглашения</w:t>
      </w:r>
      <w:r w:rsidRPr="001846FD">
        <w:t xml:space="preserve"> окажутся недостоверными и это повлечет возникновение у Концессионера убытков, Концедент обязуется возместить указанные убытки в размере, </w:t>
      </w:r>
      <w:r w:rsidRPr="001846FD">
        <w:rPr>
          <w:rFonts w:eastAsia="Times New Roman"/>
        </w:rPr>
        <w:t>установленном решением суда или соглашением Сторон</w:t>
      </w:r>
      <w:r w:rsidRPr="001846FD">
        <w:t>.</w:t>
      </w:r>
      <w:bookmarkStart w:id="324" w:name="_Toc356556051"/>
      <w:r w:rsidRPr="001846FD">
        <w:t xml:space="preserve"> </w:t>
      </w:r>
    </w:p>
    <w:p w:rsidR="00045108" w:rsidRPr="001846FD" w:rsidRDefault="00045108" w:rsidP="00045108">
      <w:pPr>
        <w:pStyle w:val="11"/>
      </w:pPr>
      <w:r w:rsidRPr="001846FD">
        <w:t xml:space="preserve">В случае если заверения Концессионера, указанные в пункте </w:t>
      </w:r>
      <w:r w:rsidR="00806D87">
        <w:fldChar w:fldCharType="begin"/>
      </w:r>
      <w:r w:rsidR="00806D87">
        <w:instrText xml:space="preserve"> REF _Ref499474334 \n \h  \* MERGEFORMAT </w:instrText>
      </w:r>
      <w:r w:rsidR="00806D87">
        <w:fldChar w:fldCharType="separate"/>
      </w:r>
      <w:r w:rsidR="00F60067" w:rsidRPr="001846FD">
        <w:t>19.2</w:t>
      </w:r>
      <w:r w:rsidR="00806D87">
        <w:fldChar w:fldCharType="end"/>
      </w:r>
      <w:r w:rsidR="00625254" w:rsidRPr="001846FD">
        <w:t xml:space="preserve"> Концессионного соглашения</w:t>
      </w:r>
      <w:r w:rsidRPr="001846FD">
        <w:t xml:space="preserve">, окажутся недостоверными и это повлечет возникновение у Концедента </w:t>
      </w:r>
      <w:r w:rsidRPr="001846FD">
        <w:lastRenderedPageBreak/>
        <w:t xml:space="preserve">убытков, Концессионер обязуется возместить указанные убытки </w:t>
      </w:r>
      <w:r w:rsidRPr="001846FD">
        <w:rPr>
          <w:rFonts w:eastAsia="Times New Roman"/>
        </w:rPr>
        <w:t>в размере, установленном решением суда или соглашением Сторон</w:t>
      </w:r>
      <w:r w:rsidRPr="001846FD">
        <w:t>.</w:t>
      </w:r>
    </w:p>
    <w:bookmarkEnd w:id="324"/>
    <w:p w:rsidR="00045108" w:rsidRPr="001846FD" w:rsidRDefault="00625254" w:rsidP="00045108">
      <w:pPr>
        <w:pStyle w:val="11"/>
      </w:pPr>
      <w:r w:rsidRPr="001846FD">
        <w:t xml:space="preserve">В случае если </w:t>
      </w:r>
      <w:proofErr w:type="gramStart"/>
      <w:r w:rsidRPr="001846FD">
        <w:t>заверения</w:t>
      </w:r>
      <w:proofErr w:type="gramEnd"/>
      <w:r w:rsidRPr="001846FD">
        <w:t xml:space="preserve"> Воронежской области, указанные в пункте </w:t>
      </w:r>
      <w:r w:rsidR="00806D87">
        <w:fldChar w:fldCharType="begin"/>
      </w:r>
      <w:r w:rsidR="00806D87">
        <w:instrText xml:space="preserve"> REF _Ref499474197 \n \h  \* MERGEFORMAT </w:instrText>
      </w:r>
      <w:r w:rsidR="00806D87">
        <w:fldChar w:fldCharType="separate"/>
      </w:r>
      <w:r w:rsidR="00F60067" w:rsidRPr="001846FD">
        <w:t>19.</w:t>
      </w:r>
      <w:r w:rsidR="00806D87">
        <w:fldChar w:fldCharType="end"/>
      </w:r>
      <w:r w:rsidR="00F60067" w:rsidRPr="001846FD">
        <w:t>3</w:t>
      </w:r>
      <w:r w:rsidRPr="001846FD">
        <w:t xml:space="preserve"> Концессионного соглашения окажутся недостоверными и это повлечет возникновение у Концессионера убытков, Воронежская область обязуется возместить указанные убытки в размере, </w:t>
      </w:r>
      <w:r w:rsidRPr="001846FD">
        <w:rPr>
          <w:rFonts w:eastAsia="Times New Roman"/>
        </w:rPr>
        <w:t>установленном решением суда или соглашением Сторон</w:t>
      </w:r>
      <w:r w:rsidRPr="001846FD">
        <w:t>.</w:t>
      </w:r>
    </w:p>
    <w:p w:rsidR="00045108" w:rsidRPr="001846FD" w:rsidRDefault="00045108" w:rsidP="00D60F4B">
      <w:pPr>
        <w:pStyle w:val="22"/>
        <w:keepLines/>
      </w:pPr>
    </w:p>
    <w:p w:rsidR="00D60F4B" w:rsidRPr="001846FD" w:rsidRDefault="00784A39" w:rsidP="00D60F4B">
      <w:pPr>
        <w:pStyle w:val="22"/>
        <w:keepLines/>
      </w:pPr>
      <w:bookmarkStart w:id="325" w:name="_Toc519248105"/>
      <w:r w:rsidRPr="001846FD">
        <w:t>Прочие положения</w:t>
      </w:r>
      <w:bookmarkEnd w:id="319"/>
      <w:bookmarkEnd w:id="325"/>
    </w:p>
    <w:p w:rsidR="00D60F4B" w:rsidRPr="001846FD" w:rsidRDefault="00784A39" w:rsidP="00D60F4B">
      <w:pPr>
        <w:pStyle w:val="11"/>
        <w:keepNext/>
        <w:keepLines/>
      </w:pPr>
      <w:r w:rsidRPr="001846FD">
        <w:t>Все изменения и дополнения к Концессионному соглашению действительны исключительно в случае, если они совершены в письменной форме и подписаны всеми Сторонами.</w:t>
      </w:r>
    </w:p>
    <w:p w:rsidR="00D60F4B" w:rsidRPr="001846FD" w:rsidRDefault="00F46E8B" w:rsidP="00D60F4B">
      <w:pPr>
        <w:pStyle w:val="11"/>
        <w:keepNext/>
        <w:keepLines/>
      </w:pPr>
      <w:r w:rsidRPr="001846FD">
        <w:t>Воронежская область</w:t>
      </w:r>
      <w:r w:rsidR="00784A39" w:rsidRPr="001846FD">
        <w:t xml:space="preserve"> </w:t>
      </w:r>
      <w:r w:rsidR="00B07200" w:rsidRPr="001846FD">
        <w:t xml:space="preserve">заключает </w:t>
      </w:r>
      <w:r w:rsidR="00784A39" w:rsidRPr="001846FD">
        <w:t>дополнительное соглашение о внесении изменений в Концессионное соглашение в тех случаях, когда Концедент в соответствии с Концессионным соглашением и (или) Применимым правом обязан по требованию Концессионера внести соответствующие изменения в Концессионное соглашение.</w:t>
      </w:r>
    </w:p>
    <w:p w:rsidR="00D60F4B" w:rsidRPr="001846FD" w:rsidRDefault="00784A39" w:rsidP="00D60F4B">
      <w:pPr>
        <w:pStyle w:val="11"/>
        <w:keepNext/>
        <w:keepLines/>
      </w:pPr>
      <w:r w:rsidRPr="001846FD">
        <w:t>Положения о продлении Срока в тех случаях, которые прямо указаны в настоящем Концессионном соглашении, являются частью настоящего Концессионного соглашения, в связи с чем не рассматриваются в качестве изменения Концессионного соглашения по смыслу положений статьи 13 ФЗ «О концессионных соглашениях».</w:t>
      </w:r>
    </w:p>
    <w:p w:rsidR="00D60F4B" w:rsidRPr="001846FD" w:rsidRDefault="00784A39" w:rsidP="00D60F4B">
      <w:pPr>
        <w:pStyle w:val="11"/>
        <w:keepNext/>
        <w:keepLines/>
      </w:pPr>
      <w:r w:rsidRPr="001846FD">
        <w:t>В случаях, предусмотренных Применимым правом, изменение условий Концессионного соглашения осуществляется по согласованию с антимонопольным органом.</w:t>
      </w:r>
    </w:p>
    <w:p w:rsidR="00D60F4B" w:rsidRPr="001846FD" w:rsidRDefault="00784A39" w:rsidP="00D60F4B">
      <w:pPr>
        <w:pStyle w:val="11"/>
        <w:keepNext/>
        <w:keepLines/>
      </w:pPr>
      <w:r w:rsidRPr="001846FD">
        <w:t>В случаях, предусмотренных Применимым правом, изменение Долгосрочных параметров регулирования деятельности Концессионера осуществляется по согласованию с Органом тарифного регулирования.</w:t>
      </w:r>
    </w:p>
    <w:p w:rsidR="005C21F5" w:rsidRPr="001846FD" w:rsidRDefault="006831DA" w:rsidP="00D60F4B">
      <w:pPr>
        <w:pStyle w:val="11"/>
        <w:keepNext/>
        <w:keepLines/>
      </w:pPr>
      <w:r w:rsidRPr="001846FD">
        <w:t xml:space="preserve">При заключении Концессионного соглашения Концессионер исходит из того, что при представлении ПАО «КВАДРА» документов, обосновывающих расходы, учитываемые при определении необходимой валовой выручки в соответствии с Применимым правом, при установлении ПАО «КВАДРА» тарифов на тепловую энергию в зоне деятельности ПАО «КВАДРА», как она определена в схеме теплоснабжения городского округа город Воронеж на период до 2030 года, утвержденной приказом Минэнерго России от </w:t>
      </w:r>
      <w:r w:rsidR="00DD6612" w:rsidRPr="001846FD">
        <w:rPr>
          <w:color w:val="000000"/>
          <w:shd w:val="clear" w:color="auto" w:fill="FFFFFF"/>
        </w:rPr>
        <w:t>28.</w:t>
      </w:r>
      <w:r w:rsidRPr="001846FD">
        <w:rPr>
          <w:color w:val="000000"/>
          <w:shd w:val="clear" w:color="auto" w:fill="FFFFFF"/>
        </w:rPr>
        <w:t>0</w:t>
      </w:r>
      <w:r w:rsidR="00DD6612" w:rsidRPr="001846FD">
        <w:rPr>
          <w:color w:val="000000"/>
          <w:shd w:val="clear" w:color="auto" w:fill="FFFFFF"/>
        </w:rPr>
        <w:t>2</w:t>
      </w:r>
      <w:r w:rsidRPr="001846FD">
        <w:rPr>
          <w:color w:val="000000"/>
          <w:shd w:val="clear" w:color="auto" w:fill="FFFFFF"/>
        </w:rPr>
        <w:t>.201</w:t>
      </w:r>
      <w:r w:rsidR="00DD6612" w:rsidRPr="001846FD">
        <w:rPr>
          <w:color w:val="000000"/>
          <w:shd w:val="clear" w:color="auto" w:fill="FFFFFF"/>
        </w:rPr>
        <w:t>8</w:t>
      </w:r>
      <w:r w:rsidRPr="001846FD">
        <w:rPr>
          <w:color w:val="000000"/>
          <w:shd w:val="clear" w:color="auto" w:fill="FFFFFF"/>
        </w:rPr>
        <w:t xml:space="preserve"> г. № </w:t>
      </w:r>
      <w:r w:rsidR="00DD6612" w:rsidRPr="001846FD">
        <w:rPr>
          <w:color w:val="000000"/>
          <w:shd w:val="clear" w:color="auto" w:fill="FFFFFF"/>
        </w:rPr>
        <w:t>124</w:t>
      </w:r>
      <w:r w:rsidRPr="001846FD">
        <w:rPr>
          <w:color w:val="000000"/>
          <w:shd w:val="clear" w:color="auto" w:fill="FFFFFF"/>
        </w:rPr>
        <w:t xml:space="preserve">, </w:t>
      </w:r>
      <w:r w:rsidRPr="001846FD">
        <w:t xml:space="preserve">на Дату заключения </w:t>
      </w:r>
      <w:r w:rsidR="006B4452" w:rsidRPr="001846FD">
        <w:t xml:space="preserve">Концессионного </w:t>
      </w:r>
      <w:r w:rsidRPr="001846FD">
        <w:t xml:space="preserve">соглашения, и </w:t>
      </w:r>
      <w:r w:rsidR="00570364" w:rsidRPr="001846FD">
        <w:t>для</w:t>
      </w:r>
      <w:r w:rsidRPr="001846FD">
        <w:t xml:space="preserve"> ПАО «КВАДРА» как Концессионера</w:t>
      </w:r>
      <w:r w:rsidR="00570364" w:rsidRPr="001846FD">
        <w:t xml:space="preserve"> в связи с осуществлением Концессионной деятельности</w:t>
      </w:r>
      <w:r w:rsidRPr="001846FD">
        <w:t xml:space="preserve"> </w:t>
      </w:r>
      <w:r w:rsidR="00BA62C2" w:rsidRPr="001846FD">
        <w:t>указанные тарифы</w:t>
      </w:r>
      <w:r w:rsidRPr="001846FD">
        <w:t xml:space="preserve"> буд</w:t>
      </w:r>
      <w:r w:rsidR="00BA62C2" w:rsidRPr="001846FD">
        <w:t>у</w:t>
      </w:r>
      <w:r w:rsidRPr="001846FD">
        <w:t>т определяться, исходя из</w:t>
      </w:r>
      <w:r w:rsidR="005C21F5" w:rsidRPr="001846FD">
        <w:t xml:space="preserve"> </w:t>
      </w:r>
      <w:r w:rsidRPr="001846FD">
        <w:t>увеличения</w:t>
      </w:r>
      <w:r w:rsidR="005C21F5" w:rsidRPr="001846FD">
        <w:t xml:space="preserve"> ставок тарифов на каждый год долгосрочного периода регулирования</w:t>
      </w:r>
      <w:r w:rsidR="00A71260" w:rsidRPr="001846FD">
        <w:t>, за исключением случ</w:t>
      </w:r>
      <w:r w:rsidR="006171D5">
        <w:t>а</w:t>
      </w:r>
      <w:r w:rsidR="00A71260" w:rsidRPr="001846FD">
        <w:t xml:space="preserve">ев корректировки цен (тарифов) концессионера за </w:t>
      </w:r>
      <w:proofErr w:type="spellStart"/>
      <w:r w:rsidR="00A71260" w:rsidRPr="001846FD">
        <w:t>недостижение</w:t>
      </w:r>
      <w:proofErr w:type="spellEnd"/>
      <w:r w:rsidR="00A71260" w:rsidRPr="001846FD">
        <w:t xml:space="preserve"> концессионером установленных концессионным соглашением плановых значений показателей значений показателей надежности и энергетической эффективности объектов теплоснабжения.</w:t>
      </w:r>
      <w:r w:rsidR="005C21F5" w:rsidRPr="001846FD">
        <w:t>:</w:t>
      </w:r>
    </w:p>
    <w:p w:rsidR="00B07200" w:rsidRPr="001846FD" w:rsidRDefault="00FC43C0" w:rsidP="005C21F5">
      <w:pPr>
        <w:pStyle w:val="11"/>
        <w:keepNext/>
        <w:keepLines/>
        <w:numPr>
          <w:ilvl w:val="0"/>
          <w:numId w:val="108"/>
        </w:numPr>
      </w:pPr>
      <w:r w:rsidRPr="001846FD">
        <w:t>с 1 июля 2019 года -</w:t>
      </w:r>
      <w:r w:rsidR="00B07200" w:rsidRPr="001846FD">
        <w:t xml:space="preserve"> на </w:t>
      </w:r>
      <w:r w:rsidR="00BE7E4B" w:rsidRPr="001846FD">
        <w:t>значение индекса потребительских цен, подлежащего применению</w:t>
      </w:r>
      <w:r w:rsidRPr="001846FD">
        <w:t xml:space="preserve"> при расчете тарифов</w:t>
      </w:r>
      <w:r w:rsidR="00BE7E4B" w:rsidRPr="001846FD">
        <w:t>, увеличенного на 2,5 процентных пункта, но не ниже 4,</w:t>
      </w:r>
      <w:r w:rsidR="009B33CD" w:rsidRPr="001846FD">
        <w:t>8</w:t>
      </w:r>
      <w:r w:rsidR="00BE7E4B" w:rsidRPr="001846FD">
        <w:t xml:space="preserve"> процентных пунктов</w:t>
      </w:r>
      <w:r w:rsidR="00B07200" w:rsidRPr="001846FD">
        <w:t>;</w:t>
      </w:r>
    </w:p>
    <w:p w:rsidR="005C21F5" w:rsidRPr="001846FD" w:rsidRDefault="005C21F5" w:rsidP="005C21F5">
      <w:pPr>
        <w:pStyle w:val="11"/>
        <w:keepNext/>
        <w:keepLines/>
        <w:numPr>
          <w:ilvl w:val="0"/>
          <w:numId w:val="108"/>
        </w:numPr>
      </w:pPr>
      <w:r w:rsidRPr="001846FD">
        <w:t>в течение 20</w:t>
      </w:r>
      <w:r w:rsidR="00B07200" w:rsidRPr="001846FD">
        <w:t>20</w:t>
      </w:r>
      <w:r w:rsidRPr="001846FD">
        <w:t xml:space="preserve">-2022 годов  - на значение подлежащего применению при расчете тарифов индекса потребительских цен, увеличенного на 2,5 процентных пункта, но не ниже 6,5 процентных пункта (при определении величины увеличения тарифов на 2019 год в качестве расчетных значений тарифов 2018 года принимаются величины тарифов, соответственно, ПАО «КВАДРА» и Предприятия, применяемые с 1 июля 2018 год и определенные органом регулирования тарифов), </w:t>
      </w:r>
    </w:p>
    <w:p w:rsidR="005C21F5" w:rsidRPr="001846FD" w:rsidRDefault="005C21F5" w:rsidP="00D60F4B">
      <w:pPr>
        <w:pStyle w:val="11"/>
        <w:keepNext/>
        <w:keepLines/>
        <w:numPr>
          <w:ilvl w:val="0"/>
          <w:numId w:val="108"/>
        </w:numPr>
      </w:pPr>
      <w:r w:rsidRPr="001846FD">
        <w:lastRenderedPageBreak/>
        <w:t>с 2023 года включительно - на значение индекса потребительских цен, увеличенного на 1 процентный пункт, но не ниже 5 процентных пунктов,</w:t>
      </w:r>
      <w:r w:rsidR="006831DA" w:rsidRPr="001846FD">
        <w:t xml:space="preserve"> </w:t>
      </w:r>
    </w:p>
    <w:p w:rsidR="005C21F5" w:rsidRPr="001846FD" w:rsidRDefault="006831DA" w:rsidP="00D60F4B">
      <w:pPr>
        <w:pStyle w:val="11"/>
        <w:keepNext/>
        <w:keepLines/>
        <w:numPr>
          <w:ilvl w:val="0"/>
          <w:numId w:val="108"/>
        </w:numPr>
      </w:pPr>
      <w:r w:rsidRPr="001846FD">
        <w:t xml:space="preserve">в период </w:t>
      </w:r>
      <w:r w:rsidRPr="001846FD">
        <w:rPr>
          <w:lang w:val="en-US"/>
        </w:rPr>
        <w:t>c</w:t>
      </w:r>
      <w:r w:rsidRPr="001846FD">
        <w:t xml:space="preserve"> 2024 года включительно</w:t>
      </w:r>
      <w:r w:rsidR="005C21F5" w:rsidRPr="001846FD">
        <w:t xml:space="preserve"> -</w:t>
      </w:r>
      <w:r w:rsidRPr="001846FD">
        <w:t xml:space="preserve"> на значение</w:t>
      </w:r>
      <w:r w:rsidR="00D90A33" w:rsidRPr="001846FD">
        <w:t xml:space="preserve"> подлежащего применению при расчете тарифов</w:t>
      </w:r>
      <w:r w:rsidRPr="001846FD">
        <w:t xml:space="preserve"> индекса потребительских цен, </w:t>
      </w:r>
      <w:r w:rsidR="005C21F5" w:rsidRPr="001846FD">
        <w:t>но не ниже 4 процентных пунктов</w:t>
      </w:r>
      <w:r w:rsidRPr="001846FD">
        <w:t xml:space="preserve">. </w:t>
      </w:r>
    </w:p>
    <w:p w:rsidR="006B4452" w:rsidRPr="001846FD" w:rsidRDefault="006B4452" w:rsidP="005C21F5">
      <w:pPr>
        <w:pStyle w:val="11"/>
        <w:keepNext/>
        <w:keepLines/>
        <w:numPr>
          <w:ilvl w:val="0"/>
          <w:numId w:val="0"/>
        </w:numPr>
        <w:ind w:left="567"/>
      </w:pPr>
      <w:r w:rsidRPr="001846FD">
        <w:t xml:space="preserve">Стороны признают, что указанное в настоящем пункте изменение величины Тарифов Концессионера рассчитано исходя из данных о величинах полезного отпуска тепловой энергии, предусмотренных схемой теплоснабжения городского округа город Воронеж на период до 2030 года, утвержденной приказом Минэнерго России от </w:t>
      </w:r>
      <w:r w:rsidRPr="001846FD">
        <w:rPr>
          <w:color w:val="000000"/>
          <w:shd w:val="clear" w:color="auto" w:fill="FFFFFF"/>
        </w:rPr>
        <w:t>28.02.2018 г. № 124</w:t>
      </w:r>
      <w:r w:rsidR="006171D5">
        <w:rPr>
          <w:color w:val="000000"/>
          <w:shd w:val="clear" w:color="auto" w:fill="FFFFFF"/>
        </w:rPr>
        <w:t>.</w:t>
      </w:r>
      <w:r w:rsidR="00483861" w:rsidRPr="001846FD">
        <w:t xml:space="preserve"> </w:t>
      </w:r>
      <w:r w:rsidR="009B33CD" w:rsidRPr="001846FD">
        <w:t>В случае отклонения величин фактического полезного отпуска от планового в сторону уменьшения изменение величины Тарифов должно учитывать такое отклонение</w:t>
      </w:r>
      <w:r w:rsidR="00D90A33" w:rsidRPr="001846FD">
        <w:t xml:space="preserve"> в порядке предусмотренном Применимым правом.</w:t>
      </w:r>
      <w:r w:rsidR="009B33CD" w:rsidRPr="001846FD">
        <w:t>.</w:t>
      </w:r>
      <w:r w:rsidR="00F037E7" w:rsidRPr="001846FD">
        <w:t xml:space="preserve"> </w:t>
      </w:r>
      <w:r w:rsidR="00483861" w:rsidRPr="001846FD">
        <w:t xml:space="preserve"> </w:t>
      </w:r>
    </w:p>
    <w:p w:rsidR="00DD6915" w:rsidRPr="001846FD" w:rsidRDefault="006831DA" w:rsidP="005C21F5">
      <w:pPr>
        <w:pStyle w:val="11"/>
        <w:keepNext/>
        <w:keepLines/>
        <w:numPr>
          <w:ilvl w:val="0"/>
          <w:numId w:val="0"/>
        </w:numPr>
        <w:ind w:left="567"/>
      </w:pPr>
      <w:r w:rsidRPr="001846FD">
        <w:t>Указанное в настоящем пункте обстоятельство является существенным для Концессионера при заключении Концессионного соглашения.</w:t>
      </w:r>
      <w:r w:rsidR="00E977FB" w:rsidRPr="001846FD">
        <w:t xml:space="preserve"> </w:t>
      </w:r>
    </w:p>
    <w:p w:rsidR="00D60F4B" w:rsidRPr="001846FD" w:rsidRDefault="00784A39" w:rsidP="00D60F4B">
      <w:pPr>
        <w:pStyle w:val="10"/>
        <w:keepLines/>
      </w:pPr>
      <w:bookmarkStart w:id="326" w:name="_Toc493592530"/>
      <w:bookmarkStart w:id="327" w:name="_Toc519248106"/>
      <w:r w:rsidRPr="001846FD">
        <w:t>ПРЕКРАЩЕНИЕ КОНЦЕССИОННОГО СОГЛАШЕНИЯ</w:t>
      </w:r>
      <w:bookmarkEnd w:id="299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26"/>
      <w:bookmarkEnd w:id="327"/>
    </w:p>
    <w:p w:rsidR="00D60F4B" w:rsidRPr="001846FD" w:rsidRDefault="00784A39" w:rsidP="00D60F4B">
      <w:pPr>
        <w:pStyle w:val="22"/>
        <w:keepLines/>
      </w:pPr>
      <w:bookmarkStart w:id="328" w:name="_Toc493592531"/>
      <w:bookmarkStart w:id="329" w:name="_Toc519248107"/>
      <w:r w:rsidRPr="001846FD">
        <w:t>Способы прекращения Концессионного соглашения</w:t>
      </w:r>
      <w:bookmarkEnd w:id="328"/>
      <w:bookmarkEnd w:id="329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Концессионное соглашение прекращается:</w:t>
      </w:r>
    </w:p>
    <w:p w:rsidR="00D60F4B" w:rsidRPr="001846FD" w:rsidRDefault="00784A39" w:rsidP="00D60F4B">
      <w:pPr>
        <w:pStyle w:val="a7"/>
        <w:keepNext/>
        <w:keepLines/>
      </w:pPr>
      <w:r w:rsidRPr="001846FD">
        <w:t>по истечении срока действия Концессионного соглашения;</w:t>
      </w:r>
    </w:p>
    <w:p w:rsidR="00D60F4B" w:rsidRPr="001846FD" w:rsidRDefault="00784A39" w:rsidP="00D60F4B">
      <w:pPr>
        <w:pStyle w:val="a7"/>
        <w:keepNext/>
        <w:keepLines/>
      </w:pPr>
      <w:r w:rsidRPr="001846FD">
        <w:t>при досрочном прекращении (расторжении) Концессионного соглашения по соглашению Сторон</w:t>
      </w:r>
    </w:p>
    <w:p w:rsidR="00D60F4B" w:rsidRPr="001846FD" w:rsidRDefault="00784A39" w:rsidP="00D60F4B">
      <w:pPr>
        <w:pStyle w:val="a7"/>
        <w:keepNext/>
        <w:keepLines/>
      </w:pPr>
      <w:r w:rsidRPr="001846FD">
        <w:t>при досрочном прекращении (расторжении) Концессионного соглашения на основании решения суда:</w:t>
      </w:r>
    </w:p>
    <w:p w:rsidR="00D60F4B" w:rsidRPr="001846FD" w:rsidRDefault="00784A39" w:rsidP="00D60F4B">
      <w:pPr>
        <w:pStyle w:val="32"/>
        <w:keepNext/>
        <w:keepLines/>
      </w:pPr>
      <w:r w:rsidRPr="001846FD">
        <w:t>по требованию одной из Сторон в случае существенного изменения обстоятельств, из которых Стороны исходили при заключении Концессионного соглашения;</w:t>
      </w:r>
    </w:p>
    <w:p w:rsidR="00D60F4B" w:rsidRPr="001846FD" w:rsidRDefault="00784A39" w:rsidP="00D60F4B">
      <w:pPr>
        <w:pStyle w:val="32"/>
        <w:keepNext/>
        <w:keepLines/>
      </w:pPr>
      <w:r w:rsidRPr="001846FD">
        <w:t>по требованию одной из Сторон в случае существенного нарушения условий Концессионного соглашения другой Стороной;</w:t>
      </w:r>
    </w:p>
    <w:p w:rsidR="00D60F4B" w:rsidRPr="001846FD" w:rsidRDefault="00784A39" w:rsidP="00D60F4B">
      <w:pPr>
        <w:pStyle w:val="32"/>
        <w:keepNext/>
        <w:keepLines/>
      </w:pPr>
      <w:r w:rsidRPr="001846FD">
        <w:t>в иных определенных в Концессионном соглашении случаях:</w:t>
      </w:r>
    </w:p>
    <w:p w:rsidR="00D60F4B" w:rsidRPr="001846FD" w:rsidRDefault="00784A39" w:rsidP="00D60F4B">
      <w:pPr>
        <w:pStyle w:val="32"/>
        <w:keepNext/>
        <w:keepLines/>
        <w:numPr>
          <w:ilvl w:val="0"/>
          <w:numId w:val="58"/>
        </w:numPr>
      </w:pPr>
      <w:r w:rsidRPr="001846FD">
        <w:t>при наступлении указанных в Концессионном соглашении обстоятельств, относящихся к одной из Сторон;</w:t>
      </w:r>
    </w:p>
    <w:p w:rsidR="00D60F4B" w:rsidRPr="001846FD" w:rsidRDefault="00784A39" w:rsidP="00D60F4B">
      <w:pPr>
        <w:pStyle w:val="32"/>
        <w:keepNext/>
        <w:keepLines/>
        <w:numPr>
          <w:ilvl w:val="0"/>
          <w:numId w:val="58"/>
        </w:numPr>
      </w:pPr>
      <w:r w:rsidRPr="001846FD">
        <w:t>по требованию Концессионера в случае наступления Особых обстоятельств</w:t>
      </w:r>
      <w:r w:rsidR="009B33CD" w:rsidRPr="001846FD">
        <w:t>, за исключением случая, предусмотренного пунктом 11.27;</w:t>
      </w:r>
    </w:p>
    <w:p w:rsidR="00D60F4B" w:rsidRPr="001846FD" w:rsidRDefault="00784A39" w:rsidP="00D60F4B">
      <w:pPr>
        <w:pStyle w:val="32"/>
        <w:keepNext/>
        <w:keepLines/>
        <w:numPr>
          <w:ilvl w:val="0"/>
          <w:numId w:val="58"/>
        </w:numPr>
      </w:pPr>
      <w:r w:rsidRPr="001846FD">
        <w:t>по требованию одной из Сторон в случае наступления Обстоятельств непреодолимой силы.</w:t>
      </w:r>
    </w:p>
    <w:p w:rsidR="00D60F4B" w:rsidRPr="001846FD" w:rsidRDefault="00784A39" w:rsidP="00D60F4B">
      <w:pPr>
        <w:pStyle w:val="11"/>
        <w:keepNext/>
        <w:keepLines/>
      </w:pPr>
      <w:r w:rsidRPr="001846FD">
        <w:t>Односторонний внесудебный отказ недопустим.</w:t>
      </w:r>
    </w:p>
    <w:p w:rsidR="00D60F4B" w:rsidRPr="001846FD" w:rsidRDefault="00784A39" w:rsidP="00D60F4B">
      <w:pPr>
        <w:pStyle w:val="22"/>
        <w:keepLines/>
      </w:pPr>
      <w:bookmarkStart w:id="330" w:name="_Toc493592532"/>
      <w:bookmarkStart w:id="331" w:name="_Toc519248108"/>
      <w:r w:rsidRPr="001846FD">
        <w:t>Прекращение Концессионного соглашения по истечении срока его действия</w:t>
      </w:r>
      <w:bookmarkEnd w:id="330"/>
      <w:bookmarkEnd w:id="331"/>
      <w:r w:rsidRPr="001846FD">
        <w:t xml:space="preserve"> </w:t>
      </w:r>
    </w:p>
    <w:p w:rsidR="00D60F4B" w:rsidRPr="001846FD" w:rsidRDefault="00784A39" w:rsidP="00D60F4B">
      <w:pPr>
        <w:pStyle w:val="11"/>
        <w:keepNext/>
        <w:keepLines/>
      </w:pPr>
      <w:r w:rsidRPr="001846FD">
        <w:lastRenderedPageBreak/>
        <w:t xml:space="preserve">Концессионное соглашение прекращается в соответствии с подпунктом 1 части 5 статьи 13 ФЗ «О концессионных соглашениях» в Дату истечения срока действия концессионного соглашения, а именно в календарную дату, наступающую через </w:t>
      </w:r>
      <w:r w:rsidR="00E777CE" w:rsidRPr="001846FD">
        <w:t>15</w:t>
      </w:r>
      <w:r w:rsidRPr="001846FD">
        <w:t xml:space="preserve"> (</w:t>
      </w:r>
      <w:r w:rsidR="00E777CE" w:rsidRPr="001846FD">
        <w:t>пятнадцать</w:t>
      </w:r>
      <w:r w:rsidRPr="001846FD">
        <w:t>) лет с даты заключения Концессионного соглашения</w:t>
      </w:r>
      <w:r w:rsidR="00E777CE" w:rsidRPr="001846FD">
        <w:t>, если срок Концессионного соглашения не будет продлен Сторонами в порядке, предусмотренном Концессионным соглашением и Применимым правом</w:t>
      </w:r>
      <w:r w:rsidRPr="001846FD">
        <w:t>.</w:t>
      </w:r>
    </w:p>
    <w:p w:rsidR="00D60F4B" w:rsidRPr="001846FD" w:rsidRDefault="00784A39" w:rsidP="00D60F4B">
      <w:pPr>
        <w:pStyle w:val="22"/>
        <w:keepLines/>
      </w:pPr>
      <w:bookmarkStart w:id="332" w:name="_Toc493592533"/>
      <w:bookmarkStart w:id="333" w:name="_Toc519248109"/>
      <w:r w:rsidRPr="001846FD">
        <w:t>Досрочное прекращение (расторжение) Концессионного соглашения по соглашению Сторон</w:t>
      </w:r>
      <w:bookmarkEnd w:id="332"/>
      <w:bookmarkEnd w:id="333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Концессионное соглашение может быть прекращено (расторгнуто) в любой момент до Даты истечения срока действия концессионного соглашения в соответствии с подпунктом 2 части 5 статьи 13 ФЗ «О концессионных соглашениях» по соглашению Сторон, совершенному в письменной форме.</w:t>
      </w:r>
    </w:p>
    <w:p w:rsidR="00D60F4B" w:rsidRPr="001846FD" w:rsidRDefault="00784A39" w:rsidP="00D60F4B">
      <w:pPr>
        <w:pStyle w:val="22"/>
        <w:keepLines/>
      </w:pPr>
      <w:bookmarkStart w:id="334" w:name="_Toc493592534"/>
      <w:bookmarkStart w:id="335" w:name="_Toc519248110"/>
      <w:r w:rsidRPr="001846FD">
        <w:t>Досрочное прекращение (расторжение) Концессионного соглашения на основании решения суда (при существенном изменении обстоятельств)</w:t>
      </w:r>
      <w:bookmarkEnd w:id="334"/>
      <w:bookmarkEnd w:id="335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Концессионное соглашение может быть расторгнуто в соответствии с подпунктом 3 части 5 статьи 13 ФЗ, частью 1 статьи 15 «О концессионных соглашениях» на основании решения суда в случае существенного изменения обстоятельств, из которых Стороны исходили при заключении Концессионного соглашения.</w:t>
      </w:r>
    </w:p>
    <w:p w:rsidR="00D60F4B" w:rsidRPr="001846FD" w:rsidRDefault="00784A39" w:rsidP="00D60F4B">
      <w:pPr>
        <w:pStyle w:val="22"/>
        <w:keepLines/>
      </w:pPr>
      <w:bookmarkStart w:id="336" w:name="_Toc493592535"/>
      <w:bookmarkStart w:id="337" w:name="_Toc519248111"/>
      <w:r w:rsidRPr="001846FD">
        <w:t>Досрочное прекращение (расторжение) Концессионного соглашения на основании решения суда (при существенном нарушении условий Концессионного соглашения)</w:t>
      </w:r>
      <w:bookmarkEnd w:id="336"/>
      <w:bookmarkEnd w:id="337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Концессионное соглашение может быть расторгнуто в соответствии с подпунктом 3 части 5 статьи 13 ФЗ, частью 1 статьи 15 «О концессионных соглашениях» на основании решения суда по требованию одной из Сторон в случае существенного нарушения условий концессионного соглашения другой Стороной.</w:t>
      </w:r>
    </w:p>
    <w:p w:rsidR="00D60F4B" w:rsidRPr="001846FD" w:rsidRDefault="00784A39" w:rsidP="00D60F4B">
      <w:pPr>
        <w:pStyle w:val="22"/>
        <w:keepLines/>
      </w:pPr>
      <w:bookmarkStart w:id="338" w:name="_Toc493592536"/>
      <w:bookmarkStart w:id="339" w:name="_Toc519248112"/>
      <w:r w:rsidRPr="001846FD">
        <w:t>Досрочное прекращение (расторжение) Концессионного соглашения на основании решения суда (при наступлении обстоятельств, относящихся к одной из Сторон)</w:t>
      </w:r>
      <w:bookmarkEnd w:id="338"/>
      <w:bookmarkEnd w:id="339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Концессионное соглашение может быть расторгнуто в соответствии с подпунктом 3 части 5 статьи 13 ФЗ, частью 1 статьи 15 «О концессионных соглашениях» на основании решения суда по следующим предусмотренным Концессионным соглашениям основаниям, относящимся к одной из Сторон по инициативе соответствующей Стороны.</w:t>
      </w:r>
    </w:p>
    <w:p w:rsidR="00D60F4B" w:rsidRPr="001846FD" w:rsidRDefault="00784A39" w:rsidP="00D60F4B">
      <w:pPr>
        <w:pStyle w:val="22"/>
        <w:keepLines/>
      </w:pPr>
      <w:bookmarkStart w:id="340" w:name="_Toc493592537"/>
      <w:bookmarkStart w:id="341" w:name="_Toc519248113"/>
      <w:r w:rsidRPr="001846FD">
        <w:t xml:space="preserve">Обстоятельства, относящиеся к </w:t>
      </w:r>
      <w:proofErr w:type="spellStart"/>
      <w:r w:rsidRPr="001846FD">
        <w:t>Концеденту</w:t>
      </w:r>
      <w:bookmarkEnd w:id="340"/>
      <w:bookmarkEnd w:id="341"/>
      <w:proofErr w:type="spellEnd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Концессионное соглашение может быть расторгнуто на основании решения суда по требованию Концессионера в случае наступления одного из следующих обстоятельств:</w:t>
      </w:r>
    </w:p>
    <w:p w:rsidR="00D60F4B" w:rsidRPr="001846FD" w:rsidRDefault="009B33CD" w:rsidP="00D60F4B">
      <w:pPr>
        <w:pStyle w:val="a7"/>
        <w:keepNext/>
        <w:keepLines/>
      </w:pPr>
      <w:r w:rsidRPr="001846FD">
        <w:t>нарушение Концедентом обязательства по заключению Соглашения о порядке взаимодействия с финансирующей организацией, неоднократный отказ Концедента в согласовании Инвестиционной программы Концессионера по основаниям, не предусмотренным Применимым правом;</w:t>
      </w:r>
    </w:p>
    <w:p w:rsidR="00D60F4B" w:rsidRPr="001846FD" w:rsidRDefault="00784A39" w:rsidP="00D60F4B">
      <w:pPr>
        <w:pStyle w:val="a7"/>
        <w:keepNext/>
        <w:keepLines/>
      </w:pPr>
      <w:r w:rsidRPr="001846FD">
        <w:lastRenderedPageBreak/>
        <w:t>нарушение Концедентом обязательства по заключению дополнительного соглашения об изменении условий Концессионного соглашения по требованию Концессионера в случае, если обязанность по внесению соответствующих изменений предусмотрена Концессионным соглашением или Применимым правом;</w:t>
      </w:r>
    </w:p>
    <w:p w:rsidR="00D60F4B" w:rsidRPr="001846FD" w:rsidRDefault="00784A39" w:rsidP="00D60F4B">
      <w:pPr>
        <w:pStyle w:val="a7"/>
        <w:keepNext/>
        <w:keepLines/>
      </w:pPr>
      <w:r w:rsidRPr="001846FD">
        <w:t>передача Концессионеру Объекта соглашения и (или) Иного имущества, не соответствующего условиям Концессионного соглашения (в том числе описанию, технико-экономическим показателям, назначению имущества), в случае, если такое несоответствие выявлено после подписания Сторонами акта приема-передачи соответствующего объекта имущества, не могло быть выявлено при его передаче Концессионеру и возникло по вине Концедента</w:t>
      </w:r>
      <w:r w:rsidR="00E27640" w:rsidRPr="001846FD">
        <w:t>, нарушение сроков и порядка передачи Концессионеру Объектов имущества в составе Объекта соглашения и (или) Иного имущества</w:t>
      </w:r>
      <w:r w:rsidRPr="001846FD">
        <w:t>;</w:t>
      </w:r>
    </w:p>
    <w:p w:rsidR="00D60F4B" w:rsidRPr="001846FD" w:rsidRDefault="00784A39" w:rsidP="00D60F4B">
      <w:pPr>
        <w:pStyle w:val="a7"/>
        <w:keepNext/>
        <w:keepLines/>
      </w:pPr>
      <w:r w:rsidRPr="001846FD">
        <w:t>нарушение срока заключения Договоров аренды земельных участков</w:t>
      </w:r>
      <w:r w:rsidR="00073CAF" w:rsidRPr="001846FD">
        <w:t xml:space="preserve"> </w:t>
      </w:r>
      <w:r w:rsidR="00B62389" w:rsidRPr="001846FD">
        <w:t xml:space="preserve">с учетом Приложения 17 к </w:t>
      </w:r>
      <w:r w:rsidR="00073CAF" w:rsidRPr="001846FD">
        <w:t xml:space="preserve">Концессионному </w:t>
      </w:r>
      <w:r w:rsidR="00B62389" w:rsidRPr="001846FD">
        <w:t xml:space="preserve">соглашению, </w:t>
      </w:r>
      <w:r w:rsidR="00E27640" w:rsidRPr="001846FD">
        <w:t>досрочное прекращение Договоров аренды земельных участков по причинам, не связанным с нарушением Концессионером условий таких договоров, передача Земельных участков, не предназначенных для Реконструкции Объектов соглашения и (или) использования (эксплуатации) имущества в составе Объекта соглашения и Иного имущества</w:t>
      </w:r>
      <w:r w:rsidRPr="001846FD">
        <w:t>;</w:t>
      </w:r>
    </w:p>
    <w:p w:rsidR="00D60F4B" w:rsidRPr="001846FD" w:rsidRDefault="009B33CD" w:rsidP="00D60F4B">
      <w:pPr>
        <w:pStyle w:val="a7"/>
        <w:keepNext/>
        <w:keepLines/>
      </w:pPr>
      <w:r w:rsidRPr="001846FD">
        <w:t>причинение Концессионеру убытков, в результате чего Концессионер лишился возможности получить то, на что вправе был рассчитывать при заключении настоящего Концессионного соглашения, неоднократное неисполнение или несвоевременное исполнение Концедентом обязанности по возмещению Имущественных потерь в связи с наступлением Особого обстоятельства.</w:t>
      </w:r>
    </w:p>
    <w:p w:rsidR="00D60F4B" w:rsidRPr="001846FD" w:rsidRDefault="00784A39" w:rsidP="00D60F4B">
      <w:pPr>
        <w:pStyle w:val="22"/>
        <w:keepLines/>
      </w:pPr>
      <w:bookmarkStart w:id="342" w:name="_Toc493592538"/>
      <w:bookmarkStart w:id="343" w:name="_Toc519248114"/>
      <w:r w:rsidRPr="001846FD">
        <w:t xml:space="preserve">Обстоятельства, относящиеся к </w:t>
      </w:r>
      <w:r w:rsidR="00610DDE" w:rsidRPr="001846FD">
        <w:t>Воронежской</w:t>
      </w:r>
      <w:r w:rsidRPr="001846FD">
        <w:t xml:space="preserve"> области</w:t>
      </w:r>
      <w:bookmarkEnd w:id="342"/>
      <w:bookmarkEnd w:id="343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Концессионное соглашение может быть расторгнуто на основании решения суда по требованию Концессионера в случае наступления одного из следующих обстоятельств:</w:t>
      </w:r>
    </w:p>
    <w:p w:rsidR="00D60F4B" w:rsidRPr="001846FD" w:rsidRDefault="00784A39" w:rsidP="00D60F4B">
      <w:pPr>
        <w:pStyle w:val="a7"/>
        <w:keepNext/>
        <w:keepLines/>
        <w:numPr>
          <w:ilvl w:val="2"/>
          <w:numId w:val="60"/>
        </w:numPr>
      </w:pPr>
      <w:r w:rsidRPr="001846FD">
        <w:t xml:space="preserve">нарушение </w:t>
      </w:r>
      <w:r w:rsidR="00610DDE" w:rsidRPr="001846FD">
        <w:t>Воронежской</w:t>
      </w:r>
      <w:r w:rsidRPr="001846FD">
        <w:t xml:space="preserve"> областью обязательства по заключению Соглашения о порядке взаимодействия с финансирующей организацией;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нарушение </w:t>
      </w:r>
      <w:r w:rsidR="00610DDE" w:rsidRPr="001846FD">
        <w:t>Воронежской</w:t>
      </w:r>
      <w:r w:rsidRPr="001846FD">
        <w:t xml:space="preserve"> областью обязательства по заключению дополнительного соглашения об изменении условий Концессионного соглашения по требованию Концессионера в случае, если обязанность по внесению соответствующих изменений предусмотрена Концессионным соглашением или Применимым правом;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неоднократный отказ </w:t>
      </w:r>
      <w:r w:rsidR="00610DDE" w:rsidRPr="001846FD">
        <w:t>Воронежской</w:t>
      </w:r>
      <w:r w:rsidRPr="001846FD">
        <w:t xml:space="preserve"> области в утверждении Инвестиционной программы Концессионера по основаниям, не предусмотренным Применимым правом;</w:t>
      </w:r>
    </w:p>
    <w:p w:rsidR="00D60F4B" w:rsidRPr="001846FD" w:rsidRDefault="00784A39" w:rsidP="00D60F4B">
      <w:pPr>
        <w:pStyle w:val="a7"/>
        <w:keepNext/>
        <w:keepLines/>
      </w:pPr>
      <w:r w:rsidRPr="001846FD">
        <w:lastRenderedPageBreak/>
        <w:t xml:space="preserve">неоднократное неисполнение или несвоевременное исполнение </w:t>
      </w:r>
      <w:r w:rsidR="00610DDE" w:rsidRPr="001846FD">
        <w:t>Воронежской</w:t>
      </w:r>
      <w:r w:rsidRPr="001846FD">
        <w:t xml:space="preserve"> областью обязанности по учету Экономически обоснованных расходов концессионера и (или) возмещению Экономически обоснованных расходов концессионера или Недополученных доходов концессионера в порядке, предусмотренном Концессионным соглашением и Применимым правом.</w:t>
      </w:r>
    </w:p>
    <w:p w:rsidR="00D60F4B" w:rsidRPr="001846FD" w:rsidRDefault="00784A39" w:rsidP="00D60F4B">
      <w:pPr>
        <w:pStyle w:val="22"/>
        <w:keepLines/>
      </w:pPr>
      <w:bookmarkStart w:id="344" w:name="_Toc493592539"/>
      <w:bookmarkStart w:id="345" w:name="_Toc519248115"/>
      <w:r w:rsidRPr="001846FD">
        <w:t>Обстоятельства, относящиеся к Концессионеру</w:t>
      </w:r>
      <w:bookmarkEnd w:id="344"/>
      <w:bookmarkEnd w:id="345"/>
    </w:p>
    <w:p w:rsidR="00D60F4B" w:rsidRPr="001846FD" w:rsidRDefault="009B33CD" w:rsidP="00D60F4B">
      <w:pPr>
        <w:pStyle w:val="11"/>
        <w:keepNext/>
        <w:keepLines/>
      </w:pPr>
      <w:bookmarkStart w:id="346" w:name="_Ref493532711"/>
      <w:r w:rsidRPr="001846FD">
        <w:t>Концессионное соглашение может быть расторгнуто на основании решения суда по требованию Концедента</w:t>
      </w:r>
      <w:r w:rsidR="00073CAF" w:rsidRPr="001846FD">
        <w:t xml:space="preserve"> </w:t>
      </w:r>
      <w:r w:rsidR="00D90A33" w:rsidRPr="001846FD">
        <w:t>(в том числе с учетом требования Воронежской области)</w:t>
      </w:r>
      <w:r w:rsidRPr="001846FD">
        <w:t xml:space="preserve"> в случае наступления одного из следующих обстоятельств:</w:t>
      </w:r>
      <w:bookmarkEnd w:id="346"/>
    </w:p>
    <w:p w:rsidR="00D60F4B" w:rsidRPr="001846FD" w:rsidRDefault="009B33CD" w:rsidP="00D60F4B">
      <w:pPr>
        <w:pStyle w:val="a7"/>
        <w:keepNext/>
        <w:keepLines/>
      </w:pPr>
      <w:r w:rsidRPr="001846FD">
        <w:t>нарушение сроков Реконструкции Объекта соглашения более, чем на 180 (сто восемьдесят) календарных дней по вине Концессионера;</w:t>
      </w:r>
    </w:p>
    <w:p w:rsidR="0095494C" w:rsidRPr="001846FD" w:rsidRDefault="009B33CD" w:rsidP="0095494C">
      <w:pPr>
        <w:pStyle w:val="a7"/>
        <w:keepNext/>
        <w:keepLines/>
      </w:pPr>
      <w:r w:rsidRPr="001846FD">
        <w:t xml:space="preserve">использование (эксплуатация) Объекта соглашения в целях, не установленных Концессионным соглашением, нарушение порядка использования (эксплуатации) Объекта соглашения; </w:t>
      </w:r>
    </w:p>
    <w:p w:rsidR="0095494C" w:rsidRPr="001846FD" w:rsidRDefault="009B33CD" w:rsidP="0095494C">
      <w:pPr>
        <w:pStyle w:val="a7"/>
        <w:keepNext/>
        <w:keepLines/>
      </w:pPr>
      <w:r w:rsidRPr="001846FD">
        <w:rPr>
          <w:lang w:eastAsia="ru-RU"/>
        </w:rPr>
        <w:t xml:space="preserve">приводящее к причинению значительного ущерба </w:t>
      </w:r>
      <w:proofErr w:type="spellStart"/>
      <w:r w:rsidRPr="001846FD">
        <w:rPr>
          <w:lang w:eastAsia="ru-RU"/>
        </w:rPr>
        <w:t>Концеденту</w:t>
      </w:r>
      <w:proofErr w:type="spellEnd"/>
      <w:r w:rsidRPr="001846FD">
        <w:rPr>
          <w:lang w:eastAsia="ru-RU"/>
        </w:rPr>
        <w:t xml:space="preserve"> неисполнение Концессионером обязательств по осуществлению Концессионной деятельности;</w:t>
      </w:r>
    </w:p>
    <w:p w:rsidR="00D60F4B" w:rsidRPr="001846FD" w:rsidRDefault="009B33CD" w:rsidP="0095494C">
      <w:pPr>
        <w:pStyle w:val="a7"/>
        <w:keepNext/>
        <w:keepLines/>
      </w:pPr>
      <w:r w:rsidRPr="001846FD">
        <w:t xml:space="preserve">неисполнение или ненадлежащее исполнение Концессионером </w:t>
      </w:r>
      <w:r w:rsidRPr="001846FD">
        <w:rPr>
          <w:lang w:eastAsia="ru-RU"/>
        </w:rPr>
        <w:t>установленных Концессионным соглашением обязательств по предоставлению тепловой энергии</w:t>
      </w:r>
      <w:r w:rsidRPr="001846FD">
        <w:t xml:space="preserve"> потребителям тепловой энергии;</w:t>
      </w:r>
    </w:p>
    <w:p w:rsidR="00D60F4B" w:rsidRPr="001846FD" w:rsidRDefault="009B33CD" w:rsidP="00D60F4B">
      <w:pPr>
        <w:pStyle w:val="a7"/>
        <w:keepNext/>
        <w:keepLines/>
      </w:pPr>
      <w:r w:rsidRPr="001846FD">
        <w:t>прекращение или приостановление Концессионером деятельности, предусмотренной Концессионным соглашением, без согласия Концедента или в случаях, непредусмотренных Применимым правом.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Во избежание сомнений Стороны установили, что в случае наступления одного из обстоятельств, указанных в пункте </w:t>
      </w:r>
      <w:r w:rsidR="00806D87">
        <w:fldChar w:fldCharType="begin"/>
      </w:r>
      <w:r w:rsidR="00806D87">
        <w:instrText xml:space="preserve"> REF _Ref493532711 \r \h  \* MERGEFORMAT </w:instrText>
      </w:r>
      <w:r w:rsidR="00806D87">
        <w:fldChar w:fldCharType="separate"/>
      </w:r>
      <w:r w:rsidR="006F380C" w:rsidRPr="001846FD">
        <w:t>20.10</w:t>
      </w:r>
      <w:r w:rsidR="00806D87">
        <w:fldChar w:fldCharType="end"/>
      </w:r>
      <w:r w:rsidRPr="001846FD">
        <w:t xml:space="preserve">, </w:t>
      </w:r>
      <w:r w:rsidR="00F46E8B" w:rsidRPr="001846FD">
        <w:t>Воронежская область</w:t>
      </w:r>
      <w:r w:rsidRPr="001846FD">
        <w:t xml:space="preserve"> праве инициировать расторжение Концессионного соглашения исключительно путем направления соответствующего требования </w:t>
      </w:r>
      <w:proofErr w:type="spellStart"/>
      <w:r w:rsidRPr="001846FD">
        <w:t>Концеденту</w:t>
      </w:r>
      <w:proofErr w:type="spellEnd"/>
      <w:r w:rsidRPr="001846FD">
        <w:t>.</w:t>
      </w:r>
    </w:p>
    <w:p w:rsidR="00D60F4B" w:rsidRPr="001846FD" w:rsidRDefault="00784A39" w:rsidP="00D60F4B">
      <w:pPr>
        <w:pStyle w:val="22"/>
        <w:keepLines/>
      </w:pPr>
      <w:bookmarkStart w:id="347" w:name="_Toc493592540"/>
      <w:bookmarkStart w:id="348" w:name="_Toc519248116"/>
      <w:r w:rsidRPr="001846FD">
        <w:t>Досрочное прекращение (расторжение) Концессионного соглашения на основании решения суда (при наступлении Особых обстоятельств)</w:t>
      </w:r>
      <w:bookmarkEnd w:id="347"/>
      <w:bookmarkEnd w:id="348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Концессионное соглашение может быть расторгнуто в соответствии с подпунктом 3 части 5 статьи 13 ФЗ, частью 1 статьи 15 «О концессионных соглашениях» на основании решения суда в случае наступления Особых обстоятельств по инициативе Концессионера.</w:t>
      </w:r>
    </w:p>
    <w:p w:rsidR="00D60F4B" w:rsidRPr="001846FD" w:rsidRDefault="00784A39" w:rsidP="00D60F4B">
      <w:pPr>
        <w:pStyle w:val="22"/>
        <w:keepLines/>
      </w:pPr>
      <w:bookmarkStart w:id="349" w:name="_Toc493592541"/>
      <w:bookmarkStart w:id="350" w:name="_Toc519248117"/>
      <w:r w:rsidRPr="001846FD">
        <w:t>Досрочное прекращение (расторжение) Концессионного соглашения на основании решения суда (при наступлении Обстоятельств непреодолимой силы)</w:t>
      </w:r>
      <w:bookmarkEnd w:id="349"/>
      <w:bookmarkEnd w:id="350"/>
    </w:p>
    <w:p w:rsidR="00D60F4B" w:rsidRPr="001846FD" w:rsidRDefault="00784A39" w:rsidP="00D60F4B">
      <w:pPr>
        <w:pStyle w:val="11"/>
        <w:keepNext/>
        <w:keepLines/>
      </w:pPr>
      <w:r w:rsidRPr="001846FD">
        <w:t>Концессионное соглашение может быть расторгнуто в соответствии с подпунктом 3 части 5 статьи 13 ФЗ, частью 1 статьи 15 «О концессионных соглашениях» на основании решения суда в случае наступления Обстоятельств непреодолимой силы по инициативе соответствующей Стороны.</w:t>
      </w:r>
    </w:p>
    <w:p w:rsidR="00D60F4B" w:rsidRPr="001846FD" w:rsidRDefault="00784A39" w:rsidP="00D60F4B">
      <w:pPr>
        <w:pStyle w:val="22"/>
        <w:keepLines/>
      </w:pPr>
      <w:bookmarkStart w:id="351" w:name="_Toc493592542"/>
      <w:bookmarkStart w:id="352" w:name="_Toc519248118"/>
      <w:r w:rsidRPr="001846FD">
        <w:t>Предусмотренные исключения</w:t>
      </w:r>
      <w:bookmarkEnd w:id="351"/>
      <w:bookmarkEnd w:id="352"/>
    </w:p>
    <w:p w:rsidR="00D60F4B" w:rsidRPr="001846FD" w:rsidRDefault="00784A39" w:rsidP="00D60F4B">
      <w:pPr>
        <w:pStyle w:val="11"/>
        <w:keepNext/>
        <w:keepLines/>
      </w:pPr>
      <w:r w:rsidRPr="001846FD">
        <w:lastRenderedPageBreak/>
        <w:t>Обстоятельства, с наступлением которых настоящее Концессионное соглашение связывает право одной из Сторон требовать досрочном прекращении (расторжении) Концессионного соглашения, не рассматриваются в качестве таких обстоятельств если:</w:t>
      </w:r>
    </w:p>
    <w:p w:rsidR="00D60F4B" w:rsidRPr="001846FD" w:rsidRDefault="00784A39" w:rsidP="00D60F4B">
      <w:pPr>
        <w:pStyle w:val="a7"/>
        <w:keepNext/>
        <w:keepLines/>
      </w:pPr>
      <w:r w:rsidRPr="001846FD">
        <w:t>наступление таких обстоятельств является правомерным в соответствии с Концессионным соглашением;</w:t>
      </w:r>
    </w:p>
    <w:p w:rsidR="00D60F4B" w:rsidRPr="001846FD" w:rsidRDefault="00784A39" w:rsidP="00D60F4B">
      <w:pPr>
        <w:pStyle w:val="a7"/>
        <w:keepNext/>
        <w:keepLines/>
      </w:pPr>
      <w:r w:rsidRPr="001846FD">
        <w:t>наступление таких обстоятельств вызвано Особыми обстоятельствами и (или) Обстоятельствами непреодолимой силы;</w:t>
      </w:r>
    </w:p>
    <w:p w:rsidR="00D60F4B" w:rsidRPr="001846FD" w:rsidRDefault="00784A39" w:rsidP="00D60F4B">
      <w:pPr>
        <w:pStyle w:val="a7"/>
        <w:keepNext/>
        <w:keepLines/>
      </w:pPr>
      <w:r w:rsidRPr="001846FD">
        <w:t>наступление таких обстоятельств является следствием нарушения Стороны, заявляющей требование о досрочном прекращении (расторжении) Концессионного соглашения в связи с наступлением данного обстоятельства.</w:t>
      </w:r>
    </w:p>
    <w:p w:rsidR="00D60F4B" w:rsidRPr="001846FD" w:rsidRDefault="00784A39" w:rsidP="00D60F4B">
      <w:pPr>
        <w:pStyle w:val="10"/>
        <w:keepLines/>
      </w:pPr>
      <w:bookmarkStart w:id="353" w:name="_DV_M1788"/>
      <w:bookmarkStart w:id="354" w:name="_Toc493592543"/>
      <w:bookmarkStart w:id="355" w:name="_Toc519248119"/>
      <w:bookmarkStart w:id="356" w:name="_Ref179305200"/>
      <w:bookmarkStart w:id="357" w:name="_Ref165445696"/>
      <w:bookmarkStart w:id="358" w:name="_Toc184621818"/>
      <w:bookmarkStart w:id="359" w:name="_Ref184665222"/>
      <w:bookmarkStart w:id="360" w:name="_Toc184666458"/>
      <w:bookmarkStart w:id="361" w:name="_Toc184666729"/>
      <w:bookmarkEnd w:id="353"/>
      <w:r w:rsidRPr="001846FD">
        <w:t>ВЫПЛАТЫ И КОМПЕНСАЦИИ</w:t>
      </w:r>
      <w:bookmarkEnd w:id="354"/>
      <w:bookmarkEnd w:id="355"/>
    </w:p>
    <w:p w:rsidR="00D60F4B" w:rsidRPr="001846FD" w:rsidRDefault="00784A39" w:rsidP="00D60F4B">
      <w:pPr>
        <w:pStyle w:val="22"/>
        <w:keepLines/>
      </w:pPr>
      <w:bookmarkStart w:id="362" w:name="_Toc493592544"/>
      <w:bookmarkStart w:id="363" w:name="_Toc519248120"/>
      <w:r w:rsidRPr="001846FD">
        <w:t>Компенсация при расторжении и прекращении</w:t>
      </w:r>
      <w:bookmarkEnd w:id="362"/>
      <w:bookmarkEnd w:id="363"/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Расходы Концессионера, подлежащие возмещению в соответствии с нормативными правовыми актами Российской Федерации в сфере </w:t>
      </w:r>
      <w:r w:rsidR="0095494C" w:rsidRPr="001846FD">
        <w:t>тепл</w:t>
      </w:r>
      <w:r w:rsidRPr="001846FD">
        <w:t xml:space="preserve">оснабжения и не возмещенные ему на Дату истечения срока концессионного соглашения, возмещаются Концессионеру в порядке и в размере, которые предусмотрены в Приложении </w:t>
      </w:r>
      <w:r w:rsidR="009B33CD" w:rsidRPr="001846FD">
        <w:t>13</w:t>
      </w:r>
      <w:r w:rsidRPr="001846FD">
        <w:t>.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В случае досрочного расторжения Концессионного соглашения, а также в случае прекращения Концессионного соглашения по истечении срока его действия Концедент выплачивает Концессионеру компенсацию в порядке и в размере, которые предусмотрены в Приложении </w:t>
      </w:r>
      <w:r w:rsidR="009B33CD" w:rsidRPr="001846FD">
        <w:t>13</w:t>
      </w:r>
      <w:r w:rsidRPr="001846FD">
        <w:t>.</w:t>
      </w:r>
    </w:p>
    <w:p w:rsidR="00D60F4B" w:rsidRPr="001846FD" w:rsidRDefault="00784A39" w:rsidP="00D60F4B">
      <w:pPr>
        <w:pStyle w:val="11"/>
        <w:keepNext/>
        <w:keepLines/>
      </w:pPr>
      <w:r w:rsidRPr="001846FD">
        <w:t xml:space="preserve">Вне зависимости от выплаты Компенсации при расторжении и прекращении, все иные платежные обязательства Концедента и (или) </w:t>
      </w:r>
      <w:r w:rsidR="0095494C" w:rsidRPr="001846FD">
        <w:t>Воронеж</w:t>
      </w:r>
      <w:r w:rsidRPr="001846FD">
        <w:t>ской области, не возмещенные Концессионеру в составе Компенсации при расторжении и прекращении, не прекращают свое действие и подлежат обязательному возмещению в полном объеме.</w:t>
      </w:r>
    </w:p>
    <w:p w:rsidR="009B33CD" w:rsidRPr="001846FD" w:rsidRDefault="009B33CD" w:rsidP="009B33CD">
      <w:pPr>
        <w:pStyle w:val="11"/>
        <w:keepNext/>
        <w:keepLines/>
        <w:numPr>
          <w:ilvl w:val="0"/>
          <w:numId w:val="0"/>
        </w:numPr>
        <w:ind w:left="574"/>
      </w:pPr>
    </w:p>
    <w:p w:rsidR="00D60F4B" w:rsidRPr="001846FD" w:rsidRDefault="00784A39" w:rsidP="00D60F4B">
      <w:pPr>
        <w:pStyle w:val="10"/>
        <w:keepLines/>
      </w:pPr>
      <w:bookmarkStart w:id="364" w:name="_DV_M1820"/>
      <w:bookmarkStart w:id="365" w:name="_DV_M1821"/>
      <w:bookmarkStart w:id="366" w:name="_Toc474371253"/>
      <w:bookmarkStart w:id="367" w:name="_Toc474372725"/>
      <w:bookmarkStart w:id="368" w:name="_Toc474372905"/>
      <w:bookmarkStart w:id="369" w:name="_Toc474371265"/>
      <w:bookmarkStart w:id="370" w:name="_Toc474372737"/>
      <w:bookmarkStart w:id="371" w:name="_Toc474372917"/>
      <w:bookmarkStart w:id="372" w:name="_DV_M1829"/>
      <w:bookmarkStart w:id="373" w:name="_Toc474371272"/>
      <w:bookmarkStart w:id="374" w:name="_Toc474372744"/>
      <w:bookmarkStart w:id="375" w:name="_Toc474372924"/>
      <w:bookmarkStart w:id="376" w:name="_Toc473677416"/>
      <w:bookmarkStart w:id="377" w:name="_Toc473677417"/>
      <w:bookmarkStart w:id="378" w:name="_Toc473677418"/>
      <w:bookmarkStart w:id="379" w:name="_Toc473677419"/>
      <w:bookmarkStart w:id="380" w:name="_Toc473677420"/>
      <w:bookmarkStart w:id="381" w:name="_Toc493592547"/>
      <w:bookmarkStart w:id="382" w:name="_Toc519248122"/>
      <w:bookmarkStart w:id="383" w:name="_Ref466326183"/>
      <w:bookmarkStart w:id="384" w:name="_Toc466995899"/>
      <w:bookmarkStart w:id="385" w:name="_Toc468217656"/>
      <w:bookmarkStart w:id="386" w:name="_Toc468892623"/>
      <w:bookmarkStart w:id="387" w:name="_Toc473692360"/>
      <w:bookmarkStart w:id="388" w:name="_Toc476857541"/>
      <w:bookmarkStart w:id="389" w:name="_Toc350977275"/>
      <w:bookmarkStart w:id="390" w:name="_Toc481181846"/>
      <w:bookmarkStart w:id="391" w:name="_Toc477970506"/>
      <w:bookmarkEnd w:id="356"/>
      <w:bookmarkEnd w:id="357"/>
      <w:bookmarkEnd w:id="358"/>
      <w:bookmarkEnd w:id="359"/>
      <w:bookmarkEnd w:id="360"/>
      <w:bookmarkEnd w:id="361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r w:rsidRPr="001846FD">
        <w:t>ОТВЕТСТВЕННОСТЬ СТОРОН</w:t>
      </w:r>
      <w:bookmarkEnd w:id="381"/>
      <w:bookmarkEnd w:id="382"/>
    </w:p>
    <w:p w:rsidR="00D60F4B" w:rsidRPr="001846FD" w:rsidRDefault="00784A39" w:rsidP="00D60F4B">
      <w:pPr>
        <w:pStyle w:val="11"/>
        <w:keepNext/>
        <w:keepLines/>
      </w:pPr>
      <w:r w:rsidRPr="001846FD">
        <w:t>В случае неисполнения (</w:t>
      </w:r>
      <w:proofErr w:type="spellStart"/>
      <w:r w:rsidRPr="001846FD">
        <w:t>ненадлежащнго</w:t>
      </w:r>
      <w:proofErr w:type="spellEnd"/>
      <w:r w:rsidRPr="001846FD">
        <w:t xml:space="preserve"> исполнения) обязательств по Концессионному соглашению Сторона, допустившая указанное неисполнение (ненадлежащее исполнение) (далее – </w:t>
      </w:r>
      <w:r w:rsidRPr="001846FD">
        <w:rPr>
          <w:b/>
          <w:i/>
        </w:rPr>
        <w:t>Возмещающая сторона</w:t>
      </w:r>
      <w:r w:rsidRPr="001846FD">
        <w:t xml:space="preserve">), обязана возместить другой Стороне (далее – </w:t>
      </w:r>
      <w:r w:rsidRPr="001846FD">
        <w:rPr>
          <w:b/>
          <w:i/>
        </w:rPr>
        <w:t>Претендующая на возмещение сторона</w:t>
      </w:r>
      <w:r w:rsidRPr="001846FD">
        <w:t xml:space="preserve">), реальный ущерб, причиненный таким неисполнением (ненадлежащим исполнением) (далее – </w:t>
      </w:r>
      <w:r w:rsidRPr="001846FD">
        <w:rPr>
          <w:b/>
          <w:i/>
        </w:rPr>
        <w:t>Возмещаемые убытки</w:t>
      </w:r>
      <w:r w:rsidRPr="001846FD">
        <w:t>).</w:t>
      </w:r>
    </w:p>
    <w:p w:rsidR="00D60F4B" w:rsidRPr="001846FD" w:rsidRDefault="00784A39" w:rsidP="00D60F4B">
      <w:pPr>
        <w:pStyle w:val="10"/>
        <w:keepLines/>
      </w:pPr>
      <w:bookmarkStart w:id="392" w:name="_Toc493592548"/>
      <w:bookmarkStart w:id="393" w:name="_Toc519248123"/>
      <w:r w:rsidRPr="001846FD">
        <w:t>РАЗРЕШЕНИЕ СПОРОВ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:rsidR="00D60F4B" w:rsidRPr="001846FD" w:rsidRDefault="00784A39" w:rsidP="00D60F4B">
      <w:pPr>
        <w:pStyle w:val="22"/>
        <w:keepLines/>
      </w:pPr>
      <w:bookmarkStart w:id="394" w:name="_Toc184666744"/>
      <w:bookmarkStart w:id="395" w:name="_Toc297286386"/>
      <w:bookmarkStart w:id="396" w:name="_Toc297714412"/>
      <w:bookmarkStart w:id="397" w:name="_Toc297716365"/>
      <w:bookmarkStart w:id="398" w:name="_Toc493592549"/>
      <w:bookmarkStart w:id="399" w:name="_Toc519248124"/>
      <w:bookmarkStart w:id="400" w:name="_Ref293416694"/>
      <w:bookmarkStart w:id="401" w:name="_Ref293676022"/>
      <w:bookmarkStart w:id="402" w:name="_Ref355721608"/>
      <w:bookmarkStart w:id="403" w:name="_Toc356556129"/>
      <w:bookmarkStart w:id="404" w:name="_Toc356926098"/>
      <w:r w:rsidRPr="001846FD">
        <w:t>Процедура досудебного урегулирования спора</w:t>
      </w:r>
      <w:bookmarkEnd w:id="394"/>
      <w:bookmarkEnd w:id="395"/>
      <w:bookmarkEnd w:id="396"/>
      <w:bookmarkEnd w:id="397"/>
      <w:bookmarkEnd w:id="398"/>
      <w:bookmarkEnd w:id="399"/>
    </w:p>
    <w:p w:rsidR="00D60F4B" w:rsidRPr="001846FD" w:rsidRDefault="00784A39" w:rsidP="00D60F4B">
      <w:pPr>
        <w:pStyle w:val="11"/>
        <w:keepNext/>
        <w:keepLines/>
      </w:pPr>
      <w:bookmarkStart w:id="405" w:name="_Ref185661207"/>
      <w:bookmarkStart w:id="406" w:name="_Ref466945217"/>
      <w:bookmarkStart w:id="407" w:name="_Toc297286400"/>
      <w:bookmarkStart w:id="408" w:name="_Toc297714426"/>
      <w:bookmarkStart w:id="409" w:name="_Toc297716378"/>
      <w:bookmarkEnd w:id="400"/>
      <w:bookmarkEnd w:id="401"/>
      <w:bookmarkEnd w:id="402"/>
      <w:bookmarkEnd w:id="403"/>
      <w:bookmarkEnd w:id="404"/>
      <w:r w:rsidRPr="001846FD">
        <w:lastRenderedPageBreak/>
        <w:t>Все споры, разногласия или требования, возникающие из настоящего Концессионного соглашения или в связи с ним, в том числе касающиеся его заключения, исполнения, нарушения, прекращения, недействительности или толкования (каждый далее – «</w:t>
      </w:r>
      <w:r w:rsidRPr="001846FD">
        <w:rPr>
          <w:b/>
          <w:i/>
        </w:rPr>
        <w:t>Спор</w:t>
      </w:r>
      <w:r w:rsidRPr="001846FD">
        <w:t>»), должны разрешаться в соответствии со стать</w:t>
      </w:r>
      <w:bookmarkEnd w:id="405"/>
      <w:r w:rsidRPr="001846FD">
        <w:t xml:space="preserve">ей </w:t>
      </w:r>
      <w:r w:rsidR="0095494C" w:rsidRPr="001846FD">
        <w:t>21</w:t>
      </w:r>
      <w:r w:rsidR="00D90A33" w:rsidRPr="001846FD">
        <w:t xml:space="preserve"> Концессионного соглашения</w:t>
      </w:r>
      <w:r w:rsidRPr="001846FD">
        <w:t>, если иной порядок прямо не предусмотрен Концессионным соглашением или Применимым правом.</w:t>
      </w:r>
    </w:p>
    <w:p w:rsidR="00D60F4B" w:rsidRPr="001846FD" w:rsidRDefault="00784A39" w:rsidP="00D60F4B">
      <w:pPr>
        <w:pStyle w:val="11"/>
        <w:keepNext/>
        <w:keepLines/>
      </w:pPr>
      <w:bookmarkStart w:id="410" w:name="_Ref185660799"/>
      <w:r w:rsidRPr="001846FD">
        <w:t xml:space="preserve">Сторона, полагающая, что возник Спор (далее – </w:t>
      </w:r>
      <w:r w:rsidRPr="001846FD">
        <w:rPr>
          <w:i/>
        </w:rPr>
        <w:t>«</w:t>
      </w:r>
      <w:r w:rsidRPr="001846FD">
        <w:rPr>
          <w:b/>
          <w:bCs/>
          <w:i/>
        </w:rPr>
        <w:t>Требующая сторона</w:t>
      </w:r>
      <w:r w:rsidRPr="001846FD">
        <w:rPr>
          <w:i/>
        </w:rPr>
        <w:t>»)</w:t>
      </w:r>
      <w:r w:rsidRPr="001846FD">
        <w:t xml:space="preserve">, обязана направить Стороне, с которой возник Спор (далее – </w:t>
      </w:r>
      <w:r w:rsidRPr="001846FD">
        <w:rPr>
          <w:i/>
        </w:rPr>
        <w:t>«</w:t>
      </w:r>
      <w:r w:rsidRPr="001846FD">
        <w:rPr>
          <w:b/>
          <w:bCs/>
          <w:i/>
        </w:rPr>
        <w:t>Отвечающая сторона</w:t>
      </w:r>
      <w:r w:rsidRPr="001846FD">
        <w:rPr>
          <w:i/>
        </w:rPr>
        <w:t>»</w:t>
      </w:r>
      <w:r w:rsidRPr="001846FD">
        <w:t>) с копией третьей Стороне письменное уведомление с указанием следующей информации:</w:t>
      </w:r>
      <w:bookmarkEnd w:id="410"/>
    </w:p>
    <w:p w:rsidR="00D60F4B" w:rsidRPr="001846FD" w:rsidRDefault="00784A39" w:rsidP="00D60F4B">
      <w:pPr>
        <w:pStyle w:val="a7"/>
        <w:keepNext/>
        <w:keepLines/>
      </w:pPr>
      <w:r w:rsidRPr="001846FD">
        <w:t>описание предмета Спора;</w:t>
      </w:r>
    </w:p>
    <w:p w:rsidR="00D60F4B" w:rsidRPr="001846FD" w:rsidRDefault="00784A39" w:rsidP="00D60F4B">
      <w:pPr>
        <w:pStyle w:val="a7"/>
        <w:keepNext/>
        <w:keepLines/>
      </w:pPr>
      <w:r w:rsidRPr="001846FD">
        <w:t>требования Требующей стороны по предмету Спора, включая возмещение любых убытков;</w:t>
      </w:r>
    </w:p>
    <w:p w:rsidR="00D60F4B" w:rsidRPr="001846FD" w:rsidRDefault="00784A39" w:rsidP="00D60F4B">
      <w:pPr>
        <w:pStyle w:val="a7"/>
        <w:keepNext/>
        <w:keepLines/>
      </w:pPr>
      <w:r w:rsidRPr="001846FD">
        <w:t>обоснование требований; и</w:t>
      </w:r>
    </w:p>
    <w:p w:rsidR="00D60F4B" w:rsidRPr="001846FD" w:rsidRDefault="00784A39" w:rsidP="00D60F4B">
      <w:pPr>
        <w:pStyle w:val="a7"/>
        <w:keepNext/>
        <w:keepLines/>
      </w:pPr>
      <w:r w:rsidRPr="001846FD">
        <w:t>предлагаемая дата проведения первого совещания (которое должно состояться не позднее, чем спустя 10 (десять) Рабочих дней с момента вручения уведомления), место проведения первого совещания и предполагаемый состав участников Требующей стороны</w:t>
      </w:r>
    </w:p>
    <w:p w:rsidR="00D60F4B" w:rsidRPr="001846FD" w:rsidRDefault="00784A39" w:rsidP="00D60F4B">
      <w:pPr>
        <w:keepNext/>
        <w:keepLines/>
        <w:spacing w:after="240" w:line="240" w:lineRule="auto"/>
        <w:ind w:left="709"/>
        <w:rPr>
          <w:rFonts w:ascii="Times New Roman" w:eastAsia="MS Mincho" w:hAnsi="Times New Roman"/>
          <w:b/>
          <w:sz w:val="24"/>
          <w:szCs w:val="24"/>
        </w:rPr>
      </w:pPr>
      <w:r w:rsidRPr="001846FD">
        <w:rPr>
          <w:rFonts w:ascii="Times New Roman" w:eastAsia="MS Mincho" w:hAnsi="Times New Roman"/>
          <w:sz w:val="24"/>
          <w:szCs w:val="24"/>
        </w:rPr>
        <w:t>(далее – «</w:t>
      </w:r>
      <w:r w:rsidRPr="001846FD">
        <w:rPr>
          <w:rFonts w:ascii="Times New Roman" w:eastAsia="MS Mincho" w:hAnsi="Times New Roman"/>
          <w:b/>
          <w:i/>
          <w:sz w:val="24"/>
          <w:szCs w:val="24"/>
        </w:rPr>
        <w:t>Уведомление о споре</w:t>
      </w:r>
      <w:r w:rsidRPr="001846FD">
        <w:rPr>
          <w:rFonts w:ascii="Times New Roman" w:eastAsia="MS Mincho" w:hAnsi="Times New Roman"/>
          <w:sz w:val="24"/>
          <w:szCs w:val="24"/>
        </w:rPr>
        <w:t>»).</w:t>
      </w:r>
    </w:p>
    <w:p w:rsidR="00D60F4B" w:rsidRPr="001846FD" w:rsidRDefault="00784A39" w:rsidP="00D60F4B">
      <w:pPr>
        <w:pStyle w:val="11"/>
        <w:keepNext/>
        <w:keepLines/>
      </w:pPr>
      <w:r w:rsidRPr="001846FD">
        <w:t>Вручение Уведомления о споре не освобождает любую Сторону от исполнения ее обязательств по Концессионному соглашению, в том числе не является основанием для прекращения Концессионером выполнения мероприятий, предусмотренных Заданием и основными мероприятиями, а также прекращения Концессионной деятельности со стороны Концессионера, если иное прямо не предусмотрено Концессионным соглашением.</w:t>
      </w:r>
    </w:p>
    <w:bookmarkEnd w:id="406"/>
    <w:p w:rsidR="00D60F4B" w:rsidRPr="001846FD" w:rsidRDefault="00784A39" w:rsidP="00D60F4B">
      <w:pPr>
        <w:pStyle w:val="11"/>
        <w:keepNext/>
        <w:keepLines/>
      </w:pPr>
      <w:r w:rsidRPr="001846FD">
        <w:t>В случае возникновения Спора Требующая сторона и Отвечающая сторона должны приложить все зависящие от них усилия, чтобы разрешить Спор путем переговоров между соответствующими представителями Сторон, имеющими полномочия по урегулированию Спора.</w:t>
      </w:r>
    </w:p>
    <w:p w:rsidR="00D60F4B" w:rsidRPr="001846FD" w:rsidRDefault="00784A39" w:rsidP="00D60F4B">
      <w:pPr>
        <w:pStyle w:val="11"/>
        <w:keepNext/>
        <w:keepLines/>
      </w:pPr>
      <w:r w:rsidRPr="001846FD">
        <w:t>Не позднее 5 (пяти) Рабочих дней с момента вручения Уведомления о споре Отвечающая сторона обязана направить Требующей стороне письменный ответ с указанием следующих сведений:</w:t>
      </w:r>
    </w:p>
    <w:p w:rsidR="00D60F4B" w:rsidRPr="001846FD" w:rsidRDefault="00784A39" w:rsidP="00D60F4B">
      <w:pPr>
        <w:pStyle w:val="a7"/>
        <w:keepNext/>
        <w:keepLines/>
      </w:pPr>
      <w:r w:rsidRPr="001846FD">
        <w:t>подтверждение даты, времени и места проведения первого совещания и (или) предложение об изменении даты (при условии, что такая дата наступает не позднее, чем спустя 10 (десять) Рабочих дней после даты Уведомления о споре), времени и места первого совещания;</w:t>
      </w:r>
    </w:p>
    <w:p w:rsidR="00D60F4B" w:rsidRPr="001846FD" w:rsidRDefault="00784A39" w:rsidP="00D60F4B">
      <w:pPr>
        <w:pStyle w:val="a7"/>
        <w:keepNext/>
        <w:keepLines/>
      </w:pPr>
      <w:r w:rsidRPr="001846FD">
        <w:t>имена представителей Отвечающей стороны, которые будут участвовать в совещании; и</w:t>
      </w:r>
    </w:p>
    <w:p w:rsidR="00D60F4B" w:rsidRPr="001846FD" w:rsidRDefault="00784A39" w:rsidP="00D60F4B">
      <w:pPr>
        <w:pStyle w:val="a7"/>
        <w:keepNext/>
        <w:keepLines/>
      </w:pPr>
      <w:r w:rsidRPr="001846FD">
        <w:t>ответ на требования, предъявленные Требующей стороной в Уведомлении о споре.</w:t>
      </w:r>
    </w:p>
    <w:p w:rsidR="00D60F4B" w:rsidRPr="001846FD" w:rsidRDefault="00784A39" w:rsidP="00D60F4B">
      <w:pPr>
        <w:pStyle w:val="11"/>
        <w:keepNext/>
        <w:keepLines/>
      </w:pPr>
      <w:r w:rsidRPr="001846FD">
        <w:lastRenderedPageBreak/>
        <w:t>Целью первого совещания Сторон является обмен документами и информацией в связи со Спором, а также разъяснение своей позиции. По окончании первого совещания спорящие Стороны согласуют дату, время и место проведения второго совещания. При этом, дата проведения второго совещания наступает не позднее, чем спустя 10 (десять) Рабочих дней с даты проведения первого совещания.</w:t>
      </w:r>
    </w:p>
    <w:p w:rsidR="00D60F4B" w:rsidRPr="001846FD" w:rsidRDefault="00784A39" w:rsidP="00D60F4B">
      <w:pPr>
        <w:pStyle w:val="22"/>
        <w:keepLines/>
      </w:pPr>
      <w:bookmarkStart w:id="411" w:name="_Toc493592550"/>
      <w:bookmarkStart w:id="412" w:name="_Toc519248125"/>
      <w:r w:rsidRPr="001846FD">
        <w:t>Передача спора в суд</w:t>
      </w:r>
      <w:bookmarkEnd w:id="411"/>
      <w:bookmarkEnd w:id="412"/>
    </w:p>
    <w:p w:rsidR="00D60F4B" w:rsidRPr="001846FD" w:rsidRDefault="00784A39" w:rsidP="00D60F4B">
      <w:pPr>
        <w:pStyle w:val="11"/>
        <w:keepNext/>
        <w:keepLines/>
      </w:pPr>
      <w:bookmarkStart w:id="413" w:name="_Ref297285788"/>
      <w:bookmarkEnd w:id="407"/>
      <w:bookmarkEnd w:id="408"/>
      <w:bookmarkEnd w:id="409"/>
      <w:proofErr w:type="gramStart"/>
      <w:r w:rsidRPr="001846FD">
        <w:t xml:space="preserve">Если Стороны не разрешили Спор на втором совещании либо Спор не был разрешен в течение 30 (тридцати) Рабочих дней после предоставления Уведомления о споре, то любая из спорящих Сторон вправе передать Спор на рассмотрение и разрешение в Арбитражный суд </w:t>
      </w:r>
      <w:r w:rsidR="00E74CB9">
        <w:t>г. Москвы</w:t>
      </w:r>
      <w:r w:rsidR="00A431A7">
        <w:t>, за исключением случаев, когда в соответствии с Применимым правом спор относится к исключительной подсудности Арбитражного суда Воронежской области</w:t>
      </w:r>
      <w:r w:rsidRPr="001846FD">
        <w:t xml:space="preserve"> («</w:t>
      </w:r>
      <w:r w:rsidRPr="001846FD">
        <w:rPr>
          <w:b/>
          <w:i/>
        </w:rPr>
        <w:t>Арбитраж</w:t>
      </w:r>
      <w:r w:rsidRPr="001846FD">
        <w:t>»).</w:t>
      </w:r>
      <w:bookmarkEnd w:id="413"/>
      <w:proofErr w:type="gramEnd"/>
    </w:p>
    <w:p w:rsidR="00D60F4B" w:rsidRPr="001846FD" w:rsidRDefault="00784A39" w:rsidP="00D60F4B">
      <w:pPr>
        <w:pStyle w:val="11"/>
        <w:keepNext/>
        <w:keepLines/>
      </w:pPr>
      <w:r w:rsidRPr="001846FD">
        <w:t>Каждая из Сторон вправе передать Спор на рассмотрение в Арбитраж при условии соблюдения установленной настоящим Концессионным соглашением процедуры досудебного урегулирования Спора.</w:t>
      </w:r>
    </w:p>
    <w:p w:rsidR="00D60F4B" w:rsidRPr="001846FD" w:rsidRDefault="00784A39" w:rsidP="00D60F4B">
      <w:pPr>
        <w:pStyle w:val="10"/>
        <w:keepLines/>
      </w:pPr>
      <w:bookmarkStart w:id="414" w:name="_Toc466995903"/>
      <w:bookmarkStart w:id="415" w:name="_Toc468217660"/>
      <w:bookmarkStart w:id="416" w:name="_Toc468892627"/>
      <w:bookmarkStart w:id="417" w:name="_Toc473692364"/>
      <w:bookmarkStart w:id="418" w:name="_Toc476857545"/>
      <w:bookmarkStart w:id="419" w:name="_Toc350977279"/>
      <w:bookmarkStart w:id="420" w:name="_Toc481181850"/>
      <w:bookmarkStart w:id="421" w:name="_Toc477970510"/>
      <w:bookmarkStart w:id="422" w:name="_Toc493592551"/>
      <w:bookmarkStart w:id="423" w:name="_Toc519248126"/>
      <w:bookmarkStart w:id="424" w:name="_Toc356556143"/>
      <w:bookmarkStart w:id="425" w:name="_Toc356926114"/>
      <w:bookmarkStart w:id="426" w:name="_Toc357090144"/>
      <w:bookmarkStart w:id="427" w:name="_Toc391668674"/>
      <w:bookmarkStart w:id="428" w:name="_Toc466326177"/>
      <w:r w:rsidRPr="001846FD">
        <w:t xml:space="preserve">ПРОЧИЕ 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r w:rsidRPr="001846FD">
        <w:t>УСЛОВИЯ</w:t>
      </w:r>
      <w:bookmarkEnd w:id="422"/>
      <w:bookmarkEnd w:id="423"/>
    </w:p>
    <w:p w:rsidR="00D60F4B" w:rsidRPr="001846FD" w:rsidRDefault="00784A39" w:rsidP="00D60F4B">
      <w:pPr>
        <w:pStyle w:val="22"/>
        <w:keepLines/>
      </w:pPr>
      <w:bookmarkStart w:id="429" w:name="_Toc467756990"/>
      <w:bookmarkStart w:id="430" w:name="_Toc493592552"/>
      <w:bookmarkStart w:id="431" w:name="_Toc519248127"/>
      <w:bookmarkStart w:id="432" w:name="_Ref447054232"/>
      <w:bookmarkStart w:id="433" w:name="_Toc468217662"/>
      <w:bookmarkStart w:id="434" w:name="_Ref468704371"/>
      <w:bookmarkStart w:id="435" w:name="_Toc468892629"/>
      <w:bookmarkStart w:id="436" w:name="_Toc473692366"/>
      <w:bookmarkStart w:id="437" w:name="_Toc476857547"/>
      <w:bookmarkStart w:id="438" w:name="_Toc350977281"/>
      <w:bookmarkStart w:id="439" w:name="_Toc481181852"/>
      <w:bookmarkStart w:id="440" w:name="_Toc477970512"/>
      <w:bookmarkEnd w:id="424"/>
      <w:bookmarkEnd w:id="425"/>
      <w:bookmarkEnd w:id="426"/>
      <w:bookmarkEnd w:id="427"/>
      <w:bookmarkEnd w:id="428"/>
      <w:bookmarkEnd w:id="429"/>
      <w:r w:rsidRPr="001846FD">
        <w:t>Исключительные права на результаты интеллектуальной деятельности</w:t>
      </w:r>
      <w:bookmarkEnd w:id="430"/>
      <w:bookmarkEnd w:id="431"/>
    </w:p>
    <w:p w:rsidR="00D60F4B" w:rsidRPr="001846FD" w:rsidRDefault="00784A39" w:rsidP="00D60F4B">
      <w:pPr>
        <w:pStyle w:val="11"/>
        <w:keepNext/>
        <w:keepLines/>
      </w:pPr>
      <w:r w:rsidRPr="001846FD">
        <w:t>Исключительные права на результаты интеллектуальной деятельности, полученные Концессионером за свой счет при исполнении Концессионного соглашения, принадлежат Концессионеру.</w:t>
      </w:r>
    </w:p>
    <w:p w:rsidR="00200E3E" w:rsidRPr="001846FD" w:rsidRDefault="00200E3E" w:rsidP="00200E3E">
      <w:pPr>
        <w:pStyle w:val="22"/>
        <w:keepLines/>
      </w:pPr>
      <w:bookmarkStart w:id="441" w:name="_Toc519248128"/>
      <w:bookmarkStart w:id="442" w:name="_Toc493592553"/>
      <w:r w:rsidRPr="001846FD">
        <w:t>Приватизация</w:t>
      </w:r>
      <w:bookmarkEnd w:id="441"/>
    </w:p>
    <w:p w:rsidR="00200E3E" w:rsidRPr="001846FD" w:rsidRDefault="00200E3E" w:rsidP="00200E3E">
      <w:pPr>
        <w:pStyle w:val="11"/>
        <w:keepNext/>
        <w:keepLines/>
      </w:pPr>
      <w:r w:rsidRPr="001846FD">
        <w:t xml:space="preserve">В случае включения Объекта соглашения </w:t>
      </w:r>
      <w:r w:rsidRPr="001846FD">
        <w:rPr>
          <w:color w:val="333333"/>
          <w:shd w:val="clear" w:color="auto" w:fill="FFFFFF"/>
        </w:rPr>
        <w:t>в документ планирования приватизации имущества, находящегося в собственности Концедента на период, соответствующий окончанию Срока действия концессионного соглашения, Концессионер имеет преимущественное право на выкуп этого объекта концессионного соглашения при условии добросовестного исполнения им условий Концессионного соглашения.</w:t>
      </w:r>
    </w:p>
    <w:p w:rsidR="00D60F4B" w:rsidRPr="001846FD" w:rsidRDefault="00784A39" w:rsidP="00D60F4B">
      <w:pPr>
        <w:pStyle w:val="22"/>
        <w:keepLines/>
      </w:pPr>
      <w:bookmarkStart w:id="443" w:name="_Toc519248129"/>
      <w:proofErr w:type="spellStart"/>
      <w:r w:rsidRPr="001846FD">
        <w:t>Сальваторская</w:t>
      </w:r>
      <w:proofErr w:type="spellEnd"/>
      <w:r w:rsidRPr="001846FD">
        <w:t xml:space="preserve"> оговорка</w:t>
      </w:r>
      <w:bookmarkEnd w:id="442"/>
      <w:bookmarkEnd w:id="443"/>
    </w:p>
    <w:p w:rsidR="00D60F4B" w:rsidRPr="001846FD" w:rsidRDefault="00784A39" w:rsidP="00D60F4B">
      <w:pPr>
        <w:pStyle w:val="11"/>
        <w:keepNext/>
        <w:keepLines/>
      </w:pPr>
      <w:r w:rsidRPr="001846FD">
        <w:t>Недействительность какого-либо условия настоящего Концессионного соглашения не влечет за собой недействительность прочих его условий.</w:t>
      </w:r>
    </w:p>
    <w:p w:rsidR="00D60F4B" w:rsidRPr="001846FD" w:rsidRDefault="00784A39" w:rsidP="00D60F4B">
      <w:pPr>
        <w:pStyle w:val="22"/>
        <w:keepLines/>
      </w:pPr>
      <w:bookmarkStart w:id="444" w:name="_Toc493592554"/>
      <w:bookmarkStart w:id="445" w:name="_Toc519248130"/>
      <w:r w:rsidRPr="001846FD">
        <w:t>Применимое право</w:t>
      </w:r>
      <w:bookmarkEnd w:id="444"/>
      <w:bookmarkEnd w:id="445"/>
    </w:p>
    <w:p w:rsidR="00D60F4B" w:rsidRPr="001846FD" w:rsidRDefault="00784A39" w:rsidP="00D60F4B">
      <w:pPr>
        <w:pStyle w:val="11"/>
        <w:keepNext/>
        <w:keepLines/>
      </w:pPr>
      <w:r w:rsidRPr="001846FD">
        <w:t>Настоящее Концессионное соглашение подчиняется праву Российской Федерации. По всем неурегулированным настоящим Концессионным соглашением вопросам Стороны руководствуются действующим законодательством Российской Федерации.</w:t>
      </w:r>
    </w:p>
    <w:p w:rsidR="00D60F4B" w:rsidRPr="001846FD" w:rsidRDefault="00784A39" w:rsidP="00D60F4B">
      <w:pPr>
        <w:pStyle w:val="22"/>
        <w:keepLines/>
      </w:pPr>
      <w:bookmarkStart w:id="446" w:name="_Toc493592555"/>
      <w:bookmarkStart w:id="447" w:name="_Toc519248131"/>
      <w:r w:rsidRPr="001846FD">
        <w:t>Принципы действия сторон</w:t>
      </w:r>
      <w:bookmarkEnd w:id="446"/>
      <w:bookmarkEnd w:id="447"/>
    </w:p>
    <w:p w:rsidR="00D60F4B" w:rsidRPr="001846FD" w:rsidRDefault="00784A39" w:rsidP="00D60F4B">
      <w:pPr>
        <w:pStyle w:val="11"/>
        <w:keepNext/>
        <w:keepLines/>
      </w:pPr>
      <w:r w:rsidRPr="001846FD">
        <w:t>При исполнении настоящего Концессионного соглашения Стороны обязаны действовать добросовестно и разумно.</w:t>
      </w:r>
    </w:p>
    <w:p w:rsidR="00D60F4B" w:rsidRPr="001846FD" w:rsidRDefault="00784A39" w:rsidP="00D60F4B">
      <w:pPr>
        <w:pStyle w:val="22"/>
        <w:keepLines/>
      </w:pPr>
      <w:bookmarkStart w:id="448" w:name="_Toc493592556"/>
      <w:bookmarkStart w:id="449" w:name="_Toc519248132"/>
      <w:r w:rsidRPr="001846FD">
        <w:t>Уведомления</w:t>
      </w:r>
      <w:bookmarkEnd w:id="448"/>
      <w:bookmarkEnd w:id="449"/>
    </w:p>
    <w:p w:rsidR="00D60F4B" w:rsidRPr="001846FD" w:rsidRDefault="00784A39" w:rsidP="00D60F4B">
      <w:pPr>
        <w:pStyle w:val="11"/>
        <w:keepNext/>
        <w:keepLines/>
      </w:pPr>
      <w:r w:rsidRPr="001846FD">
        <w:lastRenderedPageBreak/>
        <w:t xml:space="preserve">Все уведомления и иные сообщения, связанные с исполнением настоящего Концессионного соглашения, Стороны обязаны направлять по реквизитам, указанным в настоящем Концессионном соглашении, в письменной форме на бумажном носителе </w:t>
      </w:r>
      <w:r w:rsidR="009B33CD" w:rsidRPr="001846FD">
        <w:t>заказным пис</w:t>
      </w:r>
      <w:r w:rsidR="00073CAF" w:rsidRPr="001846FD">
        <w:t xml:space="preserve">ьмом </w:t>
      </w:r>
      <w:r w:rsidR="009B33CD" w:rsidRPr="001846FD">
        <w:t>с описью вложения</w:t>
      </w:r>
      <w:r w:rsidR="00073CAF" w:rsidRPr="001846FD">
        <w:t xml:space="preserve"> посредством почтовой связи</w:t>
      </w:r>
      <w:r w:rsidR="009B33CD" w:rsidRPr="001846FD">
        <w:t xml:space="preserve"> с уведомлением о вручении адресату</w:t>
      </w:r>
      <w:r w:rsidR="00F115EB" w:rsidRPr="001846FD">
        <w:rPr>
          <w:rFonts w:ascii="Arial" w:hAnsi="Arial" w:cs="Arial"/>
        </w:rPr>
        <w:t xml:space="preserve"> </w:t>
      </w:r>
      <w:r w:rsidRPr="001846FD">
        <w:t>или нарочно с отметкой о вручении</w:t>
      </w:r>
      <w:r w:rsidR="00F115EB" w:rsidRPr="001846FD">
        <w:t xml:space="preserve"> полномочному лицу</w:t>
      </w:r>
      <w:r w:rsidRPr="001846FD">
        <w:t>.</w:t>
      </w:r>
    </w:p>
    <w:p w:rsidR="00D60F4B" w:rsidRPr="001846FD" w:rsidRDefault="00784A39" w:rsidP="00D60F4B">
      <w:pPr>
        <w:pStyle w:val="11"/>
        <w:keepNext/>
        <w:keepLines/>
      </w:pPr>
      <w:r w:rsidRPr="001846FD">
        <w:t>Уведомления и иные сообщения, связанные с исполнением настоящего Концессионного соглашения, считаются надлежащим образом направленными в дату получения отправителем:</w:t>
      </w:r>
    </w:p>
    <w:p w:rsidR="00D60F4B" w:rsidRPr="001846FD" w:rsidRDefault="00784A39" w:rsidP="00D60F4B">
      <w:pPr>
        <w:pStyle w:val="a7"/>
        <w:keepNext/>
        <w:keepLines/>
      </w:pPr>
      <w:r w:rsidRPr="001846FD">
        <w:t>уведомления о вручении;</w:t>
      </w:r>
    </w:p>
    <w:p w:rsidR="00D60F4B" w:rsidRPr="001846FD" w:rsidRDefault="00784A39" w:rsidP="00D60F4B">
      <w:pPr>
        <w:pStyle w:val="a7"/>
        <w:keepNext/>
        <w:keepLines/>
      </w:pPr>
      <w:r w:rsidRPr="001846FD">
        <w:t>отказа получателя от принятия отправления;</w:t>
      </w:r>
    </w:p>
    <w:p w:rsidR="00D60F4B" w:rsidRPr="001846FD" w:rsidRDefault="00784A39" w:rsidP="00D60F4B">
      <w:pPr>
        <w:pStyle w:val="a7"/>
        <w:keepNext/>
        <w:keepLines/>
      </w:pPr>
      <w:r w:rsidRPr="001846FD">
        <w:t xml:space="preserve">уведомления </w:t>
      </w:r>
      <w:r w:rsidR="006A1032" w:rsidRPr="001846FD">
        <w:t>организации почтовой связи, организации, оказывающей курьерские услуги</w:t>
      </w:r>
      <w:r w:rsidRPr="001846FD">
        <w:t xml:space="preserve"> о причине невозможности вручения отправления.</w:t>
      </w:r>
    </w:p>
    <w:p w:rsidR="00200E3E" w:rsidRPr="001846FD" w:rsidRDefault="00784A39" w:rsidP="00200E3E">
      <w:pPr>
        <w:pStyle w:val="11"/>
        <w:keepNext/>
        <w:keepLines/>
      </w:pPr>
      <w:r w:rsidRPr="001846FD">
        <w:t>Все уведомления и иные сообщения, связанные с исполнением настоящего Концессионного соглашения, считаются надлежащим образом направленными, если они адресованы непосредственному адресату с обязательной копией всех иных сторон настоящего Концессионного соглашения.</w:t>
      </w:r>
    </w:p>
    <w:p w:rsidR="00200E3E" w:rsidRPr="001846FD" w:rsidRDefault="00200E3E" w:rsidP="00200E3E">
      <w:pPr>
        <w:pStyle w:val="11"/>
        <w:keepNext/>
        <w:keepLines/>
        <w:numPr>
          <w:ilvl w:val="0"/>
          <w:numId w:val="0"/>
        </w:numPr>
        <w:ind w:left="574"/>
      </w:pPr>
    </w:p>
    <w:p w:rsidR="006A1032" w:rsidRPr="001846FD" w:rsidRDefault="006A1032" w:rsidP="00D60F4B">
      <w:pPr>
        <w:pStyle w:val="10"/>
        <w:keepLines/>
      </w:pPr>
      <w:bookmarkStart w:id="450" w:name="_Toc519248133"/>
      <w:bookmarkStart w:id="451" w:name="_Toc493592557"/>
      <w:r w:rsidRPr="001846FD">
        <w:t>ПРИЛОЖЕНИЯ</w:t>
      </w:r>
      <w:bookmarkEnd w:id="450"/>
    </w:p>
    <w:p w:rsidR="006A1032" w:rsidRPr="001846FD" w:rsidRDefault="006A1032" w:rsidP="006A1032">
      <w:pPr>
        <w:pStyle w:val="10"/>
        <w:numPr>
          <w:ilvl w:val="0"/>
          <w:numId w:val="0"/>
        </w:numPr>
        <w:spacing w:after="0"/>
        <w:ind w:left="708"/>
        <w:rPr>
          <w:b w:val="0"/>
        </w:rPr>
      </w:pPr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52" w:name="_Toc519248134"/>
      <w:r w:rsidRPr="001846FD">
        <w:rPr>
          <w:b w:val="0"/>
        </w:rPr>
        <w:t>Термины и определения</w:t>
      </w:r>
      <w:bookmarkEnd w:id="452"/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53" w:name="_Toc519248135"/>
      <w:r w:rsidRPr="001846FD">
        <w:rPr>
          <w:b w:val="0"/>
        </w:rPr>
        <w:t>Состав описание и технико-экономические показатели объекта концессионного соглашения.</w:t>
      </w:r>
      <w:bookmarkEnd w:id="453"/>
      <w:r w:rsidRPr="001846FD">
        <w:rPr>
          <w:b w:val="0"/>
        </w:rPr>
        <w:t xml:space="preserve"> </w:t>
      </w:r>
    </w:p>
    <w:p w:rsidR="006A1032" w:rsidRPr="001846FD" w:rsidRDefault="006A1032" w:rsidP="006A1032">
      <w:pPr>
        <w:pStyle w:val="10"/>
        <w:numPr>
          <w:ilvl w:val="0"/>
          <w:numId w:val="0"/>
        </w:numPr>
        <w:spacing w:after="0"/>
        <w:ind w:left="1428"/>
        <w:rPr>
          <w:b w:val="0"/>
        </w:rPr>
      </w:pPr>
      <w:bookmarkStart w:id="454" w:name="_Toc519248136"/>
      <w:r w:rsidRPr="001846FD">
        <w:rPr>
          <w:b w:val="0"/>
        </w:rPr>
        <w:t>2.1) Перечень документов, подтверждающих право собственности концедента на объект концессионного соглашения, подлежащий реконструкции.</w:t>
      </w:r>
      <w:bookmarkEnd w:id="454"/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55" w:name="_Toc519248137"/>
      <w:r w:rsidRPr="001846FD">
        <w:rPr>
          <w:b w:val="0"/>
        </w:rPr>
        <w:t>Состав и описание иного, передаваемого концедентом концессионеру по концессионному соглашению имущества.</w:t>
      </w:r>
      <w:bookmarkEnd w:id="455"/>
    </w:p>
    <w:p w:rsidR="006A1032" w:rsidRPr="001846FD" w:rsidRDefault="006A1032" w:rsidP="00716D35">
      <w:pPr>
        <w:pStyle w:val="10"/>
        <w:numPr>
          <w:ilvl w:val="0"/>
          <w:numId w:val="0"/>
        </w:numPr>
        <w:spacing w:after="0"/>
        <w:ind w:left="1428"/>
        <w:rPr>
          <w:b w:val="0"/>
        </w:rPr>
      </w:pPr>
      <w:bookmarkStart w:id="456" w:name="_Toc519248138"/>
      <w:r w:rsidRPr="001846FD">
        <w:rPr>
          <w:b w:val="0"/>
        </w:rPr>
        <w:t>3.1) </w:t>
      </w:r>
      <w:r w:rsidR="00086EAB" w:rsidRPr="001846FD">
        <w:rPr>
          <w:b w:val="0"/>
        </w:rPr>
        <w:t>Перечень документов, подтверждающих право собственности концедента на иное имущество.</w:t>
      </w:r>
      <w:bookmarkEnd w:id="456"/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57" w:name="_Toc519248139"/>
      <w:r w:rsidRPr="001846FD">
        <w:rPr>
          <w:b w:val="0"/>
        </w:rPr>
        <w:t>Задание и основные мероприятия.</w:t>
      </w:r>
      <w:bookmarkEnd w:id="457"/>
      <w:r w:rsidRPr="001846FD">
        <w:rPr>
          <w:b w:val="0"/>
        </w:rPr>
        <w:t xml:space="preserve"> </w:t>
      </w:r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58" w:name="_Toc519248140"/>
      <w:r w:rsidRPr="001846FD">
        <w:rPr>
          <w:b w:val="0"/>
        </w:rPr>
        <w:t>Плановые значения показателей деятельности концессионера.</w:t>
      </w:r>
      <w:bookmarkEnd w:id="458"/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59" w:name="_Toc519248141"/>
      <w:r w:rsidRPr="001846FD">
        <w:rPr>
          <w:b w:val="0"/>
        </w:rPr>
        <w:t>Необходимая валовая выручка на каждый год действия концессионного соглашения, подлежащая получению концессионером.</w:t>
      </w:r>
      <w:bookmarkEnd w:id="459"/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60" w:name="_Toc519248142"/>
      <w:r w:rsidRPr="001846FD">
        <w:rPr>
          <w:b w:val="0"/>
        </w:rPr>
        <w:t>Долгосрочные параметры регулирования тарифов концессионера.</w:t>
      </w:r>
      <w:bookmarkEnd w:id="460"/>
      <w:r w:rsidRPr="001846FD">
        <w:rPr>
          <w:b w:val="0"/>
        </w:rPr>
        <w:t xml:space="preserve"> </w:t>
      </w:r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61" w:name="_Toc519248143"/>
      <w:r w:rsidRPr="001846FD">
        <w:rPr>
          <w:b w:val="0"/>
        </w:rPr>
        <w:t>Предельный размер расходов на создание и (или) реконструкцию объекта концессионного соглашения.</w:t>
      </w:r>
      <w:bookmarkEnd w:id="461"/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62" w:name="_Toc519248144"/>
      <w:r w:rsidRPr="001846FD">
        <w:rPr>
          <w:b w:val="0"/>
        </w:rPr>
        <w:t>Форма Акта приема-передачи имущества в составе Объекта соглашения и Иного имущества.</w:t>
      </w:r>
      <w:bookmarkEnd w:id="462"/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63" w:name="_Toc519248145"/>
      <w:r w:rsidRPr="001846FD">
        <w:rPr>
          <w:b w:val="0"/>
        </w:rPr>
        <w:t>Перечень документов, подлежащих передаче концедентом концессионеру.</w:t>
      </w:r>
      <w:bookmarkEnd w:id="463"/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64" w:name="_Toc519248146"/>
      <w:r w:rsidRPr="001846FD">
        <w:rPr>
          <w:b w:val="0"/>
        </w:rPr>
        <w:t>Форма акта приемки выполненных работ.</w:t>
      </w:r>
      <w:bookmarkEnd w:id="464"/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65" w:name="_Toc519248147"/>
      <w:r w:rsidRPr="001846FD">
        <w:rPr>
          <w:b w:val="0"/>
        </w:rPr>
        <w:t>Существенные условия соглашения о порядке взаимодействия с финансирующей организацией.</w:t>
      </w:r>
      <w:bookmarkEnd w:id="465"/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66" w:name="_Toc519248148"/>
      <w:r w:rsidRPr="001846FD">
        <w:rPr>
          <w:b w:val="0"/>
        </w:rPr>
        <w:t>Форма договора аренды земельных участков.</w:t>
      </w:r>
      <w:bookmarkEnd w:id="466"/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67" w:name="_Toc519248149"/>
      <w:r w:rsidRPr="001846FD">
        <w:rPr>
          <w:b w:val="0"/>
        </w:rPr>
        <w:t>Компенсация при прекращении и расторжении.</w:t>
      </w:r>
      <w:bookmarkEnd w:id="467"/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68" w:name="_Toc519248150"/>
      <w:r w:rsidRPr="001846FD">
        <w:rPr>
          <w:b w:val="0"/>
        </w:rPr>
        <w:lastRenderedPageBreak/>
        <w:t xml:space="preserve">Форма соглашения о порядке возмещения экономически </w:t>
      </w:r>
      <w:proofErr w:type="spellStart"/>
      <w:r w:rsidRPr="001846FD">
        <w:rPr>
          <w:b w:val="0"/>
        </w:rPr>
        <w:t>обоснованых</w:t>
      </w:r>
      <w:proofErr w:type="spellEnd"/>
      <w:r w:rsidRPr="001846FD">
        <w:rPr>
          <w:b w:val="0"/>
        </w:rPr>
        <w:t xml:space="preserve"> расходов и недополученных доходов.</w:t>
      </w:r>
      <w:bookmarkEnd w:id="468"/>
    </w:p>
    <w:p w:rsidR="006A1032" w:rsidRPr="001846FD" w:rsidRDefault="006A1032" w:rsidP="006A1032">
      <w:pPr>
        <w:pStyle w:val="10"/>
        <w:numPr>
          <w:ilvl w:val="0"/>
          <w:numId w:val="100"/>
        </w:numPr>
        <w:spacing w:after="0"/>
        <w:rPr>
          <w:b w:val="0"/>
        </w:rPr>
      </w:pPr>
      <w:bookmarkStart w:id="469" w:name="_Toc519248151"/>
      <w:r w:rsidRPr="001846FD">
        <w:rPr>
          <w:b w:val="0"/>
        </w:rPr>
        <w:t>Требования к банковской гарантии.</w:t>
      </w:r>
      <w:bookmarkEnd w:id="469"/>
    </w:p>
    <w:p w:rsidR="00F37484" w:rsidRDefault="00F37484" w:rsidP="00F37484">
      <w:pPr>
        <w:pStyle w:val="aa"/>
        <w:ind w:left="1418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17) </w:t>
      </w:r>
      <w:r w:rsidR="00326105" w:rsidRPr="001846FD">
        <w:rPr>
          <w:rFonts w:ascii="Times New Roman" w:hAnsi="Times New Roman"/>
          <w:sz w:val="24"/>
          <w:szCs w:val="24"/>
        </w:rPr>
        <w:t>О</w:t>
      </w:r>
      <w:r w:rsidR="008E348B" w:rsidRPr="001846FD">
        <w:rPr>
          <w:rFonts w:ascii="Times New Roman" w:hAnsi="Times New Roman"/>
          <w:sz w:val="24"/>
          <w:szCs w:val="24"/>
        </w:rPr>
        <w:t xml:space="preserve">писание </w:t>
      </w:r>
      <w:r w:rsidR="00DB3700" w:rsidRPr="001846FD">
        <w:rPr>
          <w:rFonts w:ascii="Times New Roman" w:hAnsi="Times New Roman"/>
          <w:sz w:val="24"/>
          <w:szCs w:val="24"/>
        </w:rPr>
        <w:t xml:space="preserve">Земельных </w:t>
      </w:r>
      <w:r w:rsidR="008E348B" w:rsidRPr="001846FD">
        <w:rPr>
          <w:rFonts w:ascii="Times New Roman" w:hAnsi="Times New Roman"/>
          <w:sz w:val="24"/>
          <w:szCs w:val="24"/>
        </w:rPr>
        <w:t>участков</w:t>
      </w:r>
      <w:r>
        <w:rPr>
          <w:rFonts w:ascii="Times New Roman" w:hAnsi="Times New Roman"/>
          <w:sz w:val="24"/>
          <w:szCs w:val="24"/>
        </w:rPr>
        <w:t xml:space="preserve"> передаваемых концессионеру в целях реализации концессионного соглашения.</w:t>
      </w:r>
    </w:p>
    <w:p w:rsidR="008E348B" w:rsidRPr="00F37484" w:rsidRDefault="00F37484" w:rsidP="002B1321">
      <w:pPr>
        <w:ind w:left="993"/>
        <w:rPr>
          <w:rFonts w:ascii="Times New Roman" w:hAnsi="Times New Roman"/>
          <w:sz w:val="24"/>
          <w:szCs w:val="24"/>
        </w:rPr>
      </w:pPr>
      <w:r w:rsidRPr="00F37484">
        <w:rPr>
          <w:rFonts w:ascii="Times New Roman" w:hAnsi="Times New Roman"/>
          <w:sz w:val="24"/>
          <w:szCs w:val="24"/>
        </w:rPr>
        <w:t>17.1) Описание Земельных участков передаваемых концессионеру в целях реализации концессионного соглашения с незарегистрированным правом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F37484">
        <w:rPr>
          <w:rFonts w:ascii="Times New Roman" w:hAnsi="Times New Roman"/>
          <w:sz w:val="24"/>
          <w:szCs w:val="24"/>
        </w:rPr>
        <w:t>.</w:t>
      </w:r>
      <w:proofErr w:type="gramEnd"/>
    </w:p>
    <w:p w:rsidR="006A1032" w:rsidRPr="00F37484" w:rsidRDefault="009208E1" w:rsidP="006A1032">
      <w:pPr>
        <w:pStyle w:val="10"/>
        <w:numPr>
          <w:ilvl w:val="0"/>
          <w:numId w:val="0"/>
        </w:numPr>
        <w:spacing w:after="0"/>
        <w:ind w:left="1428"/>
        <w:rPr>
          <w:b w:val="0"/>
        </w:rPr>
      </w:pPr>
      <w:r>
        <w:rPr>
          <w:b w:val="0"/>
        </w:rPr>
        <w:br/>
      </w:r>
    </w:p>
    <w:p w:rsidR="00D60F4B" w:rsidRPr="00F37484" w:rsidRDefault="009208E1" w:rsidP="00D60F4B">
      <w:pPr>
        <w:pStyle w:val="10"/>
        <w:keepLines/>
      </w:pPr>
      <w:bookmarkStart w:id="470" w:name="_Toc519248152"/>
      <w:r>
        <w:t>ПОДПИСИ И РЕКВИЗИТЫ СТОРОН</w:t>
      </w:r>
      <w:bookmarkEnd w:id="451"/>
      <w:bookmarkEnd w:id="470"/>
    </w:p>
    <w:tbl>
      <w:tblPr>
        <w:tblStyle w:val="af8"/>
        <w:tblW w:w="934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"/>
        <w:gridCol w:w="4605"/>
        <w:gridCol w:w="4606"/>
        <w:gridCol w:w="128"/>
      </w:tblGrid>
      <w:tr w:rsidR="002B62AD" w:rsidRPr="001846FD" w:rsidTr="00D60F4B">
        <w:trPr>
          <w:gridAfter w:val="1"/>
          <w:wAfter w:w="142" w:type="dxa"/>
        </w:trPr>
        <w:tc>
          <w:tcPr>
            <w:tcW w:w="4672" w:type="dxa"/>
            <w:gridSpan w:val="2"/>
            <w:shd w:val="clear" w:color="auto" w:fill="FFFFFF" w:themeFill="background1"/>
          </w:tcPr>
          <w:p w:rsidR="00D60F4B" w:rsidRPr="00F37484" w:rsidRDefault="009208E1" w:rsidP="00D60F4B">
            <w:pPr>
              <w:spacing w:before="240"/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Концедент</w:t>
            </w:r>
          </w:p>
          <w:p w:rsidR="0095494C" w:rsidRPr="001846FD" w:rsidRDefault="009208E1" w:rsidP="0095494C">
            <w:pPr>
              <w:spacing w:after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лице Главы муниципального образования городской округ горо</w:t>
            </w:r>
            <w:r w:rsidR="0095494C" w:rsidRPr="001846FD">
              <w:rPr>
                <w:rFonts w:ascii="Times New Roman" w:hAnsi="Times New Roman"/>
                <w:sz w:val="24"/>
                <w:szCs w:val="24"/>
              </w:rPr>
              <w:t>д</w:t>
            </w:r>
            <w:r w:rsidR="00784A39" w:rsidRPr="001846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60F4B" w:rsidRPr="001846FD" w:rsidRDefault="0095494C" w:rsidP="0095494C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>г</w:t>
            </w:r>
            <w:r w:rsidR="00F46E8B" w:rsidRPr="001846FD">
              <w:rPr>
                <w:rFonts w:ascii="Times New Roman" w:hAnsi="Times New Roman"/>
                <w:sz w:val="24"/>
                <w:szCs w:val="24"/>
              </w:rPr>
              <w:t>ород Воронеж</w:t>
            </w:r>
          </w:p>
          <w:p w:rsidR="00D60F4B" w:rsidRPr="001846FD" w:rsidRDefault="00D60F4B" w:rsidP="00D60F4B">
            <w:pPr>
              <w:spacing w:before="2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FFFFFF" w:themeFill="background1"/>
          </w:tcPr>
          <w:p w:rsidR="00D60F4B" w:rsidRPr="001846FD" w:rsidRDefault="00784A39" w:rsidP="00D60F4B">
            <w:pPr>
              <w:spacing w:before="24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846FD">
              <w:rPr>
                <w:rFonts w:ascii="Times New Roman" w:hAnsi="Times New Roman"/>
                <w:b/>
                <w:sz w:val="24"/>
                <w:szCs w:val="24"/>
              </w:rPr>
              <w:t>Предприятие</w:t>
            </w:r>
          </w:p>
          <w:p w:rsidR="00D60F4B" w:rsidRPr="001846FD" w:rsidRDefault="0095494C" w:rsidP="00D60F4B">
            <w:pPr>
              <w:spacing w:before="240"/>
              <w:ind w:left="0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</w:tc>
      </w:tr>
      <w:tr w:rsidR="002B62AD" w:rsidRPr="001846FD" w:rsidTr="00D60F4B">
        <w:trPr>
          <w:gridAfter w:val="1"/>
          <w:wAfter w:w="142" w:type="dxa"/>
        </w:trPr>
        <w:tc>
          <w:tcPr>
            <w:tcW w:w="4672" w:type="dxa"/>
            <w:gridSpan w:val="2"/>
            <w:shd w:val="clear" w:color="auto" w:fill="FFFFFF" w:themeFill="background1"/>
          </w:tcPr>
          <w:p w:rsidR="00D60F4B" w:rsidRPr="001846FD" w:rsidRDefault="0095494C" w:rsidP="0095494C">
            <w:pPr>
              <w:spacing w:before="240"/>
              <w:ind w:left="992"/>
              <w:rPr>
                <w:rFonts w:ascii="Times New Roman" w:hAnsi="Times New Roman"/>
                <w:b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 xml:space="preserve">_______________/________________ </w:t>
            </w:r>
            <w:r w:rsidR="00784A39" w:rsidRPr="001846FD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4673" w:type="dxa"/>
            <w:shd w:val="clear" w:color="auto" w:fill="FFFFFF" w:themeFill="background1"/>
          </w:tcPr>
          <w:p w:rsidR="00D60F4B" w:rsidRPr="001846FD" w:rsidRDefault="00784A39" w:rsidP="00D60F4B">
            <w:pPr>
              <w:spacing w:before="24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>_______________/</w:t>
            </w:r>
            <w:r w:rsidR="0095494C" w:rsidRPr="001846FD">
              <w:rPr>
                <w:rFonts w:ascii="Times New Roman" w:hAnsi="Times New Roman"/>
                <w:sz w:val="24"/>
                <w:szCs w:val="24"/>
              </w:rPr>
              <w:t xml:space="preserve">________________ </w:t>
            </w:r>
            <w:r w:rsidRPr="001846FD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2B62AD" w:rsidRPr="001846FD" w:rsidTr="00D60F4B">
        <w:trPr>
          <w:gridAfter w:val="1"/>
          <w:wAfter w:w="142" w:type="dxa"/>
        </w:trPr>
        <w:tc>
          <w:tcPr>
            <w:tcW w:w="4672" w:type="dxa"/>
            <w:gridSpan w:val="2"/>
            <w:shd w:val="clear" w:color="auto" w:fill="FFFFFF" w:themeFill="background1"/>
          </w:tcPr>
          <w:p w:rsidR="00D60F4B" w:rsidRPr="001846FD" w:rsidRDefault="00784A39" w:rsidP="00D60F4B">
            <w:pPr>
              <w:spacing w:before="2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673" w:type="dxa"/>
            <w:shd w:val="clear" w:color="auto" w:fill="FFFFFF" w:themeFill="background1"/>
          </w:tcPr>
          <w:p w:rsidR="00D60F4B" w:rsidRPr="001846FD" w:rsidRDefault="00784A39" w:rsidP="00D60F4B">
            <w:pPr>
              <w:spacing w:before="2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  <w:tr w:rsidR="002B62AD" w:rsidRPr="001846FD" w:rsidTr="00D60F4B">
        <w:trPr>
          <w:gridBefore w:val="1"/>
          <w:gridAfter w:val="1"/>
          <w:wAfter w:w="142" w:type="dxa"/>
        </w:trPr>
        <w:tc>
          <w:tcPr>
            <w:tcW w:w="4672" w:type="dxa"/>
            <w:shd w:val="clear" w:color="auto" w:fill="FFFFFF" w:themeFill="background1"/>
          </w:tcPr>
          <w:p w:rsidR="00D60F4B" w:rsidRPr="001846FD" w:rsidRDefault="00F46E8B" w:rsidP="00D60F4B">
            <w:pPr>
              <w:spacing w:before="24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846FD">
              <w:rPr>
                <w:rFonts w:ascii="Times New Roman" w:hAnsi="Times New Roman"/>
                <w:b/>
                <w:sz w:val="24"/>
                <w:szCs w:val="24"/>
              </w:rPr>
              <w:t>Воронежская область</w:t>
            </w:r>
          </w:p>
          <w:p w:rsidR="00D60F4B" w:rsidRPr="001846FD" w:rsidRDefault="00784A39" w:rsidP="00D60F4B">
            <w:pPr>
              <w:spacing w:before="24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>в лице</w:t>
            </w:r>
            <w:r w:rsidR="0095494C" w:rsidRPr="001846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6FD">
              <w:rPr>
                <w:rFonts w:ascii="Times New Roman" w:hAnsi="Times New Roman"/>
                <w:sz w:val="24"/>
                <w:szCs w:val="24"/>
              </w:rPr>
              <w:t xml:space="preserve">Губернатора </w:t>
            </w:r>
            <w:r w:rsidR="0095494C" w:rsidRPr="001846FD">
              <w:rPr>
                <w:rFonts w:ascii="Times New Roman" w:hAnsi="Times New Roman"/>
                <w:sz w:val="24"/>
                <w:szCs w:val="24"/>
              </w:rPr>
              <w:t>Воронеж</w:t>
            </w:r>
            <w:r w:rsidRPr="001846FD"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</w:tc>
        <w:tc>
          <w:tcPr>
            <w:tcW w:w="4673" w:type="dxa"/>
            <w:shd w:val="clear" w:color="auto" w:fill="FFFFFF" w:themeFill="background1"/>
          </w:tcPr>
          <w:p w:rsidR="00D60F4B" w:rsidRPr="001846FD" w:rsidRDefault="00D60F4B" w:rsidP="00D60F4B">
            <w:pPr>
              <w:spacing w:before="2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2AD" w:rsidRPr="001846FD" w:rsidTr="00D60F4B">
        <w:trPr>
          <w:gridBefore w:val="1"/>
          <w:gridAfter w:val="1"/>
          <w:wAfter w:w="142" w:type="dxa"/>
        </w:trPr>
        <w:tc>
          <w:tcPr>
            <w:tcW w:w="4672" w:type="dxa"/>
            <w:shd w:val="clear" w:color="auto" w:fill="FFFFFF" w:themeFill="background1"/>
          </w:tcPr>
          <w:p w:rsidR="00D60F4B" w:rsidRPr="001846FD" w:rsidRDefault="00FC5ED5" w:rsidP="00FC5ED5">
            <w:pPr>
              <w:spacing w:before="240"/>
              <w:ind w:left="992"/>
              <w:rPr>
                <w:rFonts w:ascii="Times New Roman" w:hAnsi="Times New Roman"/>
                <w:b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>_______________/А.В. Гусев</w:t>
            </w:r>
            <w:r w:rsidR="00784A39" w:rsidRPr="001846FD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4673" w:type="dxa"/>
            <w:shd w:val="clear" w:color="auto" w:fill="FFFFFF" w:themeFill="background1"/>
          </w:tcPr>
          <w:p w:rsidR="00D60F4B" w:rsidRPr="001846FD" w:rsidRDefault="00D60F4B" w:rsidP="00D60F4B">
            <w:pPr>
              <w:spacing w:before="24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62AD" w:rsidRPr="001846FD" w:rsidTr="00D60F4B">
        <w:trPr>
          <w:gridBefore w:val="1"/>
          <w:gridAfter w:val="1"/>
          <w:wAfter w:w="142" w:type="dxa"/>
        </w:trPr>
        <w:tc>
          <w:tcPr>
            <w:tcW w:w="4672" w:type="dxa"/>
            <w:shd w:val="clear" w:color="auto" w:fill="FFFFFF" w:themeFill="background1"/>
          </w:tcPr>
          <w:p w:rsidR="00D60F4B" w:rsidRPr="001846FD" w:rsidRDefault="00784A39" w:rsidP="00D60F4B">
            <w:pPr>
              <w:spacing w:before="2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673" w:type="dxa"/>
            <w:shd w:val="clear" w:color="auto" w:fill="FFFFFF" w:themeFill="background1"/>
          </w:tcPr>
          <w:p w:rsidR="00D60F4B" w:rsidRPr="001846FD" w:rsidRDefault="00D60F4B" w:rsidP="00D60F4B">
            <w:pPr>
              <w:spacing w:before="2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2AD" w:rsidRPr="001846FD" w:rsidTr="00D60F4B">
        <w:trPr>
          <w:gridBefore w:val="1"/>
        </w:trPr>
        <w:tc>
          <w:tcPr>
            <w:tcW w:w="4672" w:type="dxa"/>
            <w:shd w:val="clear" w:color="auto" w:fill="FFFFFF" w:themeFill="background1"/>
          </w:tcPr>
          <w:p w:rsidR="00D60F4B" w:rsidRPr="001846FD" w:rsidRDefault="00784A39" w:rsidP="00D60F4B">
            <w:pPr>
              <w:spacing w:before="24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846FD">
              <w:rPr>
                <w:rFonts w:ascii="Times New Roman" w:hAnsi="Times New Roman"/>
                <w:b/>
                <w:sz w:val="24"/>
                <w:szCs w:val="24"/>
              </w:rPr>
              <w:t>Концессионер</w:t>
            </w:r>
          </w:p>
          <w:p w:rsidR="00D60F4B" w:rsidRPr="001846FD" w:rsidRDefault="00784A39" w:rsidP="00D60F4B">
            <w:pPr>
              <w:spacing w:before="24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 xml:space="preserve">в лице </w:t>
            </w:r>
            <w:r w:rsidR="0095494C" w:rsidRPr="001846FD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D60F4B" w:rsidRPr="001846FD" w:rsidRDefault="00D60F4B" w:rsidP="00D60F4B">
            <w:pPr>
              <w:spacing w:before="24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shd w:val="clear" w:color="auto" w:fill="FFFFFF" w:themeFill="background1"/>
          </w:tcPr>
          <w:p w:rsidR="00D60F4B" w:rsidRPr="001846FD" w:rsidRDefault="00D60F4B" w:rsidP="00D60F4B">
            <w:pPr>
              <w:spacing w:before="2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2AD" w:rsidRPr="007730C1" w:rsidTr="00D60F4B">
        <w:trPr>
          <w:gridBefore w:val="1"/>
        </w:trPr>
        <w:tc>
          <w:tcPr>
            <w:tcW w:w="4672" w:type="dxa"/>
            <w:shd w:val="clear" w:color="auto" w:fill="FFFFFF" w:themeFill="background1"/>
          </w:tcPr>
          <w:p w:rsidR="00D60F4B" w:rsidRPr="007730C1" w:rsidRDefault="00784A39" w:rsidP="00D60F4B">
            <w:pPr>
              <w:spacing w:before="240"/>
              <w:ind w:left="992"/>
              <w:rPr>
                <w:rFonts w:ascii="Times New Roman" w:hAnsi="Times New Roman"/>
                <w:b/>
                <w:sz w:val="24"/>
                <w:szCs w:val="24"/>
              </w:rPr>
            </w:pPr>
            <w:r w:rsidRPr="001846FD">
              <w:rPr>
                <w:rFonts w:ascii="Times New Roman" w:hAnsi="Times New Roman"/>
                <w:sz w:val="24"/>
                <w:szCs w:val="24"/>
              </w:rPr>
              <w:t>_______________/</w:t>
            </w:r>
            <w:r w:rsidR="0095494C" w:rsidRPr="001846FD">
              <w:rPr>
                <w:rFonts w:ascii="Times New Roman" w:hAnsi="Times New Roman"/>
                <w:sz w:val="24"/>
                <w:szCs w:val="24"/>
              </w:rPr>
              <w:t xml:space="preserve">________________ </w:t>
            </w:r>
            <w:r w:rsidRPr="001846FD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4673" w:type="dxa"/>
            <w:gridSpan w:val="2"/>
            <w:shd w:val="clear" w:color="auto" w:fill="FFFFFF" w:themeFill="background1"/>
          </w:tcPr>
          <w:p w:rsidR="00D60F4B" w:rsidRPr="007730C1" w:rsidRDefault="00D60F4B" w:rsidP="00D60F4B">
            <w:pPr>
              <w:spacing w:before="24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62AD" w:rsidRPr="007730C1" w:rsidTr="00D60F4B">
        <w:trPr>
          <w:gridBefore w:val="1"/>
        </w:trPr>
        <w:tc>
          <w:tcPr>
            <w:tcW w:w="4672" w:type="dxa"/>
            <w:shd w:val="clear" w:color="auto" w:fill="FFFFFF" w:themeFill="background1"/>
          </w:tcPr>
          <w:p w:rsidR="00D60F4B" w:rsidRPr="007730C1" w:rsidRDefault="00D60F4B" w:rsidP="00D60F4B">
            <w:pPr>
              <w:spacing w:before="2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  <w:gridSpan w:val="2"/>
            <w:shd w:val="clear" w:color="auto" w:fill="FFFFFF" w:themeFill="background1"/>
          </w:tcPr>
          <w:p w:rsidR="00D60F4B" w:rsidRPr="007730C1" w:rsidRDefault="00D60F4B" w:rsidP="00D60F4B">
            <w:pPr>
              <w:spacing w:before="2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60F4B" w:rsidRPr="007730C1" w:rsidRDefault="00D60F4B" w:rsidP="00613BAF">
      <w:pPr>
        <w:pStyle w:val="22"/>
        <w:keepLines/>
        <w:ind w:left="0"/>
      </w:pPr>
      <w:bookmarkStart w:id="471" w:name="_Ref493332650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71"/>
    </w:p>
    <w:sectPr w:rsidR="00D60F4B" w:rsidRPr="007730C1" w:rsidSect="004362E2">
      <w:footerReference w:type="default" r:id="rId28"/>
      <w:pgSz w:w="11906" w:h="16838"/>
      <w:pgMar w:top="1134" w:right="850" w:bottom="170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C38" w:rsidRDefault="00087C38">
      <w:pPr>
        <w:spacing w:after="0" w:line="240" w:lineRule="auto"/>
      </w:pPr>
      <w:r>
        <w:separator/>
      </w:r>
    </w:p>
  </w:endnote>
  <w:endnote w:type="continuationSeparator" w:id="0">
    <w:p w:rsidR="00087C38" w:rsidRDefault="00087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644687282"/>
      <w:docPartObj>
        <w:docPartGallery w:val="Page Numbers (Bottom of Page)"/>
        <w:docPartUnique/>
      </w:docPartObj>
    </w:sdtPr>
    <w:sdtEndPr/>
    <w:sdtContent>
      <w:p w:rsidR="00E27C30" w:rsidRPr="00624769" w:rsidRDefault="002D1136" w:rsidP="00D60F4B">
        <w:pPr>
          <w:pStyle w:val="af5"/>
          <w:jc w:val="right"/>
          <w:rPr>
            <w:rFonts w:ascii="Times New Roman" w:hAnsi="Times New Roman"/>
            <w:sz w:val="24"/>
            <w:szCs w:val="24"/>
          </w:rPr>
        </w:pPr>
        <w:r w:rsidRPr="00624769">
          <w:rPr>
            <w:rFonts w:ascii="Times New Roman" w:hAnsi="Times New Roman"/>
            <w:sz w:val="24"/>
            <w:szCs w:val="24"/>
          </w:rPr>
          <w:fldChar w:fldCharType="begin"/>
        </w:r>
        <w:r w:rsidR="00E27C30" w:rsidRPr="0062476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24769">
          <w:rPr>
            <w:rFonts w:ascii="Times New Roman" w:hAnsi="Times New Roman"/>
            <w:sz w:val="24"/>
            <w:szCs w:val="24"/>
          </w:rPr>
          <w:fldChar w:fldCharType="separate"/>
        </w:r>
        <w:r w:rsidR="001E1C8D">
          <w:rPr>
            <w:rFonts w:ascii="Times New Roman" w:hAnsi="Times New Roman"/>
            <w:noProof/>
            <w:sz w:val="24"/>
            <w:szCs w:val="24"/>
          </w:rPr>
          <w:t>3</w:t>
        </w:r>
        <w:r w:rsidRPr="0062476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27C30" w:rsidRPr="00624769" w:rsidRDefault="00E27C30" w:rsidP="00D60F4B">
    <w:pPr>
      <w:pStyle w:val="af5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C38" w:rsidRDefault="00087C38" w:rsidP="00D60F4B">
      <w:pPr>
        <w:spacing w:after="0" w:line="240" w:lineRule="auto"/>
      </w:pPr>
      <w:r>
        <w:separator/>
      </w:r>
    </w:p>
    <w:p w:rsidR="00087C38" w:rsidRDefault="00087C38" w:rsidP="00D60F4B"/>
  </w:footnote>
  <w:footnote w:type="continuationSeparator" w:id="0">
    <w:p w:rsidR="00087C38" w:rsidRDefault="00087C38" w:rsidP="00D60F4B">
      <w:pPr>
        <w:spacing w:after="0" w:line="240" w:lineRule="auto"/>
      </w:pPr>
      <w:r>
        <w:continuationSeparator/>
      </w:r>
    </w:p>
    <w:p w:rsidR="00087C38" w:rsidRDefault="00087C38" w:rsidP="00D60F4B"/>
  </w:footnote>
  <w:footnote w:type="continuationNotice" w:id="1">
    <w:p w:rsidR="00087C38" w:rsidRDefault="00087C38">
      <w:pPr>
        <w:spacing w:after="0" w:line="240" w:lineRule="auto"/>
      </w:pPr>
    </w:p>
    <w:p w:rsidR="00087C38" w:rsidRDefault="00087C38" w:rsidP="00D60F4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2E4A4B06"/>
    <w:lvl w:ilvl="0">
      <w:start w:val="1"/>
      <w:numFmt w:val="bullet"/>
      <w:pStyle w:val="FWParties"/>
      <w:lvlText w:val=""/>
      <w:lvlJc w:val="left"/>
      <w:pPr>
        <w:tabs>
          <w:tab w:val="left" w:pos="360"/>
        </w:tabs>
      </w:pPr>
      <w:rPr>
        <w:rFonts w:ascii="Symbol" w:hAnsi="Symbol" w:cs="Symbol"/>
        <w:strike w:val="0"/>
        <w:dstrike w:val="0"/>
      </w:rPr>
    </w:lvl>
  </w:abstractNum>
  <w:abstractNum w:abstractNumId="4">
    <w:nsid w:val="000000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000000B"/>
    <w:multiLevelType w:val="multilevel"/>
    <w:tmpl w:val="0CF6BF08"/>
    <w:lvl w:ilvl="0">
      <w:start w:val="1"/>
      <w:numFmt w:val="none"/>
      <w:suff w:val="nothing"/>
      <w:lvlText w:val=""/>
      <w:lvlJc w:val="left"/>
      <w:rPr>
        <w:rFonts w:cs="Times New Roman" w:hint="eastAsia"/>
        <w:spacing w:val="0"/>
      </w:rPr>
    </w:lvl>
    <w:lvl w:ilvl="1">
      <w:start w:val="1"/>
      <w:numFmt w:val="decimal"/>
      <w:pStyle w:val="CMSHeadL2"/>
      <w:lvlText w:val="%2."/>
      <w:lvlJc w:val="left"/>
      <w:pPr>
        <w:tabs>
          <w:tab w:val="num" w:pos="850"/>
        </w:tabs>
        <w:ind w:left="850" w:hanging="850"/>
      </w:pPr>
      <w:rPr>
        <w:rFonts w:cs="Times New Roman" w:hint="eastAsia"/>
        <w:spacing w:val="0"/>
      </w:rPr>
    </w:lvl>
    <w:lvl w:ilvl="2">
      <w:start w:val="1"/>
      <w:numFmt w:val="decimal"/>
      <w:pStyle w:val="CMSHeadL3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  <w:i w:val="0"/>
        <w:spacing w:val="0"/>
      </w:rPr>
    </w:lvl>
    <w:lvl w:ilvl="3">
      <w:start w:val="1"/>
      <w:numFmt w:val="decimal"/>
      <w:pStyle w:val="CMSHeadL4"/>
      <w:lvlText w:val="%2.%3.%4"/>
      <w:lvlJc w:val="left"/>
      <w:pPr>
        <w:tabs>
          <w:tab w:val="num" w:pos="1701"/>
        </w:tabs>
        <w:ind w:left="1701" w:hanging="851"/>
      </w:pPr>
      <w:rPr>
        <w:rFonts w:ascii="Times New Roman" w:hAnsi="Times New Roman" w:cs="Times New Roman" w:hint="default"/>
        <w:b w:val="0"/>
        <w:i w:val="0"/>
        <w:spacing w:val="0"/>
      </w:rPr>
    </w:lvl>
    <w:lvl w:ilvl="4">
      <w:start w:val="1"/>
      <w:numFmt w:val="lowerLetter"/>
      <w:pStyle w:val="CMSHeadL5"/>
      <w:lvlText w:val="(%5)"/>
      <w:lvlJc w:val="left"/>
      <w:pPr>
        <w:tabs>
          <w:tab w:val="num" w:pos="2551"/>
        </w:tabs>
        <w:ind w:left="2551" w:hanging="850"/>
      </w:pPr>
      <w:rPr>
        <w:rFonts w:cs="Times New Roman" w:hint="eastAsia"/>
        <w:b w:val="0"/>
        <w:spacing w:val="0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1"/>
      </w:pPr>
      <w:rPr>
        <w:rFonts w:cs="Times New Roman" w:hint="eastAsia"/>
        <w:spacing w:val="0"/>
      </w:rPr>
    </w:lvl>
    <w:lvl w:ilvl="6">
      <w:start w:val="1"/>
      <w:numFmt w:val="none"/>
      <w:suff w:val="nothing"/>
      <w:lvlText w:val=""/>
      <w:lvlJc w:val="left"/>
      <w:pPr>
        <w:ind w:left="851"/>
      </w:pPr>
      <w:rPr>
        <w:rFonts w:cs="Times New Roman" w:hint="eastAsia"/>
        <w:spacing w:val="0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cs="Times New Roman" w:hint="eastAsia"/>
        <w:spacing w:val="0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cs="Times New Roman" w:hint="eastAsia"/>
        <w:spacing w:val="0"/>
      </w:rPr>
    </w:lvl>
  </w:abstractNum>
  <w:abstractNum w:abstractNumId="6">
    <w:nsid w:val="02BE66A1"/>
    <w:multiLevelType w:val="multilevel"/>
    <w:tmpl w:val="D3B203FE"/>
    <w:lvl w:ilvl="0">
      <w:start w:val="1"/>
      <w:numFmt w:val="upperLetter"/>
      <w:pStyle w:val="UCAlpha1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38F30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06830ACB"/>
    <w:multiLevelType w:val="hybridMultilevel"/>
    <w:tmpl w:val="A3661E1E"/>
    <w:lvl w:ilvl="0" w:tplc="5CACC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B62A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32D1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E85E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883B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A61D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CCBC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FEFD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5EFE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6F1C2D"/>
    <w:multiLevelType w:val="multilevel"/>
    <w:tmpl w:val="A6BC0A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(%2)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lowerRoman"/>
      <w:lvlText w:val="(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09FB12A0"/>
    <w:multiLevelType w:val="hybridMultilevel"/>
    <w:tmpl w:val="7D18735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0AB31539"/>
    <w:multiLevelType w:val="multilevel"/>
    <w:tmpl w:val="BE7054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0B2428C2"/>
    <w:multiLevelType w:val="hybridMultilevel"/>
    <w:tmpl w:val="96B8A2E2"/>
    <w:lvl w:ilvl="0" w:tplc="A086A3CC">
      <w:start w:val="1"/>
      <w:numFmt w:val="upperLetter"/>
      <w:lvlText w:val="%1."/>
      <w:lvlJc w:val="left"/>
      <w:pPr>
        <w:ind w:left="2705" w:hanging="360"/>
      </w:pPr>
    </w:lvl>
    <w:lvl w:ilvl="1" w:tplc="69DC980E" w:tentative="1">
      <w:start w:val="1"/>
      <w:numFmt w:val="lowerLetter"/>
      <w:lvlText w:val="%2."/>
      <w:lvlJc w:val="left"/>
      <w:pPr>
        <w:ind w:left="3425" w:hanging="360"/>
      </w:pPr>
    </w:lvl>
    <w:lvl w:ilvl="2" w:tplc="DD523E50" w:tentative="1">
      <w:start w:val="1"/>
      <w:numFmt w:val="lowerRoman"/>
      <w:lvlText w:val="%3."/>
      <w:lvlJc w:val="right"/>
      <w:pPr>
        <w:ind w:left="4145" w:hanging="180"/>
      </w:pPr>
    </w:lvl>
    <w:lvl w:ilvl="3" w:tplc="CC30CE60" w:tentative="1">
      <w:start w:val="1"/>
      <w:numFmt w:val="decimal"/>
      <w:lvlText w:val="%4."/>
      <w:lvlJc w:val="left"/>
      <w:pPr>
        <w:ind w:left="4865" w:hanging="360"/>
      </w:pPr>
    </w:lvl>
    <w:lvl w:ilvl="4" w:tplc="C5B8A4EC" w:tentative="1">
      <w:start w:val="1"/>
      <w:numFmt w:val="lowerLetter"/>
      <w:lvlText w:val="%5."/>
      <w:lvlJc w:val="left"/>
      <w:pPr>
        <w:ind w:left="5585" w:hanging="360"/>
      </w:pPr>
    </w:lvl>
    <w:lvl w:ilvl="5" w:tplc="70BA102A" w:tentative="1">
      <w:start w:val="1"/>
      <w:numFmt w:val="lowerRoman"/>
      <w:lvlText w:val="%6."/>
      <w:lvlJc w:val="right"/>
      <w:pPr>
        <w:ind w:left="6305" w:hanging="180"/>
      </w:pPr>
    </w:lvl>
    <w:lvl w:ilvl="6" w:tplc="9676A1B8" w:tentative="1">
      <w:start w:val="1"/>
      <w:numFmt w:val="decimal"/>
      <w:lvlText w:val="%7."/>
      <w:lvlJc w:val="left"/>
      <w:pPr>
        <w:ind w:left="7025" w:hanging="360"/>
      </w:pPr>
    </w:lvl>
    <w:lvl w:ilvl="7" w:tplc="94646BB4" w:tentative="1">
      <w:start w:val="1"/>
      <w:numFmt w:val="lowerLetter"/>
      <w:lvlText w:val="%8."/>
      <w:lvlJc w:val="left"/>
      <w:pPr>
        <w:ind w:left="7745" w:hanging="360"/>
      </w:pPr>
    </w:lvl>
    <w:lvl w:ilvl="8" w:tplc="6ED2FD00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">
    <w:nsid w:val="0C48645C"/>
    <w:multiLevelType w:val="multilevel"/>
    <w:tmpl w:val="588086B8"/>
    <w:lvl w:ilvl="0">
      <w:start w:val="1"/>
      <w:numFmt w:val="decimal"/>
      <w:pStyle w:val="Parties"/>
      <w:lvlText w:val="(%1)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DA53848"/>
    <w:multiLevelType w:val="multilevel"/>
    <w:tmpl w:val="9794A914"/>
    <w:lvl w:ilvl="0">
      <w:start w:val="1"/>
      <w:numFmt w:val="bullet"/>
      <w:pStyle w:val="Table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E517D9C"/>
    <w:multiLevelType w:val="multilevel"/>
    <w:tmpl w:val="A6BC0A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(%2)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lowerRoman"/>
      <w:lvlText w:val="(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0E5F77E6"/>
    <w:multiLevelType w:val="hybridMultilevel"/>
    <w:tmpl w:val="F9EEA228"/>
    <w:lvl w:ilvl="0" w:tplc="43F2F9B0">
      <w:start w:val="1"/>
      <w:numFmt w:val="upperLetter"/>
      <w:lvlText w:val="%1."/>
      <w:lvlJc w:val="left"/>
      <w:pPr>
        <w:ind w:left="2345" w:hanging="360"/>
      </w:pPr>
    </w:lvl>
    <w:lvl w:ilvl="1" w:tplc="6D9A2554" w:tentative="1">
      <w:start w:val="1"/>
      <w:numFmt w:val="lowerLetter"/>
      <w:lvlText w:val="%2."/>
      <w:lvlJc w:val="left"/>
      <w:pPr>
        <w:ind w:left="3065" w:hanging="360"/>
      </w:pPr>
    </w:lvl>
    <w:lvl w:ilvl="2" w:tplc="6ADE4984" w:tentative="1">
      <w:start w:val="1"/>
      <w:numFmt w:val="lowerRoman"/>
      <w:lvlText w:val="%3."/>
      <w:lvlJc w:val="right"/>
      <w:pPr>
        <w:ind w:left="3785" w:hanging="180"/>
      </w:pPr>
    </w:lvl>
    <w:lvl w:ilvl="3" w:tplc="99C474DE" w:tentative="1">
      <w:start w:val="1"/>
      <w:numFmt w:val="decimal"/>
      <w:lvlText w:val="%4."/>
      <w:lvlJc w:val="left"/>
      <w:pPr>
        <w:ind w:left="4505" w:hanging="360"/>
      </w:pPr>
    </w:lvl>
    <w:lvl w:ilvl="4" w:tplc="CC2C3254" w:tentative="1">
      <w:start w:val="1"/>
      <w:numFmt w:val="lowerLetter"/>
      <w:lvlText w:val="%5."/>
      <w:lvlJc w:val="left"/>
      <w:pPr>
        <w:ind w:left="5225" w:hanging="360"/>
      </w:pPr>
    </w:lvl>
    <w:lvl w:ilvl="5" w:tplc="3DA677E2" w:tentative="1">
      <w:start w:val="1"/>
      <w:numFmt w:val="lowerRoman"/>
      <w:lvlText w:val="%6."/>
      <w:lvlJc w:val="right"/>
      <w:pPr>
        <w:ind w:left="5945" w:hanging="180"/>
      </w:pPr>
    </w:lvl>
    <w:lvl w:ilvl="6" w:tplc="ACA248CE" w:tentative="1">
      <w:start w:val="1"/>
      <w:numFmt w:val="decimal"/>
      <w:lvlText w:val="%7."/>
      <w:lvlJc w:val="left"/>
      <w:pPr>
        <w:ind w:left="6665" w:hanging="360"/>
      </w:pPr>
    </w:lvl>
    <w:lvl w:ilvl="7" w:tplc="8AB0021E" w:tentative="1">
      <w:start w:val="1"/>
      <w:numFmt w:val="lowerLetter"/>
      <w:lvlText w:val="%8."/>
      <w:lvlJc w:val="left"/>
      <w:pPr>
        <w:ind w:left="7385" w:hanging="360"/>
      </w:pPr>
    </w:lvl>
    <w:lvl w:ilvl="8" w:tplc="B91AB4E8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>
    <w:nsid w:val="1134323D"/>
    <w:multiLevelType w:val="multilevel"/>
    <w:tmpl w:val="7D349456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8">
    <w:nsid w:val="116B7A43"/>
    <w:multiLevelType w:val="multilevel"/>
    <w:tmpl w:val="D5EA23BE"/>
    <w:lvl w:ilvl="0">
      <w:start w:val="1"/>
      <w:numFmt w:val="decimal"/>
      <w:pStyle w:val="Table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</w:abstractNum>
  <w:abstractNum w:abstractNumId="19">
    <w:nsid w:val="14BF0B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4F775D3"/>
    <w:multiLevelType w:val="hybridMultilevel"/>
    <w:tmpl w:val="549449D0"/>
    <w:lvl w:ilvl="0" w:tplc="89868408">
      <w:start w:val="1"/>
      <w:numFmt w:val="upperLetter"/>
      <w:pStyle w:val="a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9608220E" w:tentative="1">
      <w:start w:val="1"/>
      <w:numFmt w:val="lowerLetter"/>
      <w:lvlText w:val="%2."/>
      <w:lvlJc w:val="left"/>
      <w:pPr>
        <w:ind w:left="1440" w:hanging="360"/>
      </w:pPr>
    </w:lvl>
    <w:lvl w:ilvl="2" w:tplc="FF1453BA" w:tentative="1">
      <w:start w:val="1"/>
      <w:numFmt w:val="lowerRoman"/>
      <w:lvlText w:val="%3."/>
      <w:lvlJc w:val="right"/>
      <w:pPr>
        <w:ind w:left="2160" w:hanging="180"/>
      </w:pPr>
    </w:lvl>
    <w:lvl w:ilvl="3" w:tplc="7F6E401A" w:tentative="1">
      <w:start w:val="1"/>
      <w:numFmt w:val="decimal"/>
      <w:lvlText w:val="%4."/>
      <w:lvlJc w:val="left"/>
      <w:pPr>
        <w:ind w:left="2880" w:hanging="360"/>
      </w:pPr>
    </w:lvl>
    <w:lvl w:ilvl="4" w:tplc="9AD4495C" w:tentative="1">
      <w:start w:val="1"/>
      <w:numFmt w:val="lowerLetter"/>
      <w:lvlText w:val="%5."/>
      <w:lvlJc w:val="left"/>
      <w:pPr>
        <w:ind w:left="3600" w:hanging="360"/>
      </w:pPr>
    </w:lvl>
    <w:lvl w:ilvl="5" w:tplc="CF5E03C6" w:tentative="1">
      <w:start w:val="1"/>
      <w:numFmt w:val="lowerRoman"/>
      <w:lvlText w:val="%6."/>
      <w:lvlJc w:val="right"/>
      <w:pPr>
        <w:ind w:left="4320" w:hanging="180"/>
      </w:pPr>
    </w:lvl>
    <w:lvl w:ilvl="6" w:tplc="139EE3E8" w:tentative="1">
      <w:start w:val="1"/>
      <w:numFmt w:val="decimal"/>
      <w:lvlText w:val="%7."/>
      <w:lvlJc w:val="left"/>
      <w:pPr>
        <w:ind w:left="5040" w:hanging="360"/>
      </w:pPr>
    </w:lvl>
    <w:lvl w:ilvl="7" w:tplc="BC800CBE" w:tentative="1">
      <w:start w:val="1"/>
      <w:numFmt w:val="lowerLetter"/>
      <w:lvlText w:val="%8."/>
      <w:lvlJc w:val="left"/>
      <w:pPr>
        <w:ind w:left="5760" w:hanging="360"/>
      </w:pPr>
    </w:lvl>
    <w:lvl w:ilvl="8" w:tplc="39F848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EE0131"/>
    <w:multiLevelType w:val="hybridMultilevel"/>
    <w:tmpl w:val="7EECB5C6"/>
    <w:lvl w:ilvl="0" w:tplc="D55CA858">
      <w:start w:val="1"/>
      <w:numFmt w:val="bullet"/>
      <w:pStyle w:val="kd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3BA9F96" w:tentative="1">
      <w:start w:val="1"/>
      <w:numFmt w:val="lowerLetter"/>
      <w:lvlText w:val="%2."/>
      <w:lvlJc w:val="left"/>
      <w:pPr>
        <w:ind w:left="1440" w:hanging="360"/>
      </w:pPr>
    </w:lvl>
    <w:lvl w:ilvl="2" w:tplc="BF4A1D0E" w:tentative="1">
      <w:start w:val="1"/>
      <w:numFmt w:val="lowerRoman"/>
      <w:lvlText w:val="%3."/>
      <w:lvlJc w:val="right"/>
      <w:pPr>
        <w:ind w:left="2160" w:hanging="180"/>
      </w:pPr>
    </w:lvl>
    <w:lvl w:ilvl="3" w:tplc="E10E5C2E" w:tentative="1">
      <w:start w:val="1"/>
      <w:numFmt w:val="decimal"/>
      <w:lvlText w:val="%4."/>
      <w:lvlJc w:val="left"/>
      <w:pPr>
        <w:ind w:left="2880" w:hanging="360"/>
      </w:pPr>
    </w:lvl>
    <w:lvl w:ilvl="4" w:tplc="BB425348" w:tentative="1">
      <w:start w:val="1"/>
      <w:numFmt w:val="lowerLetter"/>
      <w:lvlText w:val="%5."/>
      <w:lvlJc w:val="left"/>
      <w:pPr>
        <w:ind w:left="3600" w:hanging="360"/>
      </w:pPr>
    </w:lvl>
    <w:lvl w:ilvl="5" w:tplc="6778D948" w:tentative="1">
      <w:start w:val="1"/>
      <w:numFmt w:val="lowerRoman"/>
      <w:lvlText w:val="%6."/>
      <w:lvlJc w:val="right"/>
      <w:pPr>
        <w:ind w:left="4320" w:hanging="180"/>
      </w:pPr>
    </w:lvl>
    <w:lvl w:ilvl="6" w:tplc="4BBCD950" w:tentative="1">
      <w:start w:val="1"/>
      <w:numFmt w:val="decimal"/>
      <w:lvlText w:val="%7."/>
      <w:lvlJc w:val="left"/>
      <w:pPr>
        <w:ind w:left="5040" w:hanging="360"/>
      </w:pPr>
    </w:lvl>
    <w:lvl w:ilvl="7" w:tplc="85B04DE2" w:tentative="1">
      <w:start w:val="1"/>
      <w:numFmt w:val="lowerLetter"/>
      <w:lvlText w:val="%8."/>
      <w:lvlJc w:val="left"/>
      <w:pPr>
        <w:ind w:left="5760" w:hanging="360"/>
      </w:pPr>
    </w:lvl>
    <w:lvl w:ilvl="8" w:tplc="4EFEB9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2665BF"/>
    <w:multiLevelType w:val="multilevel"/>
    <w:tmpl w:val="9884AA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FWSL6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173574CD"/>
    <w:multiLevelType w:val="singleLevel"/>
    <w:tmpl w:val="B8484E1E"/>
    <w:lvl w:ilvl="0">
      <w:start w:val="1"/>
      <w:numFmt w:val="lowerLetter"/>
      <w:pStyle w:val="alpha4"/>
      <w:lvlText w:val="(%1)"/>
      <w:lvlJc w:val="left"/>
      <w:pPr>
        <w:tabs>
          <w:tab w:val="num" w:pos="2608"/>
        </w:tabs>
        <w:ind w:left="2608" w:hanging="567"/>
      </w:pPr>
      <w:rPr>
        <w:rFonts w:ascii="Arial" w:hAnsi="Arial" w:hint="default"/>
        <w:b w:val="0"/>
        <w:i w:val="0"/>
        <w:sz w:val="20"/>
      </w:rPr>
    </w:lvl>
  </w:abstractNum>
  <w:abstractNum w:abstractNumId="24">
    <w:nsid w:val="17484E99"/>
    <w:multiLevelType w:val="multilevel"/>
    <w:tmpl w:val="20026A22"/>
    <w:lvl w:ilvl="0">
      <w:start w:val="1"/>
      <w:numFmt w:val="bullet"/>
      <w:pStyle w:val="bullet1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177100C2"/>
    <w:multiLevelType w:val="hybridMultilevel"/>
    <w:tmpl w:val="D706AC84"/>
    <w:lvl w:ilvl="0" w:tplc="DC0A1B20">
      <w:start w:val="1"/>
      <w:numFmt w:val="decimal"/>
      <w:lvlText w:val="%1."/>
      <w:lvlJc w:val="left"/>
      <w:pPr>
        <w:ind w:left="720" w:hanging="360"/>
      </w:pPr>
    </w:lvl>
    <w:lvl w:ilvl="1" w:tplc="F3FCA4BC" w:tentative="1">
      <w:start w:val="1"/>
      <w:numFmt w:val="lowerLetter"/>
      <w:lvlText w:val="%2."/>
      <w:lvlJc w:val="left"/>
      <w:pPr>
        <w:ind w:left="1440" w:hanging="360"/>
      </w:pPr>
    </w:lvl>
    <w:lvl w:ilvl="2" w:tplc="6536268A">
      <w:start w:val="1"/>
      <w:numFmt w:val="lowerRoman"/>
      <w:lvlText w:val="%3."/>
      <w:lvlJc w:val="right"/>
      <w:pPr>
        <w:ind w:left="2160" w:hanging="180"/>
      </w:pPr>
    </w:lvl>
    <w:lvl w:ilvl="3" w:tplc="D4B6E506" w:tentative="1">
      <w:start w:val="1"/>
      <w:numFmt w:val="decimal"/>
      <w:lvlText w:val="%4."/>
      <w:lvlJc w:val="left"/>
      <w:pPr>
        <w:ind w:left="2880" w:hanging="360"/>
      </w:pPr>
    </w:lvl>
    <w:lvl w:ilvl="4" w:tplc="C27C9848" w:tentative="1">
      <w:start w:val="1"/>
      <w:numFmt w:val="lowerLetter"/>
      <w:lvlText w:val="%5."/>
      <w:lvlJc w:val="left"/>
      <w:pPr>
        <w:ind w:left="3600" w:hanging="360"/>
      </w:pPr>
    </w:lvl>
    <w:lvl w:ilvl="5" w:tplc="8D821A94" w:tentative="1">
      <w:start w:val="1"/>
      <w:numFmt w:val="lowerRoman"/>
      <w:lvlText w:val="%6."/>
      <w:lvlJc w:val="right"/>
      <w:pPr>
        <w:ind w:left="4320" w:hanging="180"/>
      </w:pPr>
    </w:lvl>
    <w:lvl w:ilvl="6" w:tplc="F0102DD6" w:tentative="1">
      <w:start w:val="1"/>
      <w:numFmt w:val="decimal"/>
      <w:lvlText w:val="%7."/>
      <w:lvlJc w:val="left"/>
      <w:pPr>
        <w:ind w:left="5040" w:hanging="360"/>
      </w:pPr>
    </w:lvl>
    <w:lvl w:ilvl="7" w:tplc="DC1E0CBE" w:tentative="1">
      <w:start w:val="1"/>
      <w:numFmt w:val="lowerLetter"/>
      <w:lvlText w:val="%8."/>
      <w:lvlJc w:val="left"/>
      <w:pPr>
        <w:ind w:left="5760" w:hanging="360"/>
      </w:pPr>
    </w:lvl>
    <w:lvl w:ilvl="8" w:tplc="231C58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7FA0E9C"/>
    <w:multiLevelType w:val="multilevel"/>
    <w:tmpl w:val="867A946A"/>
    <w:lvl w:ilvl="0">
      <w:start w:val="1"/>
      <w:numFmt w:val="bullet"/>
      <w:pStyle w:val="bullet6"/>
      <w:lvlText w:val="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8176F70"/>
    <w:multiLevelType w:val="multilevel"/>
    <w:tmpl w:val="6338D5DE"/>
    <w:lvl w:ilvl="0">
      <w:start w:val="1"/>
      <w:numFmt w:val="bullet"/>
      <w:pStyle w:val="dashbullet6"/>
      <w:lvlText w:val="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18BC1821"/>
    <w:multiLevelType w:val="multilevel"/>
    <w:tmpl w:val="FAD0B4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(%2)"/>
      <w:lvlJc w:val="left"/>
      <w:pPr>
        <w:ind w:left="792" w:hanging="432"/>
      </w:pPr>
    </w:lvl>
    <w:lvl w:ilvl="2">
      <w:start w:val="1"/>
      <w:numFmt w:val="lowerRoman"/>
      <w:lvlText w:val="(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1DD80C2D"/>
    <w:multiLevelType w:val="hybridMultilevel"/>
    <w:tmpl w:val="D9B46C66"/>
    <w:lvl w:ilvl="0" w:tplc="10F60F2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EB95187"/>
    <w:multiLevelType w:val="multilevel"/>
    <w:tmpl w:val="A6BC0A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(%2)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lowerRoman"/>
      <w:lvlText w:val="(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1ED46CF2"/>
    <w:multiLevelType w:val="hybridMultilevel"/>
    <w:tmpl w:val="B504D754"/>
    <w:lvl w:ilvl="0" w:tplc="D9C4E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26C59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4218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073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F259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7CB1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9647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D806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62D2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2F708B8"/>
    <w:multiLevelType w:val="multilevel"/>
    <w:tmpl w:val="F3E6797C"/>
    <w:lvl w:ilvl="0">
      <w:start w:val="1"/>
      <w:numFmt w:val="upperRoman"/>
      <w:pStyle w:val="UCRoman1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35B04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23971282"/>
    <w:multiLevelType w:val="multilevel"/>
    <w:tmpl w:val="C6D0B4CA"/>
    <w:lvl w:ilvl="0">
      <w:start w:val="1"/>
      <w:numFmt w:val="upperLetter"/>
      <w:pStyle w:val="UCAlpha4"/>
      <w:lvlText w:val="(%1)"/>
      <w:lvlJc w:val="left"/>
      <w:pPr>
        <w:tabs>
          <w:tab w:val="num" w:pos="2608"/>
        </w:tabs>
        <w:ind w:left="2608" w:hanging="56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>
    <w:nsid w:val="24D958FD"/>
    <w:multiLevelType w:val="multilevel"/>
    <w:tmpl w:val="32BEEFDA"/>
    <w:lvl w:ilvl="0">
      <w:start w:val="1"/>
      <w:numFmt w:val="bullet"/>
      <w:pStyle w:val="bullet3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25A732CC"/>
    <w:multiLevelType w:val="multilevel"/>
    <w:tmpl w:val="50483CFA"/>
    <w:styleLink w:val="engage"/>
    <w:lvl w:ilvl="0">
      <w:start w:val="1"/>
      <w:numFmt w:val="decimal"/>
      <w:pStyle w:val="engageL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3"/>
      </w:rPr>
    </w:lvl>
    <w:lvl w:ilvl="1">
      <w:start w:val="1"/>
      <w:numFmt w:val="decimal"/>
      <w:pStyle w:val="engageL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3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7">
    <w:nsid w:val="25E6172F"/>
    <w:multiLevelType w:val="singleLevel"/>
    <w:tmpl w:val="3D1CB4BE"/>
    <w:lvl w:ilvl="0">
      <w:start w:val="1"/>
      <w:numFmt w:val="lowerLetter"/>
      <w:pStyle w:val="Tablealpha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38">
    <w:nsid w:val="27DA7F4B"/>
    <w:multiLevelType w:val="multilevel"/>
    <w:tmpl w:val="B016D5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9">
    <w:nsid w:val="2D321A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2FAE56BE"/>
    <w:multiLevelType w:val="hybridMultilevel"/>
    <w:tmpl w:val="6114C0D0"/>
    <w:lvl w:ilvl="0" w:tplc="FFFFFFFF">
      <w:start w:val="1"/>
      <w:numFmt w:val="lowerLetter"/>
      <w:lvlText w:val="%1)"/>
      <w:lvlJc w:val="left"/>
      <w:pPr>
        <w:ind w:left="1211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34252447"/>
    <w:multiLevelType w:val="multilevel"/>
    <w:tmpl w:val="09B0033E"/>
    <w:lvl w:ilvl="0">
      <w:start w:val="1"/>
      <w:numFmt w:val="bullet"/>
      <w:pStyle w:val="bullet2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34705D16"/>
    <w:multiLevelType w:val="singleLevel"/>
    <w:tmpl w:val="4B880D0C"/>
    <w:lvl w:ilvl="0">
      <w:start w:val="1"/>
      <w:numFmt w:val="lowerLetter"/>
      <w:pStyle w:val="alpha3"/>
      <w:lvlText w:val="(%1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</w:abstractNum>
  <w:abstractNum w:abstractNumId="43">
    <w:nsid w:val="34A5631E"/>
    <w:multiLevelType w:val="multilevel"/>
    <w:tmpl w:val="C1B827B6"/>
    <w:lvl w:ilvl="0">
      <w:start w:val="1"/>
      <w:numFmt w:val="upperLetter"/>
      <w:pStyle w:val="UCAlpha2"/>
      <w:lvlText w:val="%1."/>
      <w:lvlJc w:val="left"/>
      <w:pPr>
        <w:tabs>
          <w:tab w:val="num" w:pos="1361"/>
        </w:tabs>
        <w:ind w:left="1361" w:hanging="681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5">
    <w:nsid w:val="37E21890"/>
    <w:multiLevelType w:val="multilevel"/>
    <w:tmpl w:val="BC8614FC"/>
    <w:lvl w:ilvl="0">
      <w:start w:val="1"/>
      <w:numFmt w:val="decimal"/>
      <w:pStyle w:val="TC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>
      <w:start w:val="1"/>
      <w:numFmt w:val="lowerLetter"/>
      <w:pStyle w:val="TCLevel2"/>
      <w:lvlText w:val="(%2)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</w:rPr>
    </w:lvl>
    <w:lvl w:ilvl="2">
      <w:start w:val="1"/>
      <w:numFmt w:val="lowerRoman"/>
      <w:pStyle w:val="TCLevel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upperLetter"/>
      <w:pStyle w:val="TCLevel4"/>
      <w:lvlText w:val="(%4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ascii="MS Mincho" w:eastAsia="MS Mincho" w:hAnsi="MS Mincho" w:hint="eastAsia"/>
        <w:b w:val="0"/>
        <w:i w:val="0"/>
        <w:sz w:val="20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>
    <w:nsid w:val="386006ED"/>
    <w:multiLevelType w:val="singleLevel"/>
    <w:tmpl w:val="0F98B702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47">
    <w:nsid w:val="396463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3EBD2A5E"/>
    <w:multiLevelType w:val="multilevel"/>
    <w:tmpl w:val="AC0CD916"/>
    <w:lvl w:ilvl="0">
      <w:start w:val="1"/>
      <w:numFmt w:val="bullet"/>
      <w:pStyle w:val="dashbullet1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3FBC403A"/>
    <w:multiLevelType w:val="multilevel"/>
    <w:tmpl w:val="727EBCD4"/>
    <w:lvl w:ilvl="0">
      <w:start w:val="1"/>
      <w:numFmt w:val="upperLetter"/>
      <w:pStyle w:val="UCAlpha5"/>
      <w:lvlText w:val="%1."/>
      <w:lvlJc w:val="left"/>
      <w:pPr>
        <w:tabs>
          <w:tab w:val="num" w:pos="3288"/>
        </w:tabs>
        <w:ind w:left="3288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411C1FF7"/>
    <w:multiLevelType w:val="hybridMultilevel"/>
    <w:tmpl w:val="2CCE59A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1">
    <w:nsid w:val="42DC3D2A"/>
    <w:multiLevelType w:val="hybridMultilevel"/>
    <w:tmpl w:val="38F2E73A"/>
    <w:lvl w:ilvl="0" w:tplc="3186528E">
      <w:start w:val="1"/>
      <w:numFmt w:val="decimal"/>
      <w:pStyle w:val="a1"/>
      <w:lvlText w:val="%1."/>
      <w:lvlJc w:val="left"/>
      <w:pPr>
        <w:ind w:left="720" w:hanging="360"/>
      </w:pPr>
    </w:lvl>
    <w:lvl w:ilvl="1" w:tplc="6794F3E4">
      <w:start w:val="1"/>
      <w:numFmt w:val="lowerLetter"/>
      <w:lvlText w:val="%2."/>
      <w:lvlJc w:val="left"/>
      <w:pPr>
        <w:ind w:left="1440" w:hanging="360"/>
      </w:pPr>
    </w:lvl>
    <w:lvl w:ilvl="2" w:tplc="FF8ADF78" w:tentative="1">
      <w:start w:val="1"/>
      <w:numFmt w:val="lowerRoman"/>
      <w:lvlText w:val="%3."/>
      <w:lvlJc w:val="right"/>
      <w:pPr>
        <w:ind w:left="2160" w:hanging="180"/>
      </w:pPr>
    </w:lvl>
    <w:lvl w:ilvl="3" w:tplc="7CEABA78" w:tentative="1">
      <w:start w:val="1"/>
      <w:numFmt w:val="decimal"/>
      <w:lvlText w:val="%4."/>
      <w:lvlJc w:val="left"/>
      <w:pPr>
        <w:ind w:left="2880" w:hanging="360"/>
      </w:pPr>
    </w:lvl>
    <w:lvl w:ilvl="4" w:tplc="31F4DDBA" w:tentative="1">
      <w:start w:val="1"/>
      <w:numFmt w:val="lowerLetter"/>
      <w:lvlText w:val="%5."/>
      <w:lvlJc w:val="left"/>
      <w:pPr>
        <w:ind w:left="3600" w:hanging="360"/>
      </w:pPr>
    </w:lvl>
    <w:lvl w:ilvl="5" w:tplc="C65A1BEA" w:tentative="1">
      <w:start w:val="1"/>
      <w:numFmt w:val="lowerRoman"/>
      <w:lvlText w:val="%6."/>
      <w:lvlJc w:val="right"/>
      <w:pPr>
        <w:ind w:left="4320" w:hanging="180"/>
      </w:pPr>
    </w:lvl>
    <w:lvl w:ilvl="6" w:tplc="2BEE9F26" w:tentative="1">
      <w:start w:val="1"/>
      <w:numFmt w:val="decimal"/>
      <w:lvlText w:val="%7."/>
      <w:lvlJc w:val="left"/>
      <w:pPr>
        <w:ind w:left="5040" w:hanging="360"/>
      </w:pPr>
    </w:lvl>
    <w:lvl w:ilvl="7" w:tplc="FD2AE248" w:tentative="1">
      <w:start w:val="1"/>
      <w:numFmt w:val="lowerLetter"/>
      <w:lvlText w:val="%8."/>
      <w:lvlJc w:val="left"/>
      <w:pPr>
        <w:ind w:left="5760" w:hanging="360"/>
      </w:pPr>
    </w:lvl>
    <w:lvl w:ilvl="8" w:tplc="900C87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32476DC"/>
    <w:multiLevelType w:val="multilevel"/>
    <w:tmpl w:val="8586D7F4"/>
    <w:lvl w:ilvl="0">
      <w:start w:val="1"/>
      <w:numFmt w:val="bullet"/>
      <w:pStyle w:val="dashbullet3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43A70F4F"/>
    <w:multiLevelType w:val="hybridMultilevel"/>
    <w:tmpl w:val="03EE2456"/>
    <w:lvl w:ilvl="0" w:tplc="00D409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206122">
      <w:start w:val="1"/>
      <w:numFmt w:val="lowerLetter"/>
      <w:lvlText w:val="(%2)"/>
      <w:lvlJc w:val="left"/>
      <w:pPr>
        <w:tabs>
          <w:tab w:val="num" w:pos="900"/>
        </w:tabs>
        <w:ind w:left="900" w:hanging="360"/>
      </w:pPr>
    </w:lvl>
    <w:lvl w:ilvl="2" w:tplc="ED4C1F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1E4F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E00C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D4BF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7ACD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C2D7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829E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9E3415C"/>
    <w:multiLevelType w:val="hybridMultilevel"/>
    <w:tmpl w:val="704CA1CC"/>
    <w:lvl w:ilvl="0" w:tplc="FC20F29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6DC1716" w:tentative="1">
      <w:start w:val="1"/>
      <w:numFmt w:val="lowerLetter"/>
      <w:lvlText w:val="%2."/>
      <w:lvlJc w:val="left"/>
      <w:pPr>
        <w:ind w:left="1440" w:hanging="360"/>
      </w:pPr>
    </w:lvl>
    <w:lvl w:ilvl="2" w:tplc="01EE6920" w:tentative="1">
      <w:start w:val="1"/>
      <w:numFmt w:val="lowerRoman"/>
      <w:lvlText w:val="%3."/>
      <w:lvlJc w:val="right"/>
      <w:pPr>
        <w:ind w:left="2160" w:hanging="180"/>
      </w:pPr>
    </w:lvl>
    <w:lvl w:ilvl="3" w:tplc="5210BB4C" w:tentative="1">
      <w:start w:val="1"/>
      <w:numFmt w:val="decimal"/>
      <w:lvlText w:val="%4."/>
      <w:lvlJc w:val="left"/>
      <w:pPr>
        <w:ind w:left="2880" w:hanging="360"/>
      </w:pPr>
    </w:lvl>
    <w:lvl w:ilvl="4" w:tplc="F36AD276" w:tentative="1">
      <w:start w:val="1"/>
      <w:numFmt w:val="lowerLetter"/>
      <w:lvlText w:val="%5."/>
      <w:lvlJc w:val="left"/>
      <w:pPr>
        <w:ind w:left="3600" w:hanging="360"/>
      </w:pPr>
    </w:lvl>
    <w:lvl w:ilvl="5" w:tplc="77AEAA48" w:tentative="1">
      <w:start w:val="1"/>
      <w:numFmt w:val="lowerRoman"/>
      <w:lvlText w:val="%6."/>
      <w:lvlJc w:val="right"/>
      <w:pPr>
        <w:ind w:left="4320" w:hanging="180"/>
      </w:pPr>
    </w:lvl>
    <w:lvl w:ilvl="6" w:tplc="2F36A990" w:tentative="1">
      <w:start w:val="1"/>
      <w:numFmt w:val="decimal"/>
      <w:lvlText w:val="%7."/>
      <w:lvlJc w:val="left"/>
      <w:pPr>
        <w:ind w:left="5040" w:hanging="360"/>
      </w:pPr>
    </w:lvl>
    <w:lvl w:ilvl="7" w:tplc="A1FCAEA8" w:tentative="1">
      <w:start w:val="1"/>
      <w:numFmt w:val="lowerLetter"/>
      <w:lvlText w:val="%8."/>
      <w:lvlJc w:val="left"/>
      <w:pPr>
        <w:ind w:left="5760" w:hanging="360"/>
      </w:pPr>
    </w:lvl>
    <w:lvl w:ilvl="8" w:tplc="164CD2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D347763"/>
    <w:multiLevelType w:val="multilevel"/>
    <w:tmpl w:val="50483CFA"/>
    <w:numStyleLink w:val="engage"/>
  </w:abstractNum>
  <w:abstractNum w:abstractNumId="56">
    <w:nsid w:val="4D772347"/>
    <w:multiLevelType w:val="hybridMultilevel"/>
    <w:tmpl w:val="D706AC84"/>
    <w:lvl w:ilvl="0" w:tplc="DC0A1B20">
      <w:start w:val="1"/>
      <w:numFmt w:val="decimal"/>
      <w:lvlText w:val="%1."/>
      <w:lvlJc w:val="left"/>
      <w:pPr>
        <w:ind w:left="720" w:hanging="360"/>
      </w:pPr>
    </w:lvl>
    <w:lvl w:ilvl="1" w:tplc="F3FCA4BC" w:tentative="1">
      <w:start w:val="1"/>
      <w:numFmt w:val="lowerLetter"/>
      <w:lvlText w:val="%2."/>
      <w:lvlJc w:val="left"/>
      <w:pPr>
        <w:ind w:left="1440" w:hanging="360"/>
      </w:pPr>
    </w:lvl>
    <w:lvl w:ilvl="2" w:tplc="6536268A">
      <w:start w:val="1"/>
      <w:numFmt w:val="lowerRoman"/>
      <w:lvlText w:val="%3."/>
      <w:lvlJc w:val="right"/>
      <w:pPr>
        <w:ind w:left="2160" w:hanging="180"/>
      </w:pPr>
    </w:lvl>
    <w:lvl w:ilvl="3" w:tplc="D4B6E506" w:tentative="1">
      <w:start w:val="1"/>
      <w:numFmt w:val="decimal"/>
      <w:lvlText w:val="%4."/>
      <w:lvlJc w:val="left"/>
      <w:pPr>
        <w:ind w:left="2880" w:hanging="360"/>
      </w:pPr>
    </w:lvl>
    <w:lvl w:ilvl="4" w:tplc="C27C9848" w:tentative="1">
      <w:start w:val="1"/>
      <w:numFmt w:val="lowerLetter"/>
      <w:lvlText w:val="%5."/>
      <w:lvlJc w:val="left"/>
      <w:pPr>
        <w:ind w:left="3600" w:hanging="360"/>
      </w:pPr>
    </w:lvl>
    <w:lvl w:ilvl="5" w:tplc="8D821A94" w:tentative="1">
      <w:start w:val="1"/>
      <w:numFmt w:val="lowerRoman"/>
      <w:lvlText w:val="%6."/>
      <w:lvlJc w:val="right"/>
      <w:pPr>
        <w:ind w:left="4320" w:hanging="180"/>
      </w:pPr>
    </w:lvl>
    <w:lvl w:ilvl="6" w:tplc="F0102DD6" w:tentative="1">
      <w:start w:val="1"/>
      <w:numFmt w:val="decimal"/>
      <w:lvlText w:val="%7."/>
      <w:lvlJc w:val="left"/>
      <w:pPr>
        <w:ind w:left="5040" w:hanging="360"/>
      </w:pPr>
    </w:lvl>
    <w:lvl w:ilvl="7" w:tplc="DC1E0CBE" w:tentative="1">
      <w:start w:val="1"/>
      <w:numFmt w:val="lowerLetter"/>
      <w:lvlText w:val="%8."/>
      <w:lvlJc w:val="left"/>
      <w:pPr>
        <w:ind w:left="5760" w:hanging="360"/>
      </w:pPr>
    </w:lvl>
    <w:lvl w:ilvl="8" w:tplc="231C58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D8522E7"/>
    <w:multiLevelType w:val="hybridMultilevel"/>
    <w:tmpl w:val="E2E40728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FFFFFFFF">
      <w:start w:val="1"/>
      <w:numFmt w:val="russianLower"/>
      <w:lvlText w:val="%2)"/>
      <w:lvlJc w:val="left"/>
      <w:pPr>
        <w:ind w:left="1505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8">
    <w:nsid w:val="4E6D7BFA"/>
    <w:multiLevelType w:val="singleLevel"/>
    <w:tmpl w:val="CA0257E0"/>
    <w:lvl w:ilvl="0">
      <w:start w:val="1"/>
      <w:numFmt w:val="lowerLetter"/>
      <w:pStyle w:val="alpha5"/>
      <w:lvlText w:val="(%1)"/>
      <w:lvlJc w:val="left"/>
      <w:pPr>
        <w:tabs>
          <w:tab w:val="num" w:pos="3288"/>
        </w:tabs>
        <w:ind w:left="3288" w:hanging="680"/>
      </w:pPr>
      <w:rPr>
        <w:rFonts w:ascii="Arial" w:hAnsi="Arial" w:hint="default"/>
        <w:b w:val="0"/>
        <w:i w:val="0"/>
        <w:sz w:val="20"/>
      </w:rPr>
    </w:lvl>
  </w:abstractNum>
  <w:abstractNum w:abstractNumId="59">
    <w:nsid w:val="509F2660"/>
    <w:multiLevelType w:val="multilevel"/>
    <w:tmpl w:val="3750560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716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pStyle w:val="31"/>
      <w:lvlText w:val="(%3)"/>
      <w:lvlJc w:val="left"/>
      <w:pPr>
        <w:ind w:left="1497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3">
      <w:start w:val="1"/>
      <w:numFmt w:val="lowerRoman"/>
      <w:pStyle w:val="4"/>
      <w:lvlText w:val="(%4)"/>
      <w:lvlJc w:val="left"/>
      <w:pPr>
        <w:ind w:left="1500" w:hanging="648"/>
      </w:pPr>
      <w:rPr>
        <w:rFonts w:hint="default"/>
      </w:rPr>
    </w:lvl>
    <w:lvl w:ilvl="4">
      <w:start w:val="1"/>
      <w:numFmt w:val="lowerRoman"/>
      <w:lvlText w:val="%5."/>
      <w:lvlJc w:val="righ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>
    <w:nsid w:val="512A7C3C"/>
    <w:multiLevelType w:val="singleLevel"/>
    <w:tmpl w:val="5100FF02"/>
    <w:lvl w:ilvl="0">
      <w:start w:val="1"/>
      <w:numFmt w:val="lowerLetter"/>
      <w:pStyle w:val="alpha1"/>
      <w:lvlText w:val="(%1)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61">
    <w:nsid w:val="51421573"/>
    <w:multiLevelType w:val="multilevel"/>
    <w:tmpl w:val="37400C94"/>
    <w:lvl w:ilvl="0">
      <w:start w:val="1"/>
      <w:numFmt w:val="bullet"/>
      <w:pStyle w:val="dashbullet5"/>
      <w:lvlText w:val=""/>
      <w:lvlJc w:val="left"/>
      <w:pPr>
        <w:tabs>
          <w:tab w:val="num" w:pos="3288"/>
        </w:tabs>
        <w:ind w:left="3288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3">
    <w:nsid w:val="51F027CE"/>
    <w:multiLevelType w:val="hybridMultilevel"/>
    <w:tmpl w:val="1B7238BC"/>
    <w:lvl w:ilvl="0" w:tplc="1AF2380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525F4573"/>
    <w:multiLevelType w:val="multilevel"/>
    <w:tmpl w:val="C0DE7A18"/>
    <w:lvl w:ilvl="0">
      <w:start w:val="1"/>
      <w:numFmt w:val="bullet"/>
      <w:pStyle w:val="dashbullet4"/>
      <w:lvlText w:val=""/>
      <w:lvlJc w:val="left"/>
      <w:pPr>
        <w:tabs>
          <w:tab w:val="num" w:pos="2608"/>
        </w:tabs>
        <w:ind w:left="2608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53B17CF4"/>
    <w:multiLevelType w:val="multilevel"/>
    <w:tmpl w:val="B0F40B8E"/>
    <w:lvl w:ilvl="0">
      <w:start w:val="1"/>
      <w:numFmt w:val="bullet"/>
      <w:pStyle w:val="dashbullet2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55444845"/>
    <w:multiLevelType w:val="hybridMultilevel"/>
    <w:tmpl w:val="F86AC3E4"/>
    <w:lvl w:ilvl="0" w:tplc="146232A4">
      <w:start w:val="1"/>
      <w:numFmt w:val="decimal"/>
      <w:lvlText w:val="%1."/>
      <w:lvlJc w:val="left"/>
      <w:pPr>
        <w:ind w:left="720" w:hanging="360"/>
      </w:pPr>
    </w:lvl>
    <w:lvl w:ilvl="1" w:tplc="1D7C97F2">
      <w:start w:val="1"/>
      <w:numFmt w:val="lowerLetter"/>
      <w:lvlText w:val="%2."/>
      <w:lvlJc w:val="left"/>
      <w:pPr>
        <w:ind w:left="1440" w:hanging="360"/>
      </w:pPr>
    </w:lvl>
    <w:lvl w:ilvl="2" w:tplc="87C875DC" w:tentative="1">
      <w:start w:val="1"/>
      <w:numFmt w:val="lowerRoman"/>
      <w:lvlText w:val="%3."/>
      <w:lvlJc w:val="right"/>
      <w:pPr>
        <w:ind w:left="2160" w:hanging="180"/>
      </w:pPr>
    </w:lvl>
    <w:lvl w:ilvl="3" w:tplc="F1A01FA0" w:tentative="1">
      <w:start w:val="1"/>
      <w:numFmt w:val="decimal"/>
      <w:lvlText w:val="%4."/>
      <w:lvlJc w:val="left"/>
      <w:pPr>
        <w:ind w:left="2880" w:hanging="360"/>
      </w:pPr>
    </w:lvl>
    <w:lvl w:ilvl="4" w:tplc="7FD23E3C" w:tentative="1">
      <w:start w:val="1"/>
      <w:numFmt w:val="lowerLetter"/>
      <w:lvlText w:val="%5."/>
      <w:lvlJc w:val="left"/>
      <w:pPr>
        <w:ind w:left="3600" w:hanging="360"/>
      </w:pPr>
    </w:lvl>
    <w:lvl w:ilvl="5" w:tplc="D5803C86" w:tentative="1">
      <w:start w:val="1"/>
      <w:numFmt w:val="lowerRoman"/>
      <w:lvlText w:val="%6."/>
      <w:lvlJc w:val="right"/>
      <w:pPr>
        <w:ind w:left="4320" w:hanging="180"/>
      </w:pPr>
    </w:lvl>
    <w:lvl w:ilvl="6" w:tplc="29AADEAE" w:tentative="1">
      <w:start w:val="1"/>
      <w:numFmt w:val="decimal"/>
      <w:lvlText w:val="%7."/>
      <w:lvlJc w:val="left"/>
      <w:pPr>
        <w:ind w:left="5040" w:hanging="360"/>
      </w:pPr>
    </w:lvl>
    <w:lvl w:ilvl="7" w:tplc="4D0424A0" w:tentative="1">
      <w:start w:val="1"/>
      <w:numFmt w:val="lowerLetter"/>
      <w:lvlText w:val="%8."/>
      <w:lvlJc w:val="left"/>
      <w:pPr>
        <w:ind w:left="5760" w:hanging="360"/>
      </w:pPr>
    </w:lvl>
    <w:lvl w:ilvl="8" w:tplc="7A3E0F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5F728E2"/>
    <w:multiLevelType w:val="multilevel"/>
    <w:tmpl w:val="1D8A9BD6"/>
    <w:lvl w:ilvl="0">
      <w:start w:val="1"/>
      <w:numFmt w:val="upperRoman"/>
      <w:pStyle w:val="UCRoman2"/>
      <w:lvlText w:val="%1."/>
      <w:lvlJc w:val="left"/>
      <w:pPr>
        <w:tabs>
          <w:tab w:val="num" w:pos="1361"/>
        </w:tabs>
        <w:ind w:left="1361" w:hanging="681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56E26FEF"/>
    <w:multiLevelType w:val="singleLevel"/>
    <w:tmpl w:val="E76CA894"/>
    <w:lvl w:ilvl="0">
      <w:start w:val="1"/>
      <w:numFmt w:val="lowerRoman"/>
      <w:pStyle w:val="roman4"/>
      <w:lvlText w:val="(%1)"/>
      <w:lvlJc w:val="left"/>
      <w:pPr>
        <w:tabs>
          <w:tab w:val="num" w:pos="2608"/>
        </w:tabs>
        <w:ind w:left="2608" w:hanging="567"/>
      </w:pPr>
      <w:rPr>
        <w:rFonts w:ascii="Arial" w:hAnsi="Arial" w:hint="default"/>
        <w:b w:val="0"/>
        <w:i w:val="0"/>
        <w:sz w:val="20"/>
      </w:rPr>
    </w:lvl>
  </w:abstractNum>
  <w:abstractNum w:abstractNumId="69">
    <w:nsid w:val="57DD1478"/>
    <w:multiLevelType w:val="hybridMultilevel"/>
    <w:tmpl w:val="704CA1CC"/>
    <w:lvl w:ilvl="0" w:tplc="C42430D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E566FEC" w:tentative="1">
      <w:start w:val="1"/>
      <w:numFmt w:val="lowerLetter"/>
      <w:lvlText w:val="%2."/>
      <w:lvlJc w:val="left"/>
      <w:pPr>
        <w:ind w:left="1440" w:hanging="360"/>
      </w:pPr>
    </w:lvl>
    <w:lvl w:ilvl="2" w:tplc="46D602A2" w:tentative="1">
      <w:start w:val="1"/>
      <w:numFmt w:val="lowerRoman"/>
      <w:lvlText w:val="%3."/>
      <w:lvlJc w:val="right"/>
      <w:pPr>
        <w:ind w:left="2160" w:hanging="180"/>
      </w:pPr>
    </w:lvl>
    <w:lvl w:ilvl="3" w:tplc="655C07AA" w:tentative="1">
      <w:start w:val="1"/>
      <w:numFmt w:val="decimal"/>
      <w:lvlText w:val="%4."/>
      <w:lvlJc w:val="left"/>
      <w:pPr>
        <w:ind w:left="2880" w:hanging="360"/>
      </w:pPr>
    </w:lvl>
    <w:lvl w:ilvl="4" w:tplc="73A863EC" w:tentative="1">
      <w:start w:val="1"/>
      <w:numFmt w:val="lowerLetter"/>
      <w:lvlText w:val="%5."/>
      <w:lvlJc w:val="left"/>
      <w:pPr>
        <w:ind w:left="3600" w:hanging="360"/>
      </w:pPr>
    </w:lvl>
    <w:lvl w:ilvl="5" w:tplc="CF100E76" w:tentative="1">
      <w:start w:val="1"/>
      <w:numFmt w:val="lowerRoman"/>
      <w:lvlText w:val="%6."/>
      <w:lvlJc w:val="right"/>
      <w:pPr>
        <w:ind w:left="4320" w:hanging="180"/>
      </w:pPr>
    </w:lvl>
    <w:lvl w:ilvl="6" w:tplc="133A0396" w:tentative="1">
      <w:start w:val="1"/>
      <w:numFmt w:val="decimal"/>
      <w:lvlText w:val="%7."/>
      <w:lvlJc w:val="left"/>
      <w:pPr>
        <w:ind w:left="5040" w:hanging="360"/>
      </w:pPr>
    </w:lvl>
    <w:lvl w:ilvl="7" w:tplc="D69CB634" w:tentative="1">
      <w:start w:val="1"/>
      <w:numFmt w:val="lowerLetter"/>
      <w:lvlText w:val="%8."/>
      <w:lvlJc w:val="left"/>
      <w:pPr>
        <w:ind w:left="5760" w:hanging="360"/>
      </w:pPr>
    </w:lvl>
    <w:lvl w:ilvl="8" w:tplc="5CFCA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7E65E90"/>
    <w:multiLevelType w:val="multilevel"/>
    <w:tmpl w:val="AD90EFEC"/>
    <w:lvl w:ilvl="0">
      <w:start w:val="1"/>
      <w:numFmt w:val="decimal"/>
      <w:pStyle w:val="a3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pStyle w:val="a4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>
    <w:nsid w:val="58A56CDE"/>
    <w:multiLevelType w:val="multilevel"/>
    <w:tmpl w:val="C3E838F6"/>
    <w:lvl w:ilvl="0">
      <w:start w:val="1"/>
      <w:numFmt w:val="bullet"/>
      <w:pStyle w:val="bullet4"/>
      <w:lvlText w:val=""/>
      <w:lvlJc w:val="left"/>
      <w:pPr>
        <w:tabs>
          <w:tab w:val="num" w:pos="2608"/>
        </w:tabs>
        <w:ind w:left="2608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59444021"/>
    <w:multiLevelType w:val="multilevel"/>
    <w:tmpl w:val="F7CA9A32"/>
    <w:lvl w:ilvl="0">
      <w:start w:val="5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3">
    <w:nsid w:val="5AF711EC"/>
    <w:multiLevelType w:val="singleLevel"/>
    <w:tmpl w:val="6CD6DF96"/>
    <w:lvl w:ilvl="0">
      <w:start w:val="1"/>
      <w:numFmt w:val="lowerRoman"/>
      <w:pStyle w:val="roman1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74">
    <w:nsid w:val="5CFA242F"/>
    <w:multiLevelType w:val="hybridMultilevel"/>
    <w:tmpl w:val="5CE8B2DE"/>
    <w:lvl w:ilvl="0" w:tplc="ECFAF932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B4F6E214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1369B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4024D8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CF06B3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50A4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2A3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0C89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080F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5D194207"/>
    <w:multiLevelType w:val="multilevel"/>
    <w:tmpl w:val="E3864CA4"/>
    <w:lvl w:ilvl="0">
      <w:start w:val="1"/>
      <w:numFmt w:val="decimal"/>
      <w:pStyle w:val="ScheduleHeading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3"/>
      </w:rPr>
    </w:lvl>
    <w:lvl w:ilvl="1">
      <w:start w:val="1"/>
      <w:numFmt w:val="upperRoman"/>
      <w:suff w:val="nothing"/>
      <w:lvlText w:val="Part %2"/>
      <w:lvlJc w:val="left"/>
      <w:pPr>
        <w:ind w:left="0" w:firstLine="0"/>
      </w:pPr>
      <w:rPr>
        <w:rFonts w:ascii="Arial" w:hAnsi="Arial" w:hint="default"/>
        <w:b/>
        <w:i w:val="0"/>
        <w:caps/>
        <w:sz w:val="23"/>
      </w:rPr>
    </w:lvl>
    <w:lvl w:ilvl="2">
      <w:start w:val="1"/>
      <w:numFmt w:val="decimal"/>
      <w:lvlText w:val="%3.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3">
      <w:start w:val="1"/>
      <w:numFmt w:val="decimal"/>
      <w:lvlText w:val="%3.%4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4">
      <w:start w:val="1"/>
      <w:numFmt w:val="lowerLetter"/>
      <w:lvlText w:val="(%5)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lowerRoman"/>
      <w:lvlText w:val="(%6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lowerLetter"/>
      <w:lvlText w:val="(%7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lowerRoman"/>
      <w:lvlText w:val="(%8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upperLetter"/>
      <w:lvlText w:val="(%9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</w:abstractNum>
  <w:abstractNum w:abstractNumId="76">
    <w:nsid w:val="5E622525"/>
    <w:multiLevelType w:val="multilevel"/>
    <w:tmpl w:val="B8620BC2"/>
    <w:lvl w:ilvl="0">
      <w:start w:val="2"/>
      <w:numFmt w:val="decimal"/>
      <w:pStyle w:val="a5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7">
    <w:nsid w:val="5FCB4379"/>
    <w:multiLevelType w:val="multilevel"/>
    <w:tmpl w:val="4F86461C"/>
    <w:lvl w:ilvl="0">
      <w:start w:val="1"/>
      <w:numFmt w:val="upperLetter"/>
      <w:pStyle w:val="Recitals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2215270"/>
    <w:multiLevelType w:val="singleLevel"/>
    <w:tmpl w:val="F6E07198"/>
    <w:lvl w:ilvl="0">
      <w:start w:val="1"/>
      <w:numFmt w:val="lowerRoman"/>
      <w:pStyle w:val="roman3"/>
      <w:lvlText w:val="(%1)"/>
      <w:lvlJc w:val="left"/>
      <w:pPr>
        <w:tabs>
          <w:tab w:val="num" w:pos="2041"/>
        </w:tabs>
        <w:ind w:left="2041" w:hanging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79">
    <w:nsid w:val="64C47EA1"/>
    <w:multiLevelType w:val="singleLevel"/>
    <w:tmpl w:val="588EC908"/>
    <w:lvl w:ilvl="0">
      <w:start w:val="1"/>
      <w:numFmt w:val="lowerRoman"/>
      <w:pStyle w:val="Tableroman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80">
    <w:nsid w:val="664D6E34"/>
    <w:multiLevelType w:val="multilevel"/>
    <w:tmpl w:val="D2129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81">
    <w:nsid w:val="66A8172C"/>
    <w:multiLevelType w:val="hybridMultilevel"/>
    <w:tmpl w:val="59FA5EC4"/>
    <w:lvl w:ilvl="0" w:tplc="04190017">
      <w:start w:val="1"/>
      <w:numFmt w:val="lowerLetter"/>
      <w:lvlText w:val="%1)"/>
      <w:lvlJc w:val="left"/>
      <w:pPr>
        <w:ind w:left="1294" w:hanging="360"/>
      </w:p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82">
    <w:nsid w:val="68B52BBF"/>
    <w:multiLevelType w:val="multilevel"/>
    <w:tmpl w:val="FAD0B4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(%2)"/>
      <w:lvlJc w:val="left"/>
      <w:pPr>
        <w:ind w:left="792" w:hanging="432"/>
      </w:pPr>
    </w:lvl>
    <w:lvl w:ilvl="2">
      <w:start w:val="1"/>
      <w:numFmt w:val="lowerRoman"/>
      <w:lvlText w:val="(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>
    <w:nsid w:val="69662F84"/>
    <w:multiLevelType w:val="multilevel"/>
    <w:tmpl w:val="F0C2CE3E"/>
    <w:lvl w:ilvl="0">
      <w:start w:val="1"/>
      <w:numFmt w:val="decimal"/>
      <w:lvlText w:val="%1."/>
      <w:lvlJc w:val="left"/>
      <w:pPr>
        <w:ind w:left="1714" w:hanging="1005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pStyle w:val="ITBodyTextL3"/>
      <w:isLgl/>
      <w:lvlText w:val="%1.%2.%3."/>
      <w:lvlJc w:val="left"/>
      <w:pPr>
        <w:ind w:left="2564" w:hanging="720"/>
      </w:pPr>
    </w:lvl>
    <w:lvl w:ilvl="3">
      <w:start w:val="1"/>
      <w:numFmt w:val="decimal"/>
      <w:isLgl/>
      <w:lvlText w:val="%1.%2.%3.%4."/>
      <w:lvlJc w:val="left"/>
      <w:pPr>
        <w:ind w:left="4444" w:hanging="720"/>
      </w:pPr>
    </w:lvl>
    <w:lvl w:ilvl="4">
      <w:start w:val="1"/>
      <w:numFmt w:val="decimal"/>
      <w:isLgl/>
      <w:lvlText w:val="%1.%2.%3.%4.%5."/>
      <w:lvlJc w:val="left"/>
      <w:pPr>
        <w:ind w:left="5809" w:hanging="1080"/>
      </w:pPr>
    </w:lvl>
    <w:lvl w:ilvl="5">
      <w:start w:val="1"/>
      <w:numFmt w:val="decimal"/>
      <w:isLgl/>
      <w:lvlText w:val="%1.%2.%3.%4.%5.%6."/>
      <w:lvlJc w:val="left"/>
      <w:pPr>
        <w:ind w:left="6814" w:hanging="1080"/>
      </w:pPr>
    </w:lvl>
    <w:lvl w:ilvl="6">
      <w:start w:val="1"/>
      <w:numFmt w:val="decimal"/>
      <w:isLgl/>
      <w:lvlText w:val="%1.%2.%3.%4.%5.%6.%7."/>
      <w:lvlJc w:val="left"/>
      <w:pPr>
        <w:ind w:left="8179" w:hanging="1440"/>
      </w:pPr>
    </w:lvl>
    <w:lvl w:ilvl="7">
      <w:start w:val="1"/>
      <w:numFmt w:val="decimal"/>
      <w:isLgl/>
      <w:lvlText w:val="%1.%2.%3.%4.%5.%6.%7.%8."/>
      <w:lvlJc w:val="left"/>
      <w:pPr>
        <w:ind w:left="9184" w:hanging="1440"/>
      </w:pPr>
    </w:lvl>
    <w:lvl w:ilvl="8">
      <w:start w:val="1"/>
      <w:numFmt w:val="decimal"/>
      <w:isLgl/>
      <w:lvlText w:val="%1.%2.%3.%4.%5.%6.%7.%8.%9."/>
      <w:lvlJc w:val="left"/>
      <w:pPr>
        <w:ind w:left="10549" w:hanging="1800"/>
      </w:pPr>
    </w:lvl>
  </w:abstractNum>
  <w:abstractNum w:abstractNumId="84">
    <w:nsid w:val="6A0B6EDE"/>
    <w:multiLevelType w:val="hybridMultilevel"/>
    <w:tmpl w:val="106E98A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6A7F67AA"/>
    <w:multiLevelType w:val="multilevel"/>
    <w:tmpl w:val="00B209CA"/>
    <w:lvl w:ilvl="0">
      <w:start w:val="1"/>
      <w:numFmt w:val="upperLetter"/>
      <w:pStyle w:val="UCAlpha3"/>
      <w:lvlText w:val="(%1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6">
    <w:nsid w:val="6B0C013D"/>
    <w:multiLevelType w:val="hybridMultilevel"/>
    <w:tmpl w:val="4384B4DA"/>
    <w:lvl w:ilvl="0" w:tplc="9DE832BA">
      <w:start w:val="1"/>
      <w:numFmt w:val="decimal"/>
      <w:lvlText w:val="%1."/>
      <w:lvlJc w:val="left"/>
      <w:pPr>
        <w:ind w:left="720" w:hanging="360"/>
      </w:pPr>
    </w:lvl>
    <w:lvl w:ilvl="1" w:tplc="8F3EB9E8">
      <w:start w:val="1"/>
      <w:numFmt w:val="lowerLetter"/>
      <w:lvlText w:val="%2."/>
      <w:lvlJc w:val="left"/>
      <w:pPr>
        <w:ind w:left="1440" w:hanging="360"/>
      </w:pPr>
    </w:lvl>
    <w:lvl w:ilvl="2" w:tplc="A3F215A6" w:tentative="1">
      <w:start w:val="1"/>
      <w:numFmt w:val="lowerRoman"/>
      <w:lvlText w:val="%3."/>
      <w:lvlJc w:val="right"/>
      <w:pPr>
        <w:ind w:left="2160" w:hanging="180"/>
      </w:pPr>
    </w:lvl>
    <w:lvl w:ilvl="3" w:tplc="040A4DA8" w:tentative="1">
      <w:start w:val="1"/>
      <w:numFmt w:val="decimal"/>
      <w:lvlText w:val="%4."/>
      <w:lvlJc w:val="left"/>
      <w:pPr>
        <w:ind w:left="2880" w:hanging="360"/>
      </w:pPr>
    </w:lvl>
    <w:lvl w:ilvl="4" w:tplc="96F247AC" w:tentative="1">
      <w:start w:val="1"/>
      <w:numFmt w:val="lowerLetter"/>
      <w:lvlText w:val="%5."/>
      <w:lvlJc w:val="left"/>
      <w:pPr>
        <w:ind w:left="3600" w:hanging="360"/>
      </w:pPr>
    </w:lvl>
    <w:lvl w:ilvl="5" w:tplc="F6FE1B24" w:tentative="1">
      <w:start w:val="1"/>
      <w:numFmt w:val="lowerRoman"/>
      <w:lvlText w:val="%6."/>
      <w:lvlJc w:val="right"/>
      <w:pPr>
        <w:ind w:left="4320" w:hanging="180"/>
      </w:pPr>
    </w:lvl>
    <w:lvl w:ilvl="6" w:tplc="8EBC5538" w:tentative="1">
      <w:start w:val="1"/>
      <w:numFmt w:val="decimal"/>
      <w:lvlText w:val="%7."/>
      <w:lvlJc w:val="left"/>
      <w:pPr>
        <w:ind w:left="5040" w:hanging="360"/>
      </w:pPr>
    </w:lvl>
    <w:lvl w:ilvl="7" w:tplc="CF44FDAC" w:tentative="1">
      <w:start w:val="1"/>
      <w:numFmt w:val="lowerLetter"/>
      <w:lvlText w:val="%8."/>
      <w:lvlJc w:val="left"/>
      <w:pPr>
        <w:ind w:left="5760" w:hanging="360"/>
      </w:pPr>
    </w:lvl>
    <w:lvl w:ilvl="8" w:tplc="51F219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B1D1232"/>
    <w:multiLevelType w:val="multilevel"/>
    <w:tmpl w:val="90D0DF02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88">
    <w:nsid w:val="6B502D22"/>
    <w:multiLevelType w:val="multilevel"/>
    <w:tmpl w:val="8D5698DC"/>
    <w:lvl w:ilvl="0">
      <w:start w:val="27"/>
      <w:numFmt w:val="lowerLetter"/>
      <w:pStyle w:val="doublealpha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pStyle w:val="a6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6BEA4D3C"/>
    <w:multiLevelType w:val="multilevel"/>
    <w:tmpl w:val="885A6224"/>
    <w:lvl w:ilvl="0">
      <w:start w:val="1"/>
      <w:numFmt w:val="upperLetter"/>
      <w:pStyle w:val="UCAlpha6"/>
      <w:lvlText w:val="%1.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BEB687E"/>
    <w:multiLevelType w:val="multilevel"/>
    <w:tmpl w:val="02D4BFEC"/>
    <w:lvl w:ilvl="0">
      <w:start w:val="1"/>
      <w:numFmt w:val="decimal"/>
      <w:pStyle w:val="10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lowerLetter"/>
      <w:pStyle w:val="a7"/>
      <w:lvlText w:val="(%3)"/>
      <w:lvlJc w:val="left"/>
      <w:pPr>
        <w:ind w:left="1497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3">
      <w:start w:val="1"/>
      <w:numFmt w:val="lowerRoman"/>
      <w:pStyle w:val="32"/>
      <w:lvlText w:val="(%4)"/>
      <w:lvlJc w:val="left"/>
      <w:pPr>
        <w:ind w:left="2067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91">
    <w:nsid w:val="6C5255B9"/>
    <w:multiLevelType w:val="singleLevel"/>
    <w:tmpl w:val="33C8FA28"/>
    <w:lvl w:ilvl="0">
      <w:start w:val="1"/>
      <w:numFmt w:val="lowerRoman"/>
      <w:pStyle w:val="roman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92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93">
    <w:nsid w:val="70943F09"/>
    <w:multiLevelType w:val="hybridMultilevel"/>
    <w:tmpl w:val="0876F170"/>
    <w:lvl w:ilvl="0" w:tplc="82A2E59A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2DE18B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B2A620C0" w:tentative="1">
      <w:start w:val="1"/>
      <w:numFmt w:val="bullet"/>
      <w:pStyle w:val="3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D1C4DC80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92F8B734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C807D74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6E5A0404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81B688A6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A04E570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4">
    <w:nsid w:val="70D57250"/>
    <w:multiLevelType w:val="hybridMultilevel"/>
    <w:tmpl w:val="C56E8240"/>
    <w:lvl w:ilvl="0" w:tplc="6C601570">
      <w:start w:val="1"/>
      <w:numFmt w:val="lowerLetter"/>
      <w:pStyle w:val="a8"/>
      <w:lvlText w:val="(%1)"/>
      <w:lvlJc w:val="left"/>
      <w:pPr>
        <w:ind w:left="1080" w:hanging="360"/>
      </w:pPr>
      <w:rPr>
        <w:rFonts w:hint="default"/>
      </w:rPr>
    </w:lvl>
    <w:lvl w:ilvl="1" w:tplc="D0FC0200">
      <w:start w:val="1"/>
      <w:numFmt w:val="lowerLetter"/>
      <w:lvlText w:val="%2."/>
      <w:lvlJc w:val="left"/>
      <w:pPr>
        <w:ind w:left="1800" w:hanging="360"/>
      </w:pPr>
    </w:lvl>
    <w:lvl w:ilvl="2" w:tplc="FE84AA22" w:tentative="1">
      <w:start w:val="1"/>
      <w:numFmt w:val="lowerRoman"/>
      <w:lvlText w:val="%3."/>
      <w:lvlJc w:val="right"/>
      <w:pPr>
        <w:ind w:left="2520" w:hanging="180"/>
      </w:pPr>
    </w:lvl>
    <w:lvl w:ilvl="3" w:tplc="8200BCB2" w:tentative="1">
      <w:start w:val="1"/>
      <w:numFmt w:val="decimal"/>
      <w:lvlText w:val="%4."/>
      <w:lvlJc w:val="left"/>
      <w:pPr>
        <w:ind w:left="3240" w:hanging="360"/>
      </w:pPr>
    </w:lvl>
    <w:lvl w:ilvl="4" w:tplc="A3AA42EC" w:tentative="1">
      <w:start w:val="1"/>
      <w:numFmt w:val="lowerLetter"/>
      <w:lvlText w:val="%5."/>
      <w:lvlJc w:val="left"/>
      <w:pPr>
        <w:ind w:left="3960" w:hanging="360"/>
      </w:pPr>
    </w:lvl>
    <w:lvl w:ilvl="5" w:tplc="B2307498" w:tentative="1">
      <w:start w:val="1"/>
      <w:numFmt w:val="lowerRoman"/>
      <w:lvlText w:val="%6."/>
      <w:lvlJc w:val="right"/>
      <w:pPr>
        <w:ind w:left="4680" w:hanging="180"/>
      </w:pPr>
    </w:lvl>
    <w:lvl w:ilvl="6" w:tplc="740A3846" w:tentative="1">
      <w:start w:val="1"/>
      <w:numFmt w:val="decimal"/>
      <w:lvlText w:val="%7."/>
      <w:lvlJc w:val="left"/>
      <w:pPr>
        <w:ind w:left="5400" w:hanging="360"/>
      </w:pPr>
    </w:lvl>
    <w:lvl w:ilvl="7" w:tplc="6394804A" w:tentative="1">
      <w:start w:val="1"/>
      <w:numFmt w:val="lowerLetter"/>
      <w:lvlText w:val="%8."/>
      <w:lvlJc w:val="left"/>
      <w:pPr>
        <w:ind w:left="6120" w:hanging="360"/>
      </w:pPr>
    </w:lvl>
    <w:lvl w:ilvl="8" w:tplc="1DD48FC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7169173D"/>
    <w:multiLevelType w:val="singleLevel"/>
    <w:tmpl w:val="4EB4CEB6"/>
    <w:lvl w:ilvl="0">
      <w:start w:val="1"/>
      <w:numFmt w:val="lowerLetter"/>
      <w:pStyle w:val="alpha2"/>
      <w:lvlText w:val="(%1)"/>
      <w:lvlJc w:val="left"/>
      <w:pPr>
        <w:tabs>
          <w:tab w:val="num" w:pos="681"/>
        </w:tabs>
        <w:ind w:left="681" w:hanging="68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96">
    <w:nsid w:val="73455C00"/>
    <w:multiLevelType w:val="singleLevel"/>
    <w:tmpl w:val="818C5664"/>
    <w:lvl w:ilvl="0">
      <w:start w:val="1"/>
      <w:numFmt w:val="lowerRoman"/>
      <w:pStyle w:val="roman5"/>
      <w:lvlText w:val="(%1)"/>
      <w:lvlJc w:val="left"/>
      <w:pPr>
        <w:tabs>
          <w:tab w:val="num" w:pos="3288"/>
        </w:tabs>
        <w:ind w:left="3288" w:hanging="680"/>
      </w:pPr>
      <w:rPr>
        <w:rFonts w:ascii="Arial" w:hAnsi="Arial" w:hint="default"/>
        <w:b w:val="0"/>
        <w:i w:val="0"/>
        <w:sz w:val="20"/>
      </w:rPr>
    </w:lvl>
  </w:abstractNum>
  <w:abstractNum w:abstractNumId="97">
    <w:nsid w:val="74A82EA9"/>
    <w:multiLevelType w:val="hybridMultilevel"/>
    <w:tmpl w:val="C484905A"/>
    <w:lvl w:ilvl="0" w:tplc="DD6AEF8C">
      <w:start w:val="1"/>
      <w:numFmt w:val="decimal"/>
      <w:lvlText w:val="%1.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DF02CCBC">
      <w:start w:val="1"/>
      <w:numFmt w:val="lowerRoman"/>
      <w:lvlText w:val="%3."/>
      <w:lvlJc w:val="right"/>
      <w:pPr>
        <w:ind w:left="2160" w:hanging="180"/>
      </w:pPr>
    </w:lvl>
    <w:lvl w:ilvl="3" w:tplc="FEE2D41E" w:tentative="1">
      <w:start w:val="1"/>
      <w:numFmt w:val="decimal"/>
      <w:lvlText w:val="%4."/>
      <w:lvlJc w:val="left"/>
      <w:pPr>
        <w:ind w:left="2880" w:hanging="360"/>
      </w:pPr>
    </w:lvl>
    <w:lvl w:ilvl="4" w:tplc="37AE7C68" w:tentative="1">
      <w:start w:val="1"/>
      <w:numFmt w:val="lowerLetter"/>
      <w:lvlText w:val="%5."/>
      <w:lvlJc w:val="left"/>
      <w:pPr>
        <w:ind w:left="3600" w:hanging="360"/>
      </w:pPr>
    </w:lvl>
    <w:lvl w:ilvl="5" w:tplc="04E8ADF2" w:tentative="1">
      <w:start w:val="1"/>
      <w:numFmt w:val="lowerRoman"/>
      <w:lvlText w:val="%6."/>
      <w:lvlJc w:val="right"/>
      <w:pPr>
        <w:ind w:left="4320" w:hanging="180"/>
      </w:pPr>
    </w:lvl>
    <w:lvl w:ilvl="6" w:tplc="B4967BC6" w:tentative="1">
      <w:start w:val="1"/>
      <w:numFmt w:val="decimal"/>
      <w:lvlText w:val="%7."/>
      <w:lvlJc w:val="left"/>
      <w:pPr>
        <w:ind w:left="5040" w:hanging="360"/>
      </w:pPr>
    </w:lvl>
    <w:lvl w:ilvl="7" w:tplc="EB4094EC" w:tentative="1">
      <w:start w:val="1"/>
      <w:numFmt w:val="lowerLetter"/>
      <w:lvlText w:val="%8."/>
      <w:lvlJc w:val="left"/>
      <w:pPr>
        <w:ind w:left="5760" w:hanging="360"/>
      </w:pPr>
    </w:lvl>
    <w:lvl w:ilvl="8" w:tplc="AB9285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63A53D8"/>
    <w:multiLevelType w:val="hybridMultilevel"/>
    <w:tmpl w:val="D706AC84"/>
    <w:lvl w:ilvl="0" w:tplc="5CC8E7B2">
      <w:start w:val="1"/>
      <w:numFmt w:val="decimal"/>
      <w:lvlText w:val="%1."/>
      <w:lvlJc w:val="left"/>
      <w:pPr>
        <w:ind w:left="720" w:hanging="360"/>
      </w:pPr>
    </w:lvl>
    <w:lvl w:ilvl="1" w:tplc="22F43198">
      <w:start w:val="1"/>
      <w:numFmt w:val="lowerLetter"/>
      <w:lvlText w:val="%2."/>
      <w:lvlJc w:val="left"/>
      <w:pPr>
        <w:ind w:left="1440" w:hanging="360"/>
      </w:pPr>
    </w:lvl>
    <w:lvl w:ilvl="2" w:tplc="DC0C3A92" w:tentative="1">
      <w:start w:val="1"/>
      <w:numFmt w:val="lowerRoman"/>
      <w:lvlText w:val="%3."/>
      <w:lvlJc w:val="right"/>
      <w:pPr>
        <w:ind w:left="2160" w:hanging="180"/>
      </w:pPr>
    </w:lvl>
    <w:lvl w:ilvl="3" w:tplc="754421AC" w:tentative="1">
      <w:start w:val="1"/>
      <w:numFmt w:val="decimal"/>
      <w:lvlText w:val="%4."/>
      <w:lvlJc w:val="left"/>
      <w:pPr>
        <w:ind w:left="2880" w:hanging="360"/>
      </w:pPr>
    </w:lvl>
    <w:lvl w:ilvl="4" w:tplc="09E85FDC" w:tentative="1">
      <w:start w:val="1"/>
      <w:numFmt w:val="lowerLetter"/>
      <w:lvlText w:val="%5."/>
      <w:lvlJc w:val="left"/>
      <w:pPr>
        <w:ind w:left="3600" w:hanging="360"/>
      </w:pPr>
    </w:lvl>
    <w:lvl w:ilvl="5" w:tplc="FFE21732" w:tentative="1">
      <w:start w:val="1"/>
      <w:numFmt w:val="lowerRoman"/>
      <w:lvlText w:val="%6."/>
      <w:lvlJc w:val="right"/>
      <w:pPr>
        <w:ind w:left="4320" w:hanging="180"/>
      </w:pPr>
    </w:lvl>
    <w:lvl w:ilvl="6" w:tplc="49500EAA" w:tentative="1">
      <w:start w:val="1"/>
      <w:numFmt w:val="decimal"/>
      <w:lvlText w:val="%7."/>
      <w:lvlJc w:val="left"/>
      <w:pPr>
        <w:ind w:left="5040" w:hanging="360"/>
      </w:pPr>
    </w:lvl>
    <w:lvl w:ilvl="7" w:tplc="011040B6" w:tentative="1">
      <w:start w:val="1"/>
      <w:numFmt w:val="lowerLetter"/>
      <w:lvlText w:val="%8."/>
      <w:lvlJc w:val="left"/>
      <w:pPr>
        <w:ind w:left="5760" w:hanging="360"/>
      </w:pPr>
    </w:lvl>
    <w:lvl w:ilvl="8" w:tplc="DB4CA6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70709E7"/>
    <w:multiLevelType w:val="hybridMultilevel"/>
    <w:tmpl w:val="2CCE59A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0">
    <w:nsid w:val="785A5B88"/>
    <w:multiLevelType w:val="singleLevel"/>
    <w:tmpl w:val="5964AB86"/>
    <w:lvl w:ilvl="0">
      <w:start w:val="1"/>
      <w:numFmt w:val="lowerRoman"/>
      <w:pStyle w:val="roman2"/>
      <w:lvlText w:val="(%1)"/>
      <w:lvlJc w:val="left"/>
      <w:pPr>
        <w:tabs>
          <w:tab w:val="num" w:pos="1361"/>
        </w:tabs>
        <w:ind w:left="1361" w:hanging="681"/>
      </w:pPr>
      <w:rPr>
        <w:rFonts w:ascii="Arial" w:hAnsi="Arial" w:hint="default"/>
        <w:b w:val="0"/>
        <w:i w:val="0"/>
        <w:sz w:val="20"/>
      </w:rPr>
    </w:lvl>
  </w:abstractNum>
  <w:abstractNum w:abstractNumId="101">
    <w:nsid w:val="788437DB"/>
    <w:multiLevelType w:val="hybridMultilevel"/>
    <w:tmpl w:val="0F965266"/>
    <w:lvl w:ilvl="0" w:tplc="04190017">
      <w:start w:val="1"/>
      <w:numFmt w:val="lowerLetter"/>
      <w:lvlText w:val="%1)"/>
      <w:lvlJc w:val="left"/>
      <w:pPr>
        <w:ind w:left="1294" w:hanging="360"/>
      </w:p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102">
    <w:nsid w:val="79DE7EF1"/>
    <w:multiLevelType w:val="multilevel"/>
    <w:tmpl w:val="8A9880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>
    <w:nsid w:val="7BC33F9F"/>
    <w:multiLevelType w:val="multilevel"/>
    <w:tmpl w:val="991C6262"/>
    <w:lvl w:ilvl="0">
      <w:start w:val="1"/>
      <w:numFmt w:val="upperLetter"/>
      <w:lvlText w:val="(%1)"/>
      <w:lvlJc w:val="left"/>
      <w:pPr>
        <w:tabs>
          <w:tab w:val="left" w:pos="1069"/>
        </w:tabs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left" w:pos="2149"/>
        </w:tabs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left" w:pos="2869"/>
        </w:tabs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tabs>
          <w:tab w:val="left" w:pos="3589"/>
        </w:tabs>
      </w:pPr>
      <w:rPr>
        <w:strike w:val="0"/>
        <w:dstrike w:val="0"/>
      </w:rPr>
    </w:lvl>
    <w:lvl w:ilvl="4">
      <w:start w:val="1"/>
      <w:numFmt w:val="lowerLetter"/>
      <w:pStyle w:val="FWSL5"/>
      <w:lvlText w:val="%5."/>
      <w:lvlJc w:val="left"/>
      <w:pPr>
        <w:tabs>
          <w:tab w:val="left" w:pos="4309"/>
        </w:tabs>
      </w:pPr>
      <w:rPr>
        <w:strike w:val="0"/>
        <w:dstrike w:val="0"/>
      </w:rPr>
    </w:lvl>
    <w:lvl w:ilvl="5">
      <w:start w:val="1"/>
      <w:numFmt w:val="lowerRoman"/>
      <w:lvlText w:val="%6."/>
      <w:lvlJc w:val="left"/>
      <w:pPr>
        <w:tabs>
          <w:tab w:val="left" w:pos="5029"/>
        </w:tabs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tabs>
          <w:tab w:val="left" w:pos="5749"/>
        </w:tabs>
      </w:pPr>
      <w:rPr>
        <w:strike w:val="0"/>
        <w:dstrike w:val="0"/>
      </w:rPr>
    </w:lvl>
    <w:lvl w:ilvl="7">
      <w:start w:val="1"/>
      <w:numFmt w:val="lowerLetter"/>
      <w:lvlText w:val="%8."/>
      <w:lvlJc w:val="left"/>
      <w:pPr>
        <w:tabs>
          <w:tab w:val="left" w:pos="6469"/>
        </w:tabs>
      </w:pPr>
      <w:rPr>
        <w:strike w:val="0"/>
        <w:dstrike w:val="0"/>
      </w:rPr>
    </w:lvl>
    <w:lvl w:ilvl="8">
      <w:start w:val="1"/>
      <w:numFmt w:val="lowerRoman"/>
      <w:lvlText w:val="%9."/>
      <w:lvlJc w:val="left"/>
      <w:pPr>
        <w:tabs>
          <w:tab w:val="left" w:pos="7189"/>
        </w:tabs>
      </w:pPr>
      <w:rPr>
        <w:strike w:val="0"/>
        <w:dstrike w:val="0"/>
      </w:rPr>
    </w:lvl>
  </w:abstractNum>
  <w:abstractNum w:abstractNumId="104">
    <w:nsid w:val="7BE859CD"/>
    <w:multiLevelType w:val="multilevel"/>
    <w:tmpl w:val="5EA8E7C0"/>
    <w:lvl w:ilvl="0">
      <w:start w:val="1"/>
      <w:numFmt w:val="bullet"/>
      <w:pStyle w:val="bullet5"/>
      <w:lvlText w:val=""/>
      <w:lvlJc w:val="left"/>
      <w:pPr>
        <w:tabs>
          <w:tab w:val="num" w:pos="3288"/>
        </w:tabs>
        <w:ind w:left="3288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>
    <w:nsid w:val="7EB3736A"/>
    <w:multiLevelType w:val="multilevel"/>
    <w:tmpl w:val="0419001F"/>
    <w:styleLink w:val="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"/>
      <w:lvlJc w:val="left"/>
      <w:pPr>
        <w:ind w:left="1224" w:hanging="504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>
    <w:nsid w:val="7EC40B04"/>
    <w:multiLevelType w:val="multilevel"/>
    <w:tmpl w:val="A6BC0A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(%2)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lowerRoman"/>
      <w:lvlText w:val="(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>
    <w:nsid w:val="7ED04878"/>
    <w:multiLevelType w:val="multilevel"/>
    <w:tmpl w:val="BEE2940C"/>
    <w:lvl w:ilvl="0">
      <w:start w:val="1"/>
      <w:numFmt w:val="decimal"/>
      <w:pStyle w:val="ListNumbers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7EEA3B1C"/>
    <w:multiLevelType w:val="multilevel"/>
    <w:tmpl w:val="48F686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0"/>
  </w:num>
  <w:num w:numId="2">
    <w:abstractNumId w:val="103"/>
  </w:num>
  <w:num w:numId="3">
    <w:abstractNumId w:val="59"/>
  </w:num>
  <w:num w:numId="4">
    <w:abstractNumId w:val="94"/>
  </w:num>
  <w:num w:numId="5">
    <w:abstractNumId w:val="20"/>
  </w:num>
  <w:num w:numId="6">
    <w:abstractNumId w:val="51"/>
  </w:num>
  <w:num w:numId="7">
    <w:abstractNumId w:val="22"/>
  </w:num>
  <w:num w:numId="8">
    <w:abstractNumId w:val="3"/>
  </w:num>
  <w:num w:numId="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5"/>
  </w:num>
  <w:num w:numId="11">
    <w:abstractNumId w:val="90"/>
  </w:num>
  <w:num w:numId="12">
    <w:abstractNumId w:val="60"/>
  </w:num>
  <w:num w:numId="13">
    <w:abstractNumId w:val="95"/>
  </w:num>
  <w:num w:numId="14">
    <w:abstractNumId w:val="42"/>
  </w:num>
  <w:num w:numId="15">
    <w:abstractNumId w:val="23"/>
  </w:num>
  <w:num w:numId="16">
    <w:abstractNumId w:val="58"/>
  </w:num>
  <w:num w:numId="17">
    <w:abstractNumId w:val="46"/>
  </w:num>
  <w:num w:numId="18">
    <w:abstractNumId w:val="24"/>
  </w:num>
  <w:num w:numId="19">
    <w:abstractNumId w:val="41"/>
  </w:num>
  <w:num w:numId="20">
    <w:abstractNumId w:val="35"/>
  </w:num>
  <w:num w:numId="21">
    <w:abstractNumId w:val="71"/>
  </w:num>
  <w:num w:numId="22">
    <w:abstractNumId w:val="104"/>
  </w:num>
  <w:num w:numId="23">
    <w:abstractNumId w:val="26"/>
  </w:num>
  <w:num w:numId="24">
    <w:abstractNumId w:val="48"/>
  </w:num>
  <w:num w:numId="25">
    <w:abstractNumId w:val="65"/>
  </w:num>
  <w:num w:numId="26">
    <w:abstractNumId w:val="52"/>
  </w:num>
  <w:num w:numId="27">
    <w:abstractNumId w:val="64"/>
  </w:num>
  <w:num w:numId="28">
    <w:abstractNumId w:val="61"/>
  </w:num>
  <w:num w:numId="29">
    <w:abstractNumId w:val="27"/>
  </w:num>
  <w:num w:numId="30">
    <w:abstractNumId w:val="88"/>
  </w:num>
  <w:num w:numId="31">
    <w:abstractNumId w:val="87"/>
  </w:num>
  <w:num w:numId="32">
    <w:abstractNumId w:val="107"/>
  </w:num>
  <w:num w:numId="33">
    <w:abstractNumId w:val="13"/>
  </w:num>
  <w:num w:numId="34">
    <w:abstractNumId w:val="77"/>
  </w:num>
  <w:num w:numId="35">
    <w:abstractNumId w:val="73"/>
  </w:num>
  <w:num w:numId="36">
    <w:abstractNumId w:val="100"/>
  </w:num>
  <w:num w:numId="37">
    <w:abstractNumId w:val="78"/>
  </w:num>
  <w:num w:numId="38">
    <w:abstractNumId w:val="68"/>
  </w:num>
  <w:num w:numId="39">
    <w:abstractNumId w:val="96"/>
  </w:num>
  <w:num w:numId="40">
    <w:abstractNumId w:val="91"/>
  </w:num>
  <w:num w:numId="41">
    <w:abstractNumId w:val="45"/>
  </w:num>
  <w:num w:numId="42">
    <w:abstractNumId w:val="18"/>
  </w:num>
  <w:num w:numId="43">
    <w:abstractNumId w:val="37"/>
  </w:num>
  <w:num w:numId="44">
    <w:abstractNumId w:val="14"/>
  </w:num>
  <w:num w:numId="45">
    <w:abstractNumId w:val="79"/>
  </w:num>
  <w:num w:numId="46">
    <w:abstractNumId w:val="6"/>
  </w:num>
  <w:num w:numId="47">
    <w:abstractNumId w:val="43"/>
  </w:num>
  <w:num w:numId="48">
    <w:abstractNumId w:val="85"/>
  </w:num>
  <w:num w:numId="49">
    <w:abstractNumId w:val="34"/>
  </w:num>
  <w:num w:numId="50">
    <w:abstractNumId w:val="49"/>
  </w:num>
  <w:num w:numId="51">
    <w:abstractNumId w:val="89"/>
  </w:num>
  <w:num w:numId="52">
    <w:abstractNumId w:val="32"/>
  </w:num>
  <w:num w:numId="53">
    <w:abstractNumId w:val="67"/>
  </w:num>
  <w:num w:numId="54">
    <w:abstractNumId w:val="75"/>
  </w:num>
  <w:num w:numId="55">
    <w:abstractNumId w:val="17"/>
  </w:num>
  <w:num w:numId="56">
    <w:abstractNumId w:val="36"/>
  </w:num>
  <w:num w:numId="57">
    <w:abstractNumId w:val="55"/>
  </w:num>
  <w:num w:numId="58">
    <w:abstractNumId w:val="16"/>
  </w:num>
  <w:num w:numId="59">
    <w:abstractNumId w:val="12"/>
  </w:num>
  <w:num w:numId="60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7"/>
  </w:num>
  <w:num w:numId="62">
    <w:abstractNumId w:val="69"/>
  </w:num>
  <w:num w:numId="63">
    <w:abstractNumId w:val="54"/>
  </w:num>
  <w:num w:numId="64">
    <w:abstractNumId w:val="39"/>
  </w:num>
  <w:num w:numId="65">
    <w:abstractNumId w:val="38"/>
  </w:num>
  <w:num w:numId="66">
    <w:abstractNumId w:val="56"/>
  </w:num>
  <w:num w:numId="67">
    <w:abstractNumId w:val="7"/>
  </w:num>
  <w:num w:numId="68">
    <w:abstractNumId w:val="98"/>
  </w:num>
  <w:num w:numId="69">
    <w:abstractNumId w:val="80"/>
  </w:num>
  <w:num w:numId="70">
    <w:abstractNumId w:val="4"/>
  </w:num>
  <w:num w:numId="7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02"/>
  </w:num>
  <w:num w:numId="73">
    <w:abstractNumId w:val="19"/>
  </w:num>
  <w:num w:numId="74">
    <w:abstractNumId w:val="66"/>
  </w:num>
  <w:num w:numId="75">
    <w:abstractNumId w:val="8"/>
  </w:num>
  <w:num w:numId="76">
    <w:abstractNumId w:val="31"/>
  </w:num>
  <w:num w:numId="77">
    <w:abstractNumId w:val="93"/>
  </w:num>
  <w:num w:numId="78">
    <w:abstractNumId w:val="74"/>
  </w:num>
  <w:num w:numId="79">
    <w:abstractNumId w:val="62"/>
  </w:num>
  <w:num w:numId="80">
    <w:abstractNumId w:val="1"/>
  </w:num>
  <w:num w:numId="81">
    <w:abstractNumId w:val="0"/>
  </w:num>
  <w:num w:numId="82">
    <w:abstractNumId w:val="76"/>
  </w:num>
  <w:num w:numId="83">
    <w:abstractNumId w:val="44"/>
  </w:num>
  <w:num w:numId="84">
    <w:abstractNumId w:val="2"/>
  </w:num>
  <w:num w:numId="85">
    <w:abstractNumId w:val="92"/>
  </w:num>
  <w:num w:numId="86">
    <w:abstractNumId w:val="5"/>
  </w:num>
  <w:num w:numId="87">
    <w:abstractNumId w:val="21"/>
  </w:num>
  <w:num w:numId="88">
    <w:abstractNumId w:val="33"/>
  </w:num>
  <w:num w:numId="89">
    <w:abstractNumId w:val="97"/>
  </w:num>
  <w:num w:numId="90">
    <w:abstractNumId w:val="86"/>
  </w:num>
  <w:num w:numId="91">
    <w:abstractNumId w:val="25"/>
  </w:num>
  <w:num w:numId="92">
    <w:abstractNumId w:val="108"/>
  </w:num>
  <w:num w:numId="93">
    <w:abstractNumId w:val="11"/>
  </w:num>
  <w:num w:numId="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9"/>
  </w:num>
  <w:num w:numId="100">
    <w:abstractNumId w:val="99"/>
  </w:num>
  <w:num w:numId="101">
    <w:abstractNumId w:val="72"/>
  </w:num>
  <w:num w:numId="102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57"/>
  </w:num>
  <w:num w:numId="104">
    <w:abstractNumId w:val="81"/>
  </w:num>
  <w:num w:numId="105">
    <w:abstractNumId w:val="40"/>
  </w:num>
  <w:num w:numId="106">
    <w:abstractNumId w:val="84"/>
  </w:num>
  <w:num w:numId="107">
    <w:abstractNumId w:val="10"/>
  </w:num>
  <w:num w:numId="108">
    <w:abstractNumId w:val="101"/>
  </w:num>
  <w:num w:numId="109">
    <w:abstractNumId w:val="63"/>
  </w:num>
  <w:num w:numId="110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50"/>
  </w:num>
  <w:numIdMacAtCleanup w:val="10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mantsev">
    <w15:presenceInfo w15:providerId="None" w15:userId="Tamants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attachedTemplate r:id="rId1"/>
  <w:defaultTabStop w:val="709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2AD"/>
    <w:rsid w:val="00013129"/>
    <w:rsid w:val="00015308"/>
    <w:rsid w:val="0002652A"/>
    <w:rsid w:val="00045108"/>
    <w:rsid w:val="000604C7"/>
    <w:rsid w:val="00063484"/>
    <w:rsid w:val="000634F3"/>
    <w:rsid w:val="000727C0"/>
    <w:rsid w:val="00073CAF"/>
    <w:rsid w:val="000757F9"/>
    <w:rsid w:val="00081D16"/>
    <w:rsid w:val="00084429"/>
    <w:rsid w:val="000848D9"/>
    <w:rsid w:val="00085662"/>
    <w:rsid w:val="00086EAB"/>
    <w:rsid w:val="00087C38"/>
    <w:rsid w:val="000A4E44"/>
    <w:rsid w:val="000B46EC"/>
    <w:rsid w:val="000B5F80"/>
    <w:rsid w:val="000B64EB"/>
    <w:rsid w:val="000C11DC"/>
    <w:rsid w:val="000C1F90"/>
    <w:rsid w:val="000D39D6"/>
    <w:rsid w:val="000D3FCF"/>
    <w:rsid w:val="000E3010"/>
    <w:rsid w:val="000E3505"/>
    <w:rsid w:val="000F4F8B"/>
    <w:rsid w:val="00107351"/>
    <w:rsid w:val="00111F82"/>
    <w:rsid w:val="00123EDB"/>
    <w:rsid w:val="00134DC6"/>
    <w:rsid w:val="00145E0E"/>
    <w:rsid w:val="00154DB3"/>
    <w:rsid w:val="00157FCF"/>
    <w:rsid w:val="001636F0"/>
    <w:rsid w:val="001671D9"/>
    <w:rsid w:val="00175C15"/>
    <w:rsid w:val="00180985"/>
    <w:rsid w:val="001846FD"/>
    <w:rsid w:val="001A03F3"/>
    <w:rsid w:val="001A384B"/>
    <w:rsid w:val="001A6D66"/>
    <w:rsid w:val="001A730F"/>
    <w:rsid w:val="001B3DDE"/>
    <w:rsid w:val="001C06EF"/>
    <w:rsid w:val="001C16F0"/>
    <w:rsid w:val="001C57D5"/>
    <w:rsid w:val="001C5E29"/>
    <w:rsid w:val="001D10E7"/>
    <w:rsid w:val="001D4BA5"/>
    <w:rsid w:val="001D5337"/>
    <w:rsid w:val="001E1C8D"/>
    <w:rsid w:val="001F311E"/>
    <w:rsid w:val="001F622B"/>
    <w:rsid w:val="00200E3E"/>
    <w:rsid w:val="0022150D"/>
    <w:rsid w:val="00226D55"/>
    <w:rsid w:val="00251454"/>
    <w:rsid w:val="002537FF"/>
    <w:rsid w:val="00256053"/>
    <w:rsid w:val="00257493"/>
    <w:rsid w:val="002614D0"/>
    <w:rsid w:val="002626E4"/>
    <w:rsid w:val="002725EA"/>
    <w:rsid w:val="0027397A"/>
    <w:rsid w:val="00275603"/>
    <w:rsid w:val="002B1321"/>
    <w:rsid w:val="002B1334"/>
    <w:rsid w:val="002B62AD"/>
    <w:rsid w:val="002B6AFD"/>
    <w:rsid w:val="002C0D81"/>
    <w:rsid w:val="002C7913"/>
    <w:rsid w:val="002D0B7F"/>
    <w:rsid w:val="002D1136"/>
    <w:rsid w:val="002F6EE5"/>
    <w:rsid w:val="0030654C"/>
    <w:rsid w:val="00317356"/>
    <w:rsid w:val="00322F8C"/>
    <w:rsid w:val="00322FD5"/>
    <w:rsid w:val="00326105"/>
    <w:rsid w:val="00327ABE"/>
    <w:rsid w:val="00331322"/>
    <w:rsid w:val="00331CE5"/>
    <w:rsid w:val="003477F6"/>
    <w:rsid w:val="00354192"/>
    <w:rsid w:val="00361416"/>
    <w:rsid w:val="003630B2"/>
    <w:rsid w:val="00364E05"/>
    <w:rsid w:val="003851EB"/>
    <w:rsid w:val="003862EE"/>
    <w:rsid w:val="003A0177"/>
    <w:rsid w:val="003A166D"/>
    <w:rsid w:val="003A35F2"/>
    <w:rsid w:val="003A3AD2"/>
    <w:rsid w:val="003B1A9D"/>
    <w:rsid w:val="003B346F"/>
    <w:rsid w:val="003C082B"/>
    <w:rsid w:val="00405110"/>
    <w:rsid w:val="0041583A"/>
    <w:rsid w:val="00427EB3"/>
    <w:rsid w:val="004362E2"/>
    <w:rsid w:val="004416B6"/>
    <w:rsid w:val="004441BD"/>
    <w:rsid w:val="00446266"/>
    <w:rsid w:val="004471B2"/>
    <w:rsid w:val="00456CBD"/>
    <w:rsid w:val="00464681"/>
    <w:rsid w:val="0047079C"/>
    <w:rsid w:val="0047376C"/>
    <w:rsid w:val="00483861"/>
    <w:rsid w:val="00490B47"/>
    <w:rsid w:val="004910E9"/>
    <w:rsid w:val="0049115B"/>
    <w:rsid w:val="004B2ABC"/>
    <w:rsid w:val="004B51F3"/>
    <w:rsid w:val="004B7B7E"/>
    <w:rsid w:val="004C23F1"/>
    <w:rsid w:val="004C60E3"/>
    <w:rsid w:val="004C6644"/>
    <w:rsid w:val="004D1F76"/>
    <w:rsid w:val="004E3527"/>
    <w:rsid w:val="004E40D4"/>
    <w:rsid w:val="004F1D7B"/>
    <w:rsid w:val="004F52E6"/>
    <w:rsid w:val="004F638C"/>
    <w:rsid w:val="00504D10"/>
    <w:rsid w:val="00510178"/>
    <w:rsid w:val="00510672"/>
    <w:rsid w:val="005178A8"/>
    <w:rsid w:val="005260A9"/>
    <w:rsid w:val="00530210"/>
    <w:rsid w:val="00532B14"/>
    <w:rsid w:val="00534EB2"/>
    <w:rsid w:val="0053749A"/>
    <w:rsid w:val="00542439"/>
    <w:rsid w:val="0056344F"/>
    <w:rsid w:val="00563C45"/>
    <w:rsid w:val="00566A46"/>
    <w:rsid w:val="00570364"/>
    <w:rsid w:val="005803D0"/>
    <w:rsid w:val="00582704"/>
    <w:rsid w:val="00582957"/>
    <w:rsid w:val="00584C42"/>
    <w:rsid w:val="005B59C0"/>
    <w:rsid w:val="005C00A8"/>
    <w:rsid w:val="005C21F5"/>
    <w:rsid w:val="005C72C0"/>
    <w:rsid w:val="005D037E"/>
    <w:rsid w:val="005D0672"/>
    <w:rsid w:val="005D6FE3"/>
    <w:rsid w:val="005E0EC4"/>
    <w:rsid w:val="00602905"/>
    <w:rsid w:val="00610DDE"/>
    <w:rsid w:val="00613BAF"/>
    <w:rsid w:val="00614361"/>
    <w:rsid w:val="006171D5"/>
    <w:rsid w:val="00617CEA"/>
    <w:rsid w:val="00625254"/>
    <w:rsid w:val="00634A8B"/>
    <w:rsid w:val="006356CC"/>
    <w:rsid w:val="00640B67"/>
    <w:rsid w:val="0064585B"/>
    <w:rsid w:val="00647358"/>
    <w:rsid w:val="00651A59"/>
    <w:rsid w:val="00651BE4"/>
    <w:rsid w:val="00651C64"/>
    <w:rsid w:val="00660D7F"/>
    <w:rsid w:val="00663568"/>
    <w:rsid w:val="00671F25"/>
    <w:rsid w:val="006742FD"/>
    <w:rsid w:val="006831DA"/>
    <w:rsid w:val="006933DA"/>
    <w:rsid w:val="006952CA"/>
    <w:rsid w:val="006A1032"/>
    <w:rsid w:val="006A127C"/>
    <w:rsid w:val="006A4D93"/>
    <w:rsid w:val="006A5CDC"/>
    <w:rsid w:val="006B3512"/>
    <w:rsid w:val="006B4452"/>
    <w:rsid w:val="006B6E50"/>
    <w:rsid w:val="006C3405"/>
    <w:rsid w:val="006D1EF9"/>
    <w:rsid w:val="006E3658"/>
    <w:rsid w:val="006E59D2"/>
    <w:rsid w:val="006F01D0"/>
    <w:rsid w:val="006F1C32"/>
    <w:rsid w:val="006F380C"/>
    <w:rsid w:val="006F6874"/>
    <w:rsid w:val="0070085A"/>
    <w:rsid w:val="00706D88"/>
    <w:rsid w:val="00707C55"/>
    <w:rsid w:val="007138CD"/>
    <w:rsid w:val="00716D35"/>
    <w:rsid w:val="0073189A"/>
    <w:rsid w:val="007324B2"/>
    <w:rsid w:val="00746463"/>
    <w:rsid w:val="00755685"/>
    <w:rsid w:val="00755824"/>
    <w:rsid w:val="007730C1"/>
    <w:rsid w:val="00782F2D"/>
    <w:rsid w:val="00783336"/>
    <w:rsid w:val="00784A39"/>
    <w:rsid w:val="007871B4"/>
    <w:rsid w:val="00787ECB"/>
    <w:rsid w:val="0079297C"/>
    <w:rsid w:val="007B1DDC"/>
    <w:rsid w:val="007D67B3"/>
    <w:rsid w:val="007F7F3C"/>
    <w:rsid w:val="00805376"/>
    <w:rsid w:val="00805666"/>
    <w:rsid w:val="00806D87"/>
    <w:rsid w:val="00807311"/>
    <w:rsid w:val="008073A2"/>
    <w:rsid w:val="0081046C"/>
    <w:rsid w:val="0081693F"/>
    <w:rsid w:val="008456A4"/>
    <w:rsid w:val="008521EA"/>
    <w:rsid w:val="00857CED"/>
    <w:rsid w:val="0089093C"/>
    <w:rsid w:val="00890D14"/>
    <w:rsid w:val="00891480"/>
    <w:rsid w:val="00897A29"/>
    <w:rsid w:val="008B001D"/>
    <w:rsid w:val="008C068A"/>
    <w:rsid w:val="008E3126"/>
    <w:rsid w:val="008E3359"/>
    <w:rsid w:val="008E348B"/>
    <w:rsid w:val="008F0722"/>
    <w:rsid w:val="008F21A0"/>
    <w:rsid w:val="008F27B4"/>
    <w:rsid w:val="00901A21"/>
    <w:rsid w:val="00903A55"/>
    <w:rsid w:val="00910D33"/>
    <w:rsid w:val="0091612F"/>
    <w:rsid w:val="009208E1"/>
    <w:rsid w:val="009226A0"/>
    <w:rsid w:val="00926593"/>
    <w:rsid w:val="00933835"/>
    <w:rsid w:val="0095494C"/>
    <w:rsid w:val="00957D28"/>
    <w:rsid w:val="00963422"/>
    <w:rsid w:val="00963842"/>
    <w:rsid w:val="00967947"/>
    <w:rsid w:val="009717CE"/>
    <w:rsid w:val="00975A4E"/>
    <w:rsid w:val="00985904"/>
    <w:rsid w:val="00987386"/>
    <w:rsid w:val="00990F4D"/>
    <w:rsid w:val="009952CE"/>
    <w:rsid w:val="009B33CD"/>
    <w:rsid w:val="009B3F05"/>
    <w:rsid w:val="009B5F01"/>
    <w:rsid w:val="009B6979"/>
    <w:rsid w:val="009C2B80"/>
    <w:rsid w:val="009C5EB1"/>
    <w:rsid w:val="009F4292"/>
    <w:rsid w:val="00A01634"/>
    <w:rsid w:val="00A051ED"/>
    <w:rsid w:val="00A431A7"/>
    <w:rsid w:val="00A457CF"/>
    <w:rsid w:val="00A460B8"/>
    <w:rsid w:val="00A46A6A"/>
    <w:rsid w:val="00A53556"/>
    <w:rsid w:val="00A54290"/>
    <w:rsid w:val="00A55400"/>
    <w:rsid w:val="00A561D0"/>
    <w:rsid w:val="00A602C3"/>
    <w:rsid w:val="00A71260"/>
    <w:rsid w:val="00A93F7D"/>
    <w:rsid w:val="00A9567B"/>
    <w:rsid w:val="00A95B78"/>
    <w:rsid w:val="00AC1395"/>
    <w:rsid w:val="00AD108F"/>
    <w:rsid w:val="00AE2627"/>
    <w:rsid w:val="00AE3656"/>
    <w:rsid w:val="00AE3A29"/>
    <w:rsid w:val="00AE52BB"/>
    <w:rsid w:val="00AF2D87"/>
    <w:rsid w:val="00B00E4C"/>
    <w:rsid w:val="00B019A6"/>
    <w:rsid w:val="00B06967"/>
    <w:rsid w:val="00B07200"/>
    <w:rsid w:val="00B10D9A"/>
    <w:rsid w:val="00B150EF"/>
    <w:rsid w:val="00B23315"/>
    <w:rsid w:val="00B27217"/>
    <w:rsid w:val="00B27797"/>
    <w:rsid w:val="00B30AE7"/>
    <w:rsid w:val="00B62389"/>
    <w:rsid w:val="00B662A9"/>
    <w:rsid w:val="00B66A97"/>
    <w:rsid w:val="00B66D56"/>
    <w:rsid w:val="00B7100B"/>
    <w:rsid w:val="00B81805"/>
    <w:rsid w:val="00B91125"/>
    <w:rsid w:val="00B91C97"/>
    <w:rsid w:val="00BA61BC"/>
    <w:rsid w:val="00BA62C2"/>
    <w:rsid w:val="00BA66A0"/>
    <w:rsid w:val="00BB0102"/>
    <w:rsid w:val="00BB0BB9"/>
    <w:rsid w:val="00BB32E2"/>
    <w:rsid w:val="00BC4F91"/>
    <w:rsid w:val="00BD4117"/>
    <w:rsid w:val="00BD7E7C"/>
    <w:rsid w:val="00BE5F8F"/>
    <w:rsid w:val="00BE7E4B"/>
    <w:rsid w:val="00BF232F"/>
    <w:rsid w:val="00BF3E89"/>
    <w:rsid w:val="00BF64F8"/>
    <w:rsid w:val="00BF7AF9"/>
    <w:rsid w:val="00C04295"/>
    <w:rsid w:val="00C174CD"/>
    <w:rsid w:val="00C35FB2"/>
    <w:rsid w:val="00C37381"/>
    <w:rsid w:val="00C373A3"/>
    <w:rsid w:val="00C47918"/>
    <w:rsid w:val="00C727B8"/>
    <w:rsid w:val="00C830F4"/>
    <w:rsid w:val="00C862EE"/>
    <w:rsid w:val="00C907BF"/>
    <w:rsid w:val="00C97B13"/>
    <w:rsid w:val="00CC4081"/>
    <w:rsid w:val="00CC5005"/>
    <w:rsid w:val="00CD3788"/>
    <w:rsid w:val="00CE30E1"/>
    <w:rsid w:val="00CE4BF9"/>
    <w:rsid w:val="00CE70F4"/>
    <w:rsid w:val="00CF091C"/>
    <w:rsid w:val="00D062A1"/>
    <w:rsid w:val="00D35105"/>
    <w:rsid w:val="00D52DDF"/>
    <w:rsid w:val="00D60F4B"/>
    <w:rsid w:val="00D62162"/>
    <w:rsid w:val="00D7317F"/>
    <w:rsid w:val="00D8227A"/>
    <w:rsid w:val="00D90096"/>
    <w:rsid w:val="00D90A33"/>
    <w:rsid w:val="00D93CE2"/>
    <w:rsid w:val="00DA1246"/>
    <w:rsid w:val="00DA1840"/>
    <w:rsid w:val="00DA4AD3"/>
    <w:rsid w:val="00DA4CFD"/>
    <w:rsid w:val="00DB3700"/>
    <w:rsid w:val="00DB731A"/>
    <w:rsid w:val="00DC7BEE"/>
    <w:rsid w:val="00DD1C3B"/>
    <w:rsid w:val="00DD50F5"/>
    <w:rsid w:val="00DD6612"/>
    <w:rsid w:val="00DD6915"/>
    <w:rsid w:val="00DF0631"/>
    <w:rsid w:val="00E11BEA"/>
    <w:rsid w:val="00E129DF"/>
    <w:rsid w:val="00E20AFA"/>
    <w:rsid w:val="00E27640"/>
    <w:rsid w:val="00E27C30"/>
    <w:rsid w:val="00E31D75"/>
    <w:rsid w:val="00E34589"/>
    <w:rsid w:val="00E40C2E"/>
    <w:rsid w:val="00E419F5"/>
    <w:rsid w:val="00E61A1A"/>
    <w:rsid w:val="00E6206A"/>
    <w:rsid w:val="00E74CB9"/>
    <w:rsid w:val="00E777CE"/>
    <w:rsid w:val="00E8520B"/>
    <w:rsid w:val="00E9110D"/>
    <w:rsid w:val="00E91EDB"/>
    <w:rsid w:val="00E977FB"/>
    <w:rsid w:val="00EA0751"/>
    <w:rsid w:val="00EA2BE4"/>
    <w:rsid w:val="00EA3204"/>
    <w:rsid w:val="00EA799D"/>
    <w:rsid w:val="00EC0A57"/>
    <w:rsid w:val="00EC7BDC"/>
    <w:rsid w:val="00EE05AB"/>
    <w:rsid w:val="00EE73D3"/>
    <w:rsid w:val="00F037E7"/>
    <w:rsid w:val="00F043DD"/>
    <w:rsid w:val="00F05DCA"/>
    <w:rsid w:val="00F0759A"/>
    <w:rsid w:val="00F10990"/>
    <w:rsid w:val="00F115EB"/>
    <w:rsid w:val="00F1450F"/>
    <w:rsid w:val="00F23DD9"/>
    <w:rsid w:val="00F23F0F"/>
    <w:rsid w:val="00F24330"/>
    <w:rsid w:val="00F358E1"/>
    <w:rsid w:val="00F37484"/>
    <w:rsid w:val="00F418AF"/>
    <w:rsid w:val="00F44A39"/>
    <w:rsid w:val="00F46E8B"/>
    <w:rsid w:val="00F51FC9"/>
    <w:rsid w:val="00F52E39"/>
    <w:rsid w:val="00F557C3"/>
    <w:rsid w:val="00F57BC8"/>
    <w:rsid w:val="00F60067"/>
    <w:rsid w:val="00F62FAF"/>
    <w:rsid w:val="00F73C27"/>
    <w:rsid w:val="00F95B6E"/>
    <w:rsid w:val="00F977E1"/>
    <w:rsid w:val="00FA007F"/>
    <w:rsid w:val="00FB02FB"/>
    <w:rsid w:val="00FB1E5A"/>
    <w:rsid w:val="00FB68C5"/>
    <w:rsid w:val="00FC2987"/>
    <w:rsid w:val="00FC2BDF"/>
    <w:rsid w:val="00FC43C0"/>
    <w:rsid w:val="00FC4439"/>
    <w:rsid w:val="00FC496B"/>
    <w:rsid w:val="00FC5D4B"/>
    <w:rsid w:val="00FC5ED5"/>
    <w:rsid w:val="00FD4BCF"/>
    <w:rsid w:val="00FE7FF7"/>
    <w:rsid w:val="00FF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Date" w:uiPriority="0"/>
    <w:lsdException w:name="Note Heading" w:semiHidden="0" w:unhideWhenUsed="0"/>
    <w:lsdException w:name="Body Text 2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Address" w:uiPriority="0"/>
    <w:lsdException w:name="HTML Preformatted" w:uiPriority="0"/>
    <w:lsdException w:name="annotation subjec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sid w:val="009C5E33"/>
    <w:pPr>
      <w:spacing w:after="160" w:line="259" w:lineRule="auto"/>
    </w:pPr>
    <w:rPr>
      <w:sz w:val="22"/>
      <w:szCs w:val="22"/>
      <w:lang w:eastAsia="en-US"/>
    </w:rPr>
  </w:style>
  <w:style w:type="paragraph" w:styleId="10">
    <w:name w:val="heading 1"/>
    <w:aliases w:val="Document Header1,H1,H1 Знак,Headi...,Heading 1iz,Ðàçäåë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a"/>
    <w:next w:val="a9"/>
    <w:link w:val="13"/>
    <w:qFormat/>
    <w:rsid w:val="0098097A"/>
    <w:pPr>
      <w:keepNext/>
      <w:numPr>
        <w:numId w:val="11"/>
      </w:numPr>
      <w:spacing w:after="200" w:line="240" w:lineRule="auto"/>
      <w:contextualSpacing w:val="0"/>
      <w:jc w:val="both"/>
      <w:outlineLvl w:val="0"/>
    </w:pPr>
    <w:rPr>
      <w:rFonts w:ascii="Times New Roman" w:hAnsi="Times New Roman"/>
      <w:b/>
      <w:sz w:val="24"/>
      <w:szCs w:val="24"/>
    </w:rPr>
  </w:style>
  <w:style w:type="paragraph" w:styleId="2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9"/>
    <w:next w:val="a9"/>
    <w:link w:val="23"/>
    <w:unhideWhenUsed/>
    <w:qFormat/>
    <w:rsid w:val="00272BEF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paragraph" w:styleId="32">
    <w:name w:val="heading 3"/>
    <w:aliases w:val="H3"/>
    <w:basedOn w:val="a7"/>
    <w:next w:val="a9"/>
    <w:link w:val="34"/>
    <w:unhideWhenUsed/>
    <w:qFormat/>
    <w:rsid w:val="00EE6487"/>
    <w:pPr>
      <w:numPr>
        <w:ilvl w:val="3"/>
      </w:numPr>
      <w:outlineLvl w:val="2"/>
    </w:pPr>
  </w:style>
  <w:style w:type="paragraph" w:styleId="41">
    <w:name w:val="heading 4"/>
    <w:basedOn w:val="a9"/>
    <w:next w:val="a9"/>
    <w:link w:val="42"/>
    <w:unhideWhenUsed/>
    <w:qFormat/>
    <w:rsid w:val="00D04BEB"/>
    <w:pPr>
      <w:keepNext/>
      <w:keepLines/>
      <w:spacing w:before="200" w:after="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9"/>
    <w:next w:val="a9"/>
    <w:link w:val="50"/>
    <w:qFormat/>
    <w:rsid w:val="00550B6E"/>
    <w:pPr>
      <w:spacing w:after="0" w:line="240" w:lineRule="auto"/>
      <w:outlineLvl w:val="4"/>
    </w:pPr>
    <w:rPr>
      <w:rFonts w:ascii="Arial" w:eastAsia="Times New Roman" w:hAnsi="Arial"/>
      <w:bCs/>
      <w:iCs/>
      <w:sz w:val="20"/>
      <w:szCs w:val="26"/>
      <w:lang w:val="en-GB" w:eastAsia="en-GB"/>
    </w:rPr>
  </w:style>
  <w:style w:type="paragraph" w:styleId="6">
    <w:name w:val="heading 6"/>
    <w:basedOn w:val="a9"/>
    <w:next w:val="a9"/>
    <w:link w:val="60"/>
    <w:qFormat/>
    <w:rsid w:val="00550B6E"/>
    <w:pPr>
      <w:spacing w:after="0" w:line="240" w:lineRule="auto"/>
      <w:outlineLvl w:val="5"/>
    </w:pPr>
    <w:rPr>
      <w:rFonts w:ascii="Arial" w:eastAsia="Times New Roman" w:hAnsi="Arial"/>
      <w:bCs/>
      <w:sz w:val="20"/>
      <w:lang w:val="en-GB" w:eastAsia="en-GB"/>
    </w:rPr>
  </w:style>
  <w:style w:type="paragraph" w:styleId="7">
    <w:name w:val="heading 7"/>
    <w:basedOn w:val="a9"/>
    <w:next w:val="a9"/>
    <w:link w:val="70"/>
    <w:qFormat/>
    <w:rsid w:val="00550B6E"/>
    <w:pPr>
      <w:spacing w:after="0" w:line="240" w:lineRule="auto"/>
      <w:outlineLvl w:val="6"/>
    </w:pPr>
    <w:rPr>
      <w:rFonts w:ascii="Arial" w:eastAsia="Times New Roman" w:hAnsi="Arial"/>
      <w:sz w:val="20"/>
      <w:szCs w:val="24"/>
      <w:lang w:val="en-GB" w:eastAsia="en-GB"/>
    </w:rPr>
  </w:style>
  <w:style w:type="paragraph" w:styleId="8">
    <w:name w:val="heading 8"/>
    <w:basedOn w:val="a9"/>
    <w:next w:val="a9"/>
    <w:link w:val="80"/>
    <w:qFormat/>
    <w:rsid w:val="00550B6E"/>
    <w:pPr>
      <w:spacing w:after="0" w:line="240" w:lineRule="auto"/>
      <w:outlineLvl w:val="7"/>
    </w:pPr>
    <w:rPr>
      <w:rFonts w:ascii="Arial" w:eastAsia="Times New Roman" w:hAnsi="Arial"/>
      <w:iCs/>
      <w:sz w:val="20"/>
      <w:szCs w:val="24"/>
      <w:lang w:val="en-GB" w:eastAsia="en-GB"/>
    </w:rPr>
  </w:style>
  <w:style w:type="paragraph" w:styleId="9">
    <w:name w:val="heading 9"/>
    <w:basedOn w:val="a9"/>
    <w:next w:val="a9"/>
    <w:link w:val="90"/>
    <w:qFormat/>
    <w:rsid w:val="00550B6E"/>
    <w:pPr>
      <w:spacing w:after="0" w:line="240" w:lineRule="auto"/>
      <w:outlineLvl w:val="8"/>
    </w:pPr>
    <w:rPr>
      <w:rFonts w:ascii="Arial" w:eastAsia="Times New Roman" w:hAnsi="Arial" w:cs="Arial"/>
      <w:sz w:val="20"/>
      <w:lang w:val="en-GB" w:eastAsia="en-GB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styleId="aa">
    <w:name w:val="List Paragraph"/>
    <w:aliases w:val="Мой 1,Пункт а_а"/>
    <w:basedOn w:val="a9"/>
    <w:link w:val="ae"/>
    <w:uiPriority w:val="34"/>
    <w:qFormat/>
    <w:rsid w:val="00C13FF4"/>
    <w:pPr>
      <w:ind w:left="720"/>
      <w:contextualSpacing/>
    </w:pPr>
  </w:style>
  <w:style w:type="character" w:customStyle="1" w:styleId="13">
    <w:name w:val="Заголовок 1 Знак"/>
    <w:aliases w:val="Document Header1 Знак,H1 Знак1,H1 Знак Знак,Headi... Знак,Heading 1iz Знак,Ðàçäåë Знак,Б1 Знак,Б11 Знак,Введение... Знак,Заголовок параграфа (1.) Знак"/>
    <w:link w:val="10"/>
    <w:rsid w:val="0098097A"/>
    <w:rPr>
      <w:rFonts w:ascii="Times New Roman" w:hAnsi="Times New Roman"/>
      <w:b/>
      <w:sz w:val="24"/>
      <w:szCs w:val="24"/>
      <w:lang w:eastAsia="en-US"/>
    </w:rPr>
  </w:style>
  <w:style w:type="character" w:customStyle="1" w:styleId="23">
    <w:name w:val="Заголовок 2 Знак"/>
    <w:aliases w:val="2 Знак1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2"/>
    <w:rsid w:val="00272BEF"/>
    <w:rPr>
      <w:rFonts w:ascii="Times New Roman" w:hAnsi="Times New Roman"/>
      <w:b/>
      <w:sz w:val="24"/>
      <w:szCs w:val="24"/>
      <w:lang w:eastAsia="en-US"/>
    </w:rPr>
  </w:style>
  <w:style w:type="paragraph" w:customStyle="1" w:styleId="a7">
    <w:name w:val="Третий уровень (a)"/>
    <w:basedOn w:val="11"/>
    <w:qFormat/>
    <w:rsid w:val="00135561"/>
    <w:pPr>
      <w:numPr>
        <w:ilvl w:val="2"/>
      </w:numPr>
    </w:pPr>
  </w:style>
  <w:style w:type="paragraph" w:customStyle="1" w:styleId="11">
    <w:name w:val="Второй уровень (1.1.)"/>
    <w:basedOn w:val="10"/>
    <w:rsid w:val="00253974"/>
    <w:pPr>
      <w:keepNext w:val="0"/>
      <w:numPr>
        <w:ilvl w:val="1"/>
      </w:numPr>
      <w:ind w:left="574"/>
    </w:pPr>
    <w:rPr>
      <w:b w:val="0"/>
    </w:rPr>
  </w:style>
  <w:style w:type="character" w:customStyle="1" w:styleId="34">
    <w:name w:val="Заголовок 3 Знак"/>
    <w:aliases w:val="H3 Знак"/>
    <w:link w:val="32"/>
    <w:rsid w:val="00951C7F"/>
    <w:rPr>
      <w:rFonts w:ascii="Times New Roman" w:hAnsi="Times New Roman"/>
      <w:sz w:val="24"/>
      <w:szCs w:val="24"/>
      <w:lang w:eastAsia="en-US"/>
    </w:rPr>
  </w:style>
  <w:style w:type="character" w:customStyle="1" w:styleId="42">
    <w:name w:val="Заголовок 4 Знак"/>
    <w:link w:val="41"/>
    <w:rsid w:val="00D04BEB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f">
    <w:name w:val="TOC Heading"/>
    <w:basedOn w:val="10"/>
    <w:next w:val="a9"/>
    <w:uiPriority w:val="39"/>
    <w:unhideWhenUsed/>
    <w:qFormat/>
    <w:rsid w:val="00C13FF4"/>
    <w:pPr>
      <w:spacing w:before="240"/>
      <w:outlineLvl w:val="9"/>
    </w:pPr>
    <w:rPr>
      <w:b w:val="0"/>
      <w:bCs/>
      <w:sz w:val="32"/>
      <w:szCs w:val="32"/>
      <w:lang w:eastAsia="ru-RU"/>
    </w:rPr>
  </w:style>
  <w:style w:type="paragraph" w:styleId="14">
    <w:name w:val="toc 1"/>
    <w:basedOn w:val="a9"/>
    <w:next w:val="a9"/>
    <w:autoRedefine/>
    <w:uiPriority w:val="39"/>
    <w:unhideWhenUsed/>
    <w:qFormat/>
    <w:rsid w:val="00195090"/>
    <w:pPr>
      <w:tabs>
        <w:tab w:val="right" w:pos="9639"/>
      </w:tabs>
      <w:spacing w:after="0" w:line="240" w:lineRule="auto"/>
      <w:ind w:left="567" w:hanging="567"/>
    </w:pPr>
    <w:rPr>
      <w:rFonts w:ascii="Times New Roman" w:hAnsi="Times New Roman"/>
      <w:b/>
      <w:bCs/>
      <w:caps/>
      <w:noProof/>
      <w:sz w:val="24"/>
      <w:szCs w:val="24"/>
    </w:rPr>
  </w:style>
  <w:style w:type="character" w:styleId="af0">
    <w:name w:val="Hyperlink"/>
    <w:uiPriority w:val="99"/>
    <w:unhideWhenUsed/>
    <w:rsid w:val="00C13FF4"/>
    <w:rPr>
      <w:color w:val="0563C1"/>
      <w:u w:val="single"/>
    </w:rPr>
  </w:style>
  <w:style w:type="paragraph" w:styleId="af1">
    <w:name w:val="Balloon Text"/>
    <w:basedOn w:val="a9"/>
    <w:link w:val="af2"/>
    <w:unhideWhenUsed/>
    <w:rsid w:val="00C13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C13FF4"/>
    <w:rPr>
      <w:rFonts w:ascii="Tahoma" w:hAnsi="Tahoma" w:cs="Tahoma"/>
      <w:sz w:val="16"/>
      <w:szCs w:val="16"/>
    </w:rPr>
  </w:style>
  <w:style w:type="paragraph" w:styleId="af3">
    <w:name w:val="header"/>
    <w:aliases w:val="Heder,Titul"/>
    <w:basedOn w:val="a9"/>
    <w:link w:val="af4"/>
    <w:uiPriority w:val="99"/>
    <w:unhideWhenUsed/>
    <w:rsid w:val="00C13F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aliases w:val="Heder Знак,Titul Знак"/>
    <w:basedOn w:val="ab"/>
    <w:link w:val="af3"/>
    <w:uiPriority w:val="99"/>
    <w:rsid w:val="00C13FF4"/>
  </w:style>
  <w:style w:type="paragraph" w:styleId="af5">
    <w:name w:val="footer"/>
    <w:basedOn w:val="a9"/>
    <w:link w:val="af6"/>
    <w:unhideWhenUsed/>
    <w:rsid w:val="00C13F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b"/>
    <w:link w:val="af5"/>
    <w:uiPriority w:val="99"/>
    <w:rsid w:val="00C13FF4"/>
  </w:style>
  <w:style w:type="character" w:styleId="af7">
    <w:name w:val="Strong"/>
    <w:qFormat/>
    <w:rsid w:val="00C13FF4"/>
    <w:rPr>
      <w:b/>
      <w:bCs/>
    </w:rPr>
  </w:style>
  <w:style w:type="paragraph" w:customStyle="1" w:styleId="i">
    <w:name w:val="Четвертый уровень (i)"/>
    <w:basedOn w:val="32"/>
    <w:qFormat/>
    <w:rsid w:val="00951C7F"/>
  </w:style>
  <w:style w:type="table" w:styleId="af8">
    <w:name w:val="Table Grid"/>
    <w:aliases w:val="Table,table general,Леша,Леша1,Леша11,Леша2,Леша3,Сетка таблицы1,Сетка таблицы2,Таблица НЭО,Таблица НЭО11,Таблица НЭО2,Таблица НЭО3,Формат таблиц для диплома,Формат таблиц для диплома1,Формат таблиц для диплома11,Формат таблиц для диплома2"/>
    <w:basedOn w:val="ac"/>
    <w:rsid w:val="00E27CE2"/>
    <w:pPr>
      <w:ind w:left="2126" w:hanging="99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первый уровень приложения"/>
    <w:basedOn w:val="a9"/>
    <w:qFormat/>
    <w:rsid w:val="00395C91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a">
    <w:name w:val="Номер приложения"/>
    <w:basedOn w:val="a9"/>
    <w:qFormat/>
    <w:rsid w:val="00120493"/>
    <w:pPr>
      <w:spacing w:after="240"/>
      <w:jc w:val="right"/>
    </w:pPr>
    <w:rPr>
      <w:rFonts w:ascii="Times New Roman" w:hAnsi="Times New Roman"/>
      <w:b/>
      <w:sz w:val="24"/>
      <w:szCs w:val="24"/>
    </w:rPr>
  </w:style>
  <w:style w:type="paragraph" w:customStyle="1" w:styleId="afb">
    <w:name w:val="Название приложения"/>
    <w:basedOn w:val="a9"/>
    <w:qFormat/>
    <w:rsid w:val="00120493"/>
    <w:pPr>
      <w:jc w:val="center"/>
    </w:pPr>
    <w:rPr>
      <w:rFonts w:ascii="Times New Roman" w:hAnsi="Times New Roman"/>
      <w:b/>
      <w:sz w:val="24"/>
      <w:szCs w:val="24"/>
    </w:rPr>
  </w:style>
  <w:style w:type="paragraph" w:customStyle="1" w:styleId="a3">
    <w:name w:val="Раздел таблицы"/>
    <w:basedOn w:val="aa"/>
    <w:qFormat/>
    <w:rsid w:val="00120493"/>
    <w:pPr>
      <w:numPr>
        <w:numId w:val="1"/>
      </w:numPr>
      <w:spacing w:before="60" w:after="60" w:line="240" w:lineRule="auto"/>
    </w:pPr>
    <w:rPr>
      <w:rFonts w:ascii="Times New Roman" w:hAnsi="Times New Roman"/>
      <w:b/>
      <w:i/>
    </w:rPr>
  </w:style>
  <w:style w:type="paragraph" w:customStyle="1" w:styleId="a4">
    <w:name w:val="Номер строки таблицы"/>
    <w:basedOn w:val="a3"/>
    <w:qFormat/>
    <w:rsid w:val="00120493"/>
    <w:pPr>
      <w:numPr>
        <w:ilvl w:val="1"/>
      </w:numPr>
      <w:spacing w:before="0"/>
      <w:ind w:left="459" w:hanging="425"/>
      <w:contextualSpacing w:val="0"/>
    </w:pPr>
    <w:rPr>
      <w:b w:val="0"/>
      <w:i w:val="0"/>
    </w:rPr>
  </w:style>
  <w:style w:type="paragraph" w:customStyle="1" w:styleId="FWSL5">
    <w:name w:val="FWS_L5"/>
    <w:basedOn w:val="a9"/>
    <w:uiPriority w:val="99"/>
    <w:rsid w:val="00A04E73"/>
    <w:pPr>
      <w:numPr>
        <w:ilvl w:val="4"/>
        <w:numId w:val="2"/>
      </w:numPr>
      <w:tabs>
        <w:tab w:val="left" w:pos="1069"/>
      </w:tabs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table" w:customStyle="1" w:styleId="35">
    <w:name w:val="Сетка таблицы3"/>
    <w:basedOn w:val="ac"/>
    <w:next w:val="af8"/>
    <w:uiPriority w:val="59"/>
    <w:rsid w:val="00A04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c"/>
    <w:next w:val="af8"/>
    <w:uiPriority w:val="59"/>
    <w:rsid w:val="00A04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c"/>
    <w:next w:val="af8"/>
    <w:uiPriority w:val="39"/>
    <w:rsid w:val="00A04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c"/>
    <w:next w:val="af8"/>
    <w:uiPriority w:val="39"/>
    <w:rsid w:val="00A04E73"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c"/>
    <w:next w:val="af8"/>
    <w:rsid w:val="00443535"/>
    <w:pPr>
      <w:jc w:val="both"/>
    </w:pPr>
    <w:rPr>
      <w:rFonts w:ascii="Arial" w:eastAsia="Times New Roman" w:hAnsi="Arial"/>
      <w:sz w:val="21"/>
      <w:szCs w:val="21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c"/>
    <w:next w:val="af8"/>
    <w:uiPriority w:val="39"/>
    <w:rsid w:val="00443535"/>
    <w:pPr>
      <w:jc w:val="both"/>
    </w:pPr>
    <w:rPr>
      <w:rFonts w:ascii="Arial" w:eastAsia="Times New Roman" w:hAnsi="Arial"/>
      <w:sz w:val="21"/>
      <w:szCs w:val="21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 светлая1"/>
    <w:basedOn w:val="ac"/>
    <w:uiPriority w:val="40"/>
    <w:rsid w:val="00443535"/>
    <w:rPr>
      <w:rFonts w:ascii="Times New Roman" w:hAnsi="Times New Roman"/>
      <w:sz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1">
    <w:name w:val="ПС уровень 1"/>
    <w:basedOn w:val="aa"/>
    <w:qFormat/>
    <w:rsid w:val="00C67FE8"/>
    <w:pPr>
      <w:keepNext/>
      <w:numPr>
        <w:numId w:val="3"/>
      </w:numPr>
      <w:spacing w:after="200" w:line="240" w:lineRule="auto"/>
      <w:ind w:left="709" w:hanging="709"/>
      <w:contextualSpacing w:val="0"/>
    </w:pPr>
    <w:rPr>
      <w:rFonts w:ascii="Times New Roman" w:hAnsi="Times New Roman"/>
      <w:b/>
      <w:sz w:val="24"/>
      <w:szCs w:val="24"/>
    </w:rPr>
  </w:style>
  <w:style w:type="paragraph" w:customStyle="1" w:styleId="20">
    <w:name w:val="ПС уровень 2"/>
    <w:basedOn w:val="1"/>
    <w:qFormat/>
    <w:rsid w:val="00E9293F"/>
    <w:pPr>
      <w:keepNext w:val="0"/>
      <w:numPr>
        <w:ilvl w:val="1"/>
      </w:numPr>
      <w:ind w:hanging="716"/>
      <w:jc w:val="both"/>
    </w:pPr>
    <w:rPr>
      <w:b w:val="0"/>
    </w:rPr>
  </w:style>
  <w:style w:type="paragraph" w:customStyle="1" w:styleId="31">
    <w:name w:val="ПС уровень 3"/>
    <w:basedOn w:val="20"/>
    <w:qFormat/>
    <w:rsid w:val="003C2FD6"/>
    <w:pPr>
      <w:numPr>
        <w:ilvl w:val="2"/>
      </w:numPr>
      <w:ind w:left="1418" w:hanging="709"/>
    </w:pPr>
  </w:style>
  <w:style w:type="paragraph" w:customStyle="1" w:styleId="4">
    <w:name w:val="ПС уровень 4"/>
    <w:basedOn w:val="31"/>
    <w:qFormat/>
    <w:rsid w:val="00CC6FB4"/>
    <w:pPr>
      <w:numPr>
        <w:ilvl w:val="3"/>
      </w:numPr>
      <w:ind w:left="2127" w:hanging="709"/>
    </w:pPr>
  </w:style>
  <w:style w:type="table" w:customStyle="1" w:styleId="140">
    <w:name w:val="Сетка таблицы14"/>
    <w:basedOn w:val="ac"/>
    <w:next w:val="af8"/>
    <w:uiPriority w:val="39"/>
    <w:rsid w:val="009548C6"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 светлая11"/>
    <w:basedOn w:val="ac"/>
    <w:uiPriority w:val="40"/>
    <w:rsid w:val="009548C6"/>
    <w:rPr>
      <w:rFonts w:ascii="Times New Roman" w:hAnsi="Times New Roman"/>
      <w:sz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50">
    <w:name w:val="Сетка таблицы15"/>
    <w:basedOn w:val="ac"/>
    <w:next w:val="af8"/>
    <w:uiPriority w:val="39"/>
    <w:rsid w:val="009548C6"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Body Text"/>
    <w:basedOn w:val="a9"/>
    <w:link w:val="afd"/>
    <w:unhideWhenUsed/>
    <w:rsid w:val="002F7FEF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d">
    <w:name w:val="Основной текст Знак"/>
    <w:link w:val="afc"/>
    <w:rsid w:val="002F7F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e">
    <w:name w:val="caption"/>
    <w:aliases w:val=" Знак Знак,Знак Знак,Знак1 Знак,Название графика,Название объекта Знак Знак,Название таблицы,Перед:  6...,диаграммы,диаграммы Char,диаграммы Char + 10 пт,диаграммы Char + 12 пт,диаграммы Char Char,диаграммы Char Char Char,диаграммы Знак"/>
    <w:basedOn w:val="a9"/>
    <w:next w:val="afc"/>
    <w:unhideWhenUsed/>
    <w:qFormat/>
    <w:rsid w:val="002F7FEF"/>
    <w:pPr>
      <w:keepNext/>
      <w:spacing w:after="120" w:line="240" w:lineRule="auto"/>
    </w:pPr>
    <w:rPr>
      <w:rFonts w:ascii="Tahoma" w:hAnsi="Tahoma"/>
      <w:b/>
      <w:bCs/>
      <w:sz w:val="20"/>
      <w:szCs w:val="18"/>
    </w:rPr>
  </w:style>
  <w:style w:type="character" w:styleId="aff">
    <w:name w:val="Intense Emphasis"/>
    <w:uiPriority w:val="21"/>
    <w:rsid w:val="002F7FEF"/>
    <w:rPr>
      <w:rFonts w:ascii="Tahoma" w:hAnsi="Tahoma"/>
      <w:bCs/>
      <w:iCs/>
      <w:color w:val="auto"/>
      <w:sz w:val="20"/>
      <w:bdr w:val="none" w:sz="0" w:space="0" w:color="auto"/>
      <w:shd w:val="clear" w:color="auto" w:fill="FFFF00"/>
    </w:rPr>
  </w:style>
  <w:style w:type="paragraph" w:customStyle="1" w:styleId="aff0">
    <w:name w:val="Табл_текст"/>
    <w:basedOn w:val="a9"/>
    <w:uiPriority w:val="69"/>
    <w:rsid w:val="002F7FEF"/>
    <w:pPr>
      <w:spacing w:after="0" w:line="240" w:lineRule="auto"/>
    </w:pPr>
    <w:rPr>
      <w:rFonts w:ascii="Tahoma" w:hAnsi="Tahoma"/>
      <w:sz w:val="16"/>
      <w:szCs w:val="20"/>
      <w:lang w:val="en-US"/>
    </w:rPr>
  </w:style>
  <w:style w:type="paragraph" w:customStyle="1" w:styleId="aff1">
    <w:name w:val="Табл_цифра"/>
    <w:basedOn w:val="a9"/>
    <w:qFormat/>
    <w:rsid w:val="002F7FEF"/>
    <w:pPr>
      <w:spacing w:after="0" w:line="240" w:lineRule="auto"/>
      <w:jc w:val="right"/>
    </w:pPr>
    <w:rPr>
      <w:rFonts w:ascii="Tahoma" w:hAnsi="Tahoma"/>
      <w:sz w:val="16"/>
      <w:szCs w:val="20"/>
      <w:lang w:val="en-US"/>
    </w:rPr>
  </w:style>
  <w:style w:type="paragraph" w:customStyle="1" w:styleId="-7">
    <w:name w:val="Т-7_цифры"/>
    <w:basedOn w:val="a9"/>
    <w:qFormat/>
    <w:rsid w:val="002F7FEF"/>
    <w:pPr>
      <w:spacing w:after="0" w:line="240" w:lineRule="auto"/>
      <w:jc w:val="right"/>
    </w:pPr>
    <w:rPr>
      <w:rFonts w:ascii="Tahoma" w:hAnsi="Tahoma"/>
      <w:color w:val="000000"/>
      <w:sz w:val="14"/>
      <w:szCs w:val="20"/>
    </w:rPr>
  </w:style>
  <w:style w:type="paragraph" w:styleId="a8">
    <w:name w:val="List Number"/>
    <w:basedOn w:val="a9"/>
    <w:uiPriority w:val="99"/>
    <w:unhideWhenUsed/>
    <w:rsid w:val="002F7FEF"/>
    <w:pPr>
      <w:numPr>
        <w:numId w:val="4"/>
      </w:numPr>
      <w:tabs>
        <w:tab w:val="num" w:pos="360"/>
      </w:tabs>
      <w:spacing w:after="0" w:line="264" w:lineRule="auto"/>
      <w:ind w:left="0" w:firstLine="0"/>
      <w:contextualSpacing/>
      <w:jc w:val="both"/>
    </w:pPr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FWSL6">
    <w:name w:val="FWS_L6"/>
    <w:basedOn w:val="FWSL5"/>
    <w:uiPriority w:val="99"/>
    <w:rsid w:val="001F348C"/>
    <w:pPr>
      <w:numPr>
        <w:ilvl w:val="5"/>
        <w:numId w:val="7"/>
      </w:numPr>
      <w:tabs>
        <w:tab w:val="num" w:pos="1800"/>
      </w:tabs>
      <w:ind w:left="1800"/>
    </w:pPr>
  </w:style>
  <w:style w:type="paragraph" w:customStyle="1" w:styleId="FWBL2">
    <w:name w:val="FWB_L2"/>
    <w:basedOn w:val="a9"/>
    <w:link w:val="FWBL2CharChar"/>
    <w:uiPriority w:val="99"/>
    <w:rsid w:val="001F348C"/>
    <w:pPr>
      <w:spacing w:after="24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FWBL2CharChar">
    <w:name w:val="FWB_L2 Char Char"/>
    <w:link w:val="FWBL2"/>
    <w:uiPriority w:val="99"/>
    <w:locked/>
    <w:rsid w:val="001F348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69">
    <w:name w:val="Font Style69"/>
    <w:uiPriority w:val="99"/>
    <w:rsid w:val="00963792"/>
    <w:rPr>
      <w:rFonts w:ascii="Times New Roman" w:hAnsi="Times New Roman" w:cs="Times New Roman"/>
      <w:b/>
      <w:bCs/>
      <w:sz w:val="30"/>
      <w:szCs w:val="30"/>
    </w:rPr>
  </w:style>
  <w:style w:type="paragraph" w:customStyle="1" w:styleId="FWParties">
    <w:name w:val="FWParties"/>
    <w:rsid w:val="00963792"/>
    <w:pPr>
      <w:widowControl w:val="0"/>
      <w:numPr>
        <w:numId w:val="8"/>
      </w:numPr>
      <w:tabs>
        <w:tab w:val="clear" w:pos="360"/>
      </w:tabs>
      <w:autoSpaceDE w:val="0"/>
      <w:autoSpaceDN w:val="0"/>
      <w:adjustRightInd w:val="0"/>
      <w:spacing w:after="240"/>
      <w:ind w:left="720" w:hanging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5">
    <w:name w:val="Style5"/>
    <w:basedOn w:val="a9"/>
    <w:uiPriority w:val="99"/>
    <w:rsid w:val="00963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2">
    <w:name w:val="annotation reference"/>
    <w:uiPriority w:val="99"/>
    <w:unhideWhenUsed/>
    <w:rsid w:val="00005067"/>
    <w:rPr>
      <w:sz w:val="16"/>
      <w:szCs w:val="16"/>
    </w:rPr>
  </w:style>
  <w:style w:type="paragraph" w:styleId="aff3">
    <w:name w:val="annotation text"/>
    <w:basedOn w:val="a9"/>
    <w:link w:val="aff4"/>
    <w:uiPriority w:val="99"/>
    <w:unhideWhenUsed/>
    <w:rsid w:val="00005067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rsid w:val="00005067"/>
    <w:rPr>
      <w:sz w:val="20"/>
      <w:szCs w:val="20"/>
    </w:rPr>
  </w:style>
  <w:style w:type="paragraph" w:styleId="aff5">
    <w:name w:val="annotation subject"/>
    <w:basedOn w:val="aff3"/>
    <w:next w:val="aff3"/>
    <w:link w:val="aff6"/>
    <w:unhideWhenUsed/>
    <w:rsid w:val="00005067"/>
    <w:rPr>
      <w:b/>
      <w:bCs/>
    </w:rPr>
  </w:style>
  <w:style w:type="character" w:customStyle="1" w:styleId="aff6">
    <w:name w:val="Тема примечания Знак"/>
    <w:link w:val="aff5"/>
    <w:rsid w:val="00005067"/>
    <w:rPr>
      <w:b/>
      <w:bCs/>
      <w:sz w:val="20"/>
      <w:szCs w:val="20"/>
    </w:rPr>
  </w:style>
  <w:style w:type="paragraph" w:customStyle="1" w:styleId="16">
    <w:name w:val="Абзац списка1"/>
    <w:aliases w:val="List Paragraph,Цветной список - Акцент 11,Colorful Shading Accent 3,Ненумерованный список,Цветная заливка - Акцент 31"/>
    <w:basedOn w:val="a9"/>
    <w:uiPriority w:val="99"/>
    <w:qFormat/>
    <w:rsid w:val="00C8648A"/>
    <w:pPr>
      <w:spacing w:after="200" w:line="276" w:lineRule="auto"/>
      <w:ind w:left="720"/>
    </w:pPr>
    <w:rPr>
      <w:rFonts w:eastAsia="MS Mincho"/>
    </w:rPr>
  </w:style>
  <w:style w:type="paragraph" w:customStyle="1" w:styleId="ConsPlusNonformat">
    <w:name w:val="ConsPlusNonformat"/>
    <w:rsid w:val="00EE66E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f7">
    <w:name w:val="Revision"/>
    <w:hidden/>
    <w:uiPriority w:val="99"/>
    <w:semiHidden/>
    <w:rsid w:val="00517136"/>
    <w:rPr>
      <w:sz w:val="22"/>
      <w:szCs w:val="22"/>
      <w:lang w:eastAsia="en-US"/>
    </w:rPr>
  </w:style>
  <w:style w:type="paragraph" w:customStyle="1" w:styleId="a">
    <w:name w:val="Преамбула ДС"/>
    <w:basedOn w:val="aa"/>
    <w:qFormat/>
    <w:rsid w:val="002E20E2"/>
    <w:pPr>
      <w:numPr>
        <w:numId w:val="5"/>
      </w:numPr>
      <w:spacing w:after="200" w:line="240" w:lineRule="auto"/>
      <w:contextualSpacing w:val="0"/>
      <w:jc w:val="both"/>
    </w:pPr>
    <w:rPr>
      <w:rFonts w:ascii="Times New Roman" w:hAnsi="Times New Roman"/>
      <w:sz w:val="24"/>
      <w:szCs w:val="24"/>
    </w:rPr>
  </w:style>
  <w:style w:type="paragraph" w:customStyle="1" w:styleId="a1">
    <w:name w:val="Пункт ДС"/>
    <w:basedOn w:val="aa"/>
    <w:qFormat/>
    <w:rsid w:val="002E20E2"/>
    <w:pPr>
      <w:numPr>
        <w:numId w:val="6"/>
      </w:numPr>
      <w:spacing w:after="200" w:line="240" w:lineRule="auto"/>
      <w:contextualSpacing w:val="0"/>
      <w:jc w:val="both"/>
    </w:pPr>
    <w:rPr>
      <w:rFonts w:ascii="Times New Roman" w:hAnsi="Times New Roman"/>
      <w:sz w:val="24"/>
      <w:szCs w:val="24"/>
    </w:rPr>
  </w:style>
  <w:style w:type="paragraph" w:styleId="aff8">
    <w:name w:val="No Spacing"/>
    <w:uiPriority w:val="1"/>
    <w:qFormat/>
    <w:rsid w:val="00FF5802"/>
    <w:rPr>
      <w:sz w:val="22"/>
      <w:szCs w:val="22"/>
      <w:lang w:eastAsia="en-US"/>
    </w:rPr>
  </w:style>
  <w:style w:type="paragraph" w:customStyle="1" w:styleId="ConsPlusNormal">
    <w:name w:val="ConsPlusNormal"/>
    <w:rsid w:val="005E7FFD"/>
    <w:pPr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ParaHeading">
    <w:name w:val="ParaHeading"/>
    <w:next w:val="a9"/>
    <w:rsid w:val="009E169E"/>
    <w:pPr>
      <w:keepNext/>
      <w:keepLines/>
      <w:widowControl w:val="0"/>
      <w:autoSpaceDE w:val="0"/>
      <w:autoSpaceDN w:val="0"/>
      <w:adjustRightInd w:val="0"/>
      <w:spacing w:after="240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ff9">
    <w:name w:val="Название раздела"/>
    <w:basedOn w:val="10"/>
    <w:qFormat/>
    <w:rsid w:val="009E169E"/>
    <w:pPr>
      <w:keepLines/>
      <w:widowControl w:val="0"/>
      <w:numPr>
        <w:numId w:val="0"/>
      </w:numPr>
      <w:autoSpaceDE w:val="0"/>
      <w:autoSpaceDN w:val="0"/>
      <w:adjustRightInd w:val="0"/>
      <w:jc w:val="left"/>
    </w:pPr>
    <w:rPr>
      <w:rFonts w:eastAsia="Times New Roman"/>
      <w:lang w:eastAsia="ru-RU"/>
    </w:rPr>
  </w:style>
  <w:style w:type="character" w:customStyle="1" w:styleId="ae">
    <w:name w:val="Абзац списка Знак"/>
    <w:aliases w:val="Мой 1 Знак,Пункт а_а Знак"/>
    <w:link w:val="aa"/>
    <w:uiPriority w:val="34"/>
    <w:locked/>
    <w:rsid w:val="009E169E"/>
    <w:rPr>
      <w:sz w:val="22"/>
      <w:szCs w:val="22"/>
      <w:lang w:eastAsia="en-US"/>
    </w:rPr>
  </w:style>
  <w:style w:type="paragraph" w:customStyle="1" w:styleId="ITBodyTextL3">
    <w:name w:val="ITBodyText_L3"/>
    <w:basedOn w:val="a9"/>
    <w:rsid w:val="0022604E"/>
    <w:pPr>
      <w:numPr>
        <w:ilvl w:val="2"/>
        <w:numId w:val="9"/>
      </w:numPr>
      <w:autoSpaceDE w:val="0"/>
      <w:autoSpaceDN w:val="0"/>
      <w:adjustRightInd w:val="0"/>
      <w:spacing w:after="240" w:line="240" w:lineRule="auto"/>
      <w:jc w:val="both"/>
      <w:outlineLvl w:val="2"/>
    </w:pPr>
    <w:rPr>
      <w:rFonts w:ascii="Times New Roman" w:eastAsia="Times New Roman" w:hAnsi="Times New Roman"/>
      <w:sz w:val="24"/>
      <w:szCs w:val="20"/>
    </w:rPr>
  </w:style>
  <w:style w:type="numbering" w:customStyle="1" w:styleId="12">
    <w:name w:val="Стиль1"/>
    <w:uiPriority w:val="99"/>
    <w:rsid w:val="00BD6E27"/>
    <w:pPr>
      <w:numPr>
        <w:numId w:val="10"/>
      </w:numPr>
    </w:pPr>
  </w:style>
  <w:style w:type="character" w:styleId="affa">
    <w:name w:val="FollowedHyperlink"/>
    <w:unhideWhenUsed/>
    <w:rsid w:val="00AA68AF"/>
    <w:rPr>
      <w:color w:val="800080"/>
      <w:u w:val="single"/>
    </w:rPr>
  </w:style>
  <w:style w:type="table" w:customStyle="1" w:styleId="210">
    <w:name w:val="Сетка таблицы21"/>
    <w:uiPriority w:val="99"/>
    <w:rsid w:val="005552A0"/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b">
    <w:name w:val="Placeholder Text"/>
    <w:basedOn w:val="ab"/>
    <w:uiPriority w:val="99"/>
    <w:semiHidden/>
    <w:rsid w:val="00776DF6"/>
    <w:rPr>
      <w:color w:val="808080"/>
    </w:rPr>
  </w:style>
  <w:style w:type="character" w:customStyle="1" w:styleId="50">
    <w:name w:val="Заголовок 5 Знак"/>
    <w:basedOn w:val="ab"/>
    <w:link w:val="5"/>
    <w:rsid w:val="00550B6E"/>
    <w:rPr>
      <w:rFonts w:ascii="Arial" w:eastAsia="Times New Roman" w:hAnsi="Arial"/>
      <w:bCs/>
      <w:iCs/>
      <w:szCs w:val="26"/>
      <w:lang w:val="en-GB" w:eastAsia="en-GB"/>
    </w:rPr>
  </w:style>
  <w:style w:type="character" w:customStyle="1" w:styleId="60">
    <w:name w:val="Заголовок 6 Знак"/>
    <w:basedOn w:val="ab"/>
    <w:link w:val="6"/>
    <w:rsid w:val="00550B6E"/>
    <w:rPr>
      <w:rFonts w:ascii="Arial" w:eastAsia="Times New Roman" w:hAnsi="Arial"/>
      <w:bCs/>
      <w:szCs w:val="22"/>
      <w:lang w:val="en-GB" w:eastAsia="en-GB"/>
    </w:rPr>
  </w:style>
  <w:style w:type="character" w:customStyle="1" w:styleId="70">
    <w:name w:val="Заголовок 7 Знак"/>
    <w:basedOn w:val="ab"/>
    <w:link w:val="7"/>
    <w:rsid w:val="00550B6E"/>
    <w:rPr>
      <w:rFonts w:ascii="Arial" w:eastAsia="Times New Roman" w:hAnsi="Arial"/>
      <w:szCs w:val="24"/>
      <w:lang w:val="en-GB" w:eastAsia="en-GB"/>
    </w:rPr>
  </w:style>
  <w:style w:type="character" w:customStyle="1" w:styleId="80">
    <w:name w:val="Заголовок 8 Знак"/>
    <w:basedOn w:val="ab"/>
    <w:link w:val="8"/>
    <w:rsid w:val="00550B6E"/>
    <w:rPr>
      <w:rFonts w:ascii="Arial" w:eastAsia="Times New Roman" w:hAnsi="Arial"/>
      <w:iCs/>
      <w:szCs w:val="24"/>
      <w:lang w:val="en-GB" w:eastAsia="en-GB"/>
    </w:rPr>
  </w:style>
  <w:style w:type="character" w:customStyle="1" w:styleId="90">
    <w:name w:val="Заголовок 9 Знак"/>
    <w:basedOn w:val="ab"/>
    <w:link w:val="9"/>
    <w:rsid w:val="00550B6E"/>
    <w:rPr>
      <w:rFonts w:ascii="Arial" w:eastAsia="Times New Roman" w:hAnsi="Arial" w:cs="Arial"/>
      <w:szCs w:val="22"/>
      <w:lang w:val="en-GB" w:eastAsia="en-GB"/>
    </w:rPr>
  </w:style>
  <w:style w:type="paragraph" w:customStyle="1" w:styleId="Body">
    <w:name w:val="Body"/>
    <w:basedOn w:val="a9"/>
    <w:rsid w:val="00550B6E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ody1">
    <w:name w:val="Body 1"/>
    <w:basedOn w:val="a9"/>
    <w:rsid w:val="00550B6E"/>
    <w:pPr>
      <w:spacing w:after="140" w:line="290" w:lineRule="auto"/>
      <w:ind w:left="680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ody2">
    <w:name w:val="Body 2"/>
    <w:basedOn w:val="a9"/>
    <w:rsid w:val="00550B6E"/>
    <w:pPr>
      <w:spacing w:after="140" w:line="290" w:lineRule="auto"/>
      <w:ind w:left="680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ody3">
    <w:name w:val="Body 3"/>
    <w:basedOn w:val="a9"/>
    <w:rsid w:val="00550B6E"/>
    <w:pPr>
      <w:spacing w:after="140" w:line="290" w:lineRule="auto"/>
      <w:ind w:left="1361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ody4">
    <w:name w:val="Body 4"/>
    <w:basedOn w:val="a9"/>
    <w:rsid w:val="00550B6E"/>
    <w:pPr>
      <w:spacing w:after="140" w:line="290" w:lineRule="auto"/>
      <w:ind w:left="2041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ody5">
    <w:name w:val="Body 5"/>
    <w:basedOn w:val="a9"/>
    <w:rsid w:val="00550B6E"/>
    <w:pPr>
      <w:spacing w:after="140" w:line="290" w:lineRule="auto"/>
      <w:ind w:left="2608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ody6">
    <w:name w:val="Body 6"/>
    <w:basedOn w:val="a9"/>
    <w:rsid w:val="00550B6E"/>
    <w:pPr>
      <w:spacing w:after="140" w:line="290" w:lineRule="auto"/>
      <w:ind w:left="3288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Level1">
    <w:name w:val="Level 1"/>
    <w:basedOn w:val="a9"/>
    <w:rsid w:val="00253974"/>
    <w:pPr>
      <w:keepNext/>
      <w:numPr>
        <w:numId w:val="31"/>
      </w:numPr>
      <w:spacing w:after="140" w:line="240" w:lineRule="auto"/>
      <w:jc w:val="both"/>
      <w:outlineLvl w:val="0"/>
    </w:pPr>
    <w:rPr>
      <w:rFonts w:ascii="Times New Roman" w:eastAsia="Times New Roman" w:hAnsi="Times New Roman"/>
      <w:b/>
      <w:bCs/>
      <w:kern w:val="20"/>
      <w:sz w:val="24"/>
      <w:szCs w:val="24"/>
      <w:lang w:eastAsia="en-GB"/>
    </w:rPr>
  </w:style>
  <w:style w:type="paragraph" w:customStyle="1" w:styleId="Level2">
    <w:name w:val="Level 2"/>
    <w:basedOn w:val="a9"/>
    <w:link w:val="Level2Char"/>
    <w:rsid w:val="00550B6E"/>
    <w:pPr>
      <w:numPr>
        <w:ilvl w:val="1"/>
        <w:numId w:val="31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8"/>
      <w:lang w:val="en-GB" w:eastAsia="en-GB"/>
    </w:rPr>
  </w:style>
  <w:style w:type="paragraph" w:customStyle="1" w:styleId="Level3">
    <w:name w:val="Level 3"/>
    <w:basedOn w:val="a9"/>
    <w:rsid w:val="00550B6E"/>
    <w:pPr>
      <w:numPr>
        <w:ilvl w:val="2"/>
        <w:numId w:val="31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8"/>
      <w:lang w:val="en-GB" w:eastAsia="en-GB"/>
    </w:rPr>
  </w:style>
  <w:style w:type="paragraph" w:customStyle="1" w:styleId="Level4">
    <w:name w:val="Level 4"/>
    <w:basedOn w:val="a9"/>
    <w:rsid w:val="00550B6E"/>
    <w:pPr>
      <w:numPr>
        <w:ilvl w:val="3"/>
        <w:numId w:val="31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Level5">
    <w:name w:val="Level 5"/>
    <w:basedOn w:val="a9"/>
    <w:rsid w:val="00550B6E"/>
    <w:pPr>
      <w:numPr>
        <w:ilvl w:val="4"/>
        <w:numId w:val="31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Level6">
    <w:name w:val="Level 6"/>
    <w:basedOn w:val="a9"/>
    <w:rsid w:val="00550B6E"/>
    <w:pPr>
      <w:numPr>
        <w:ilvl w:val="5"/>
        <w:numId w:val="31"/>
      </w:numP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Parties">
    <w:name w:val="Parties"/>
    <w:basedOn w:val="a9"/>
    <w:rsid w:val="00550B6E"/>
    <w:pPr>
      <w:numPr>
        <w:numId w:val="33"/>
      </w:numPr>
      <w:spacing w:after="140" w:line="290" w:lineRule="auto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Recitals">
    <w:name w:val="Recitals"/>
    <w:basedOn w:val="a9"/>
    <w:rsid w:val="00550B6E"/>
    <w:pPr>
      <w:numPr>
        <w:numId w:val="34"/>
      </w:numPr>
      <w:spacing w:after="140" w:line="290" w:lineRule="auto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alpha1">
    <w:name w:val="alpha 1"/>
    <w:basedOn w:val="a9"/>
    <w:rsid w:val="00550B6E"/>
    <w:pPr>
      <w:numPr>
        <w:numId w:val="12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alpha2">
    <w:name w:val="alpha 2"/>
    <w:basedOn w:val="a9"/>
    <w:rsid w:val="00253974"/>
    <w:pPr>
      <w:numPr>
        <w:numId w:val="13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alpha3">
    <w:name w:val="alpha 3"/>
    <w:basedOn w:val="a9"/>
    <w:rsid w:val="00550B6E"/>
    <w:pPr>
      <w:numPr>
        <w:numId w:val="14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alpha4">
    <w:name w:val="alpha 4"/>
    <w:basedOn w:val="a9"/>
    <w:rsid w:val="00550B6E"/>
    <w:pPr>
      <w:numPr>
        <w:numId w:val="15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alpha5">
    <w:name w:val="alpha 5"/>
    <w:basedOn w:val="a9"/>
    <w:rsid w:val="00550B6E"/>
    <w:pPr>
      <w:numPr>
        <w:numId w:val="16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alpha6">
    <w:name w:val="alpha 6"/>
    <w:basedOn w:val="a9"/>
    <w:rsid w:val="00550B6E"/>
    <w:pPr>
      <w:numPr>
        <w:numId w:val="17"/>
      </w:numP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bullet1">
    <w:name w:val="bullet 1"/>
    <w:basedOn w:val="a9"/>
    <w:rsid w:val="00550B6E"/>
    <w:pPr>
      <w:numPr>
        <w:numId w:val="18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ullet2">
    <w:name w:val="bullet 2"/>
    <w:basedOn w:val="a9"/>
    <w:rsid w:val="00550B6E"/>
    <w:pPr>
      <w:numPr>
        <w:numId w:val="19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ullet3">
    <w:name w:val="bullet 3"/>
    <w:basedOn w:val="a9"/>
    <w:rsid w:val="00550B6E"/>
    <w:pPr>
      <w:numPr>
        <w:numId w:val="20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ullet4">
    <w:name w:val="bullet 4"/>
    <w:basedOn w:val="a9"/>
    <w:rsid w:val="00550B6E"/>
    <w:pPr>
      <w:numPr>
        <w:numId w:val="21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ullet5">
    <w:name w:val="bullet 5"/>
    <w:basedOn w:val="a9"/>
    <w:rsid w:val="00550B6E"/>
    <w:pPr>
      <w:numPr>
        <w:numId w:val="22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ullet6">
    <w:name w:val="bullet 6"/>
    <w:basedOn w:val="a9"/>
    <w:rsid w:val="00550B6E"/>
    <w:pPr>
      <w:numPr>
        <w:numId w:val="23"/>
      </w:numP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roman1">
    <w:name w:val="roman 1"/>
    <w:basedOn w:val="a9"/>
    <w:rsid w:val="00550B6E"/>
    <w:pPr>
      <w:numPr>
        <w:numId w:val="35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roman2">
    <w:name w:val="roman 2"/>
    <w:basedOn w:val="a9"/>
    <w:rsid w:val="00550B6E"/>
    <w:pPr>
      <w:numPr>
        <w:numId w:val="36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roman3">
    <w:name w:val="roman 3"/>
    <w:basedOn w:val="a9"/>
    <w:rsid w:val="00550B6E"/>
    <w:pPr>
      <w:numPr>
        <w:numId w:val="37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roman4">
    <w:name w:val="roman 4"/>
    <w:basedOn w:val="a9"/>
    <w:rsid w:val="00550B6E"/>
    <w:pPr>
      <w:numPr>
        <w:numId w:val="38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roman5">
    <w:name w:val="roman 5"/>
    <w:basedOn w:val="a9"/>
    <w:rsid w:val="00550B6E"/>
    <w:pPr>
      <w:numPr>
        <w:numId w:val="39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roman6">
    <w:name w:val="roman 6"/>
    <w:basedOn w:val="a9"/>
    <w:rsid w:val="00550B6E"/>
    <w:pPr>
      <w:numPr>
        <w:numId w:val="40"/>
      </w:numP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CellHead">
    <w:name w:val="CellHead"/>
    <w:basedOn w:val="a9"/>
    <w:rsid w:val="00550B6E"/>
    <w:pPr>
      <w:keepNext/>
      <w:spacing w:before="60" w:after="60"/>
    </w:pPr>
    <w:rPr>
      <w:rFonts w:ascii="Arial" w:eastAsia="Times New Roman" w:hAnsi="Arial"/>
      <w:b/>
      <w:kern w:val="20"/>
      <w:sz w:val="20"/>
      <w:szCs w:val="24"/>
      <w:lang w:val="en-GB" w:eastAsia="en-GB"/>
    </w:rPr>
  </w:style>
  <w:style w:type="paragraph" w:styleId="affc">
    <w:name w:val="Title"/>
    <w:basedOn w:val="a9"/>
    <w:next w:val="Body"/>
    <w:link w:val="affd"/>
    <w:qFormat/>
    <w:rsid w:val="00550B6E"/>
    <w:pPr>
      <w:keepNext/>
      <w:spacing w:after="240" w:line="290" w:lineRule="auto"/>
      <w:jc w:val="both"/>
      <w:outlineLvl w:val="0"/>
    </w:pPr>
    <w:rPr>
      <w:rFonts w:ascii="Arial" w:eastAsia="Times New Roman" w:hAnsi="Arial" w:cs="Arial"/>
      <w:b/>
      <w:bCs/>
      <w:kern w:val="28"/>
      <w:sz w:val="25"/>
      <w:szCs w:val="32"/>
      <w:lang w:val="en-GB" w:eastAsia="en-GB"/>
    </w:rPr>
  </w:style>
  <w:style w:type="character" w:customStyle="1" w:styleId="affd">
    <w:name w:val="Название Знак"/>
    <w:basedOn w:val="ab"/>
    <w:link w:val="affc"/>
    <w:rsid w:val="00550B6E"/>
    <w:rPr>
      <w:rFonts w:ascii="Arial" w:eastAsia="Times New Roman" w:hAnsi="Arial" w:cs="Arial"/>
      <w:b/>
      <w:bCs/>
      <w:kern w:val="28"/>
      <w:sz w:val="25"/>
      <w:szCs w:val="32"/>
      <w:lang w:val="en-GB" w:eastAsia="en-GB"/>
    </w:rPr>
  </w:style>
  <w:style w:type="paragraph" w:customStyle="1" w:styleId="Head1">
    <w:name w:val="Head 1"/>
    <w:basedOn w:val="a9"/>
    <w:next w:val="Body1"/>
    <w:rsid w:val="00550B6E"/>
    <w:pPr>
      <w:keepNext/>
      <w:spacing w:before="280" w:after="140" w:line="290" w:lineRule="auto"/>
      <w:ind w:left="680"/>
      <w:jc w:val="both"/>
      <w:outlineLvl w:val="0"/>
    </w:pPr>
    <w:rPr>
      <w:rFonts w:ascii="Arial" w:eastAsia="Times New Roman" w:hAnsi="Arial"/>
      <w:b/>
      <w:kern w:val="22"/>
      <w:szCs w:val="24"/>
      <w:lang w:val="en-GB" w:eastAsia="en-GB"/>
    </w:rPr>
  </w:style>
  <w:style w:type="paragraph" w:customStyle="1" w:styleId="Head2">
    <w:name w:val="Head 2"/>
    <w:basedOn w:val="a9"/>
    <w:next w:val="Body3"/>
    <w:rsid w:val="00550B6E"/>
    <w:pPr>
      <w:keepNext/>
      <w:spacing w:before="280" w:after="60" w:line="290" w:lineRule="auto"/>
      <w:ind w:left="1361"/>
      <w:jc w:val="both"/>
      <w:outlineLvl w:val="1"/>
    </w:pPr>
    <w:rPr>
      <w:rFonts w:ascii="Arial" w:eastAsia="Times New Roman" w:hAnsi="Arial"/>
      <w:b/>
      <w:kern w:val="21"/>
      <w:sz w:val="21"/>
      <w:szCs w:val="24"/>
      <w:lang w:val="en-GB" w:eastAsia="en-GB"/>
    </w:rPr>
  </w:style>
  <w:style w:type="paragraph" w:customStyle="1" w:styleId="Head3">
    <w:name w:val="Head 3"/>
    <w:basedOn w:val="a9"/>
    <w:next w:val="Body4"/>
    <w:rsid w:val="00550B6E"/>
    <w:pPr>
      <w:keepNext/>
      <w:spacing w:before="280" w:after="40" w:line="290" w:lineRule="auto"/>
      <w:ind w:left="2041"/>
      <w:jc w:val="both"/>
      <w:outlineLvl w:val="2"/>
    </w:pPr>
    <w:rPr>
      <w:rFonts w:ascii="Arial" w:eastAsia="Times New Roman" w:hAnsi="Arial"/>
      <w:b/>
      <w:kern w:val="20"/>
      <w:sz w:val="20"/>
      <w:szCs w:val="24"/>
      <w:lang w:val="en-GB" w:eastAsia="en-GB"/>
    </w:rPr>
  </w:style>
  <w:style w:type="paragraph" w:customStyle="1" w:styleId="SubHead">
    <w:name w:val="SubHead"/>
    <w:basedOn w:val="a9"/>
    <w:next w:val="Body"/>
    <w:rsid w:val="00253974"/>
    <w:pPr>
      <w:keepNext/>
      <w:spacing w:before="200" w:after="120" w:line="240" w:lineRule="auto"/>
      <w:jc w:val="both"/>
      <w:outlineLvl w:val="0"/>
    </w:pPr>
    <w:rPr>
      <w:rFonts w:ascii="Times New Roman" w:eastAsia="Times New Roman" w:hAnsi="Times New Roman"/>
      <w:b/>
      <w:kern w:val="21"/>
      <w:sz w:val="24"/>
      <w:szCs w:val="24"/>
      <w:lang w:eastAsia="en-GB"/>
    </w:rPr>
  </w:style>
  <w:style w:type="paragraph" w:customStyle="1" w:styleId="SchedApps">
    <w:name w:val="Sched/Apps"/>
    <w:basedOn w:val="a9"/>
    <w:next w:val="Body"/>
    <w:rsid w:val="00550B6E"/>
    <w:pPr>
      <w:keepNext/>
      <w:pageBreakBefore/>
      <w:spacing w:after="240" w:line="290" w:lineRule="auto"/>
      <w:jc w:val="center"/>
      <w:outlineLvl w:val="3"/>
    </w:pPr>
    <w:rPr>
      <w:rFonts w:ascii="Arial" w:eastAsia="Times New Roman" w:hAnsi="Arial"/>
      <w:b/>
      <w:kern w:val="23"/>
      <w:sz w:val="23"/>
      <w:szCs w:val="24"/>
      <w:lang w:val="en-GB" w:eastAsia="en-GB"/>
    </w:rPr>
  </w:style>
  <w:style w:type="paragraph" w:customStyle="1" w:styleId="Schedule1">
    <w:name w:val="Schedule 1"/>
    <w:basedOn w:val="a9"/>
    <w:rsid w:val="00550B6E"/>
    <w:pPr>
      <w:numPr>
        <w:numId w:val="55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Schedule2">
    <w:name w:val="Schedule 2"/>
    <w:basedOn w:val="a9"/>
    <w:rsid w:val="00550B6E"/>
    <w:pPr>
      <w:numPr>
        <w:ilvl w:val="1"/>
        <w:numId w:val="55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Schedule3">
    <w:name w:val="Schedule 3"/>
    <w:basedOn w:val="a9"/>
    <w:rsid w:val="00550B6E"/>
    <w:pPr>
      <w:numPr>
        <w:ilvl w:val="2"/>
        <w:numId w:val="55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Schedule4">
    <w:name w:val="Schedule 4"/>
    <w:basedOn w:val="a9"/>
    <w:rsid w:val="00550B6E"/>
    <w:pPr>
      <w:numPr>
        <w:ilvl w:val="3"/>
        <w:numId w:val="55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Schedule5">
    <w:name w:val="Schedule 5"/>
    <w:basedOn w:val="a9"/>
    <w:rsid w:val="00550B6E"/>
    <w:pPr>
      <w:numPr>
        <w:ilvl w:val="4"/>
        <w:numId w:val="55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Schedule6">
    <w:name w:val="Schedule 6"/>
    <w:basedOn w:val="a9"/>
    <w:rsid w:val="00550B6E"/>
    <w:pPr>
      <w:numPr>
        <w:ilvl w:val="5"/>
        <w:numId w:val="55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CLevel1">
    <w:name w:val="T+C Level 1"/>
    <w:basedOn w:val="a9"/>
    <w:next w:val="TCLevel2"/>
    <w:rsid w:val="00550B6E"/>
    <w:pPr>
      <w:keepNext/>
      <w:numPr>
        <w:numId w:val="41"/>
      </w:numPr>
      <w:spacing w:before="140" w:after="0" w:line="290" w:lineRule="auto"/>
      <w:jc w:val="both"/>
      <w:outlineLvl w:val="0"/>
    </w:pPr>
    <w:rPr>
      <w:rFonts w:ascii="Arial" w:eastAsia="Times New Roman" w:hAnsi="Arial"/>
      <w:b/>
      <w:kern w:val="20"/>
      <w:sz w:val="20"/>
      <w:szCs w:val="24"/>
      <w:lang w:val="en-GB" w:eastAsia="en-GB"/>
    </w:rPr>
  </w:style>
  <w:style w:type="paragraph" w:customStyle="1" w:styleId="TCLevel2">
    <w:name w:val="T+C Level 2"/>
    <w:basedOn w:val="a9"/>
    <w:rsid w:val="00550B6E"/>
    <w:pPr>
      <w:numPr>
        <w:ilvl w:val="1"/>
        <w:numId w:val="41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CLevel3">
    <w:name w:val="T+C Level 3"/>
    <w:basedOn w:val="a9"/>
    <w:rsid w:val="00550B6E"/>
    <w:pPr>
      <w:numPr>
        <w:ilvl w:val="2"/>
        <w:numId w:val="41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CLevel4">
    <w:name w:val="T+C Level 4"/>
    <w:basedOn w:val="a9"/>
    <w:rsid w:val="00550B6E"/>
    <w:pPr>
      <w:numPr>
        <w:ilvl w:val="3"/>
        <w:numId w:val="41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styleId="affe">
    <w:name w:val="Date"/>
    <w:basedOn w:val="a9"/>
    <w:next w:val="a9"/>
    <w:link w:val="afff"/>
    <w:rsid w:val="00550B6E"/>
    <w:pPr>
      <w:spacing w:after="0" w:line="240" w:lineRule="auto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afff">
    <w:name w:val="Дата Знак"/>
    <w:basedOn w:val="ab"/>
    <w:link w:val="affe"/>
    <w:rsid w:val="00550B6E"/>
    <w:rPr>
      <w:rFonts w:ascii="Arial" w:eastAsia="Times New Roman" w:hAnsi="Arial"/>
      <w:szCs w:val="24"/>
      <w:lang w:val="en-GB" w:eastAsia="en-GB"/>
    </w:rPr>
  </w:style>
  <w:style w:type="paragraph" w:customStyle="1" w:styleId="DocExCode">
    <w:name w:val="DocExCode"/>
    <w:basedOn w:val="a9"/>
    <w:rsid w:val="00550B6E"/>
    <w:pPr>
      <w:pBdr>
        <w:top w:val="single" w:sz="4" w:space="1" w:color="auto"/>
      </w:pBdr>
      <w:spacing w:after="0" w:line="240" w:lineRule="auto"/>
    </w:pPr>
    <w:rPr>
      <w:rFonts w:ascii="Arial" w:eastAsia="Times New Roman" w:hAnsi="Arial"/>
      <w:kern w:val="20"/>
      <w:sz w:val="16"/>
      <w:szCs w:val="24"/>
      <w:lang w:val="en-GB" w:eastAsia="en-GB"/>
    </w:rPr>
  </w:style>
  <w:style w:type="paragraph" w:customStyle="1" w:styleId="DocExCode-NoLine">
    <w:name w:val="DocExCode - No Line"/>
    <w:basedOn w:val="DocExCode"/>
    <w:rsid w:val="00550B6E"/>
    <w:pPr>
      <w:pBdr>
        <w:top w:val="none" w:sz="0" w:space="0" w:color="auto"/>
      </w:pBdr>
    </w:pPr>
  </w:style>
  <w:style w:type="paragraph" w:customStyle="1" w:styleId="DocumentMap">
    <w:name w:val="DocumentMap"/>
    <w:basedOn w:val="a9"/>
    <w:rsid w:val="00550B6E"/>
    <w:pPr>
      <w:spacing w:after="0" w:line="240" w:lineRule="auto"/>
    </w:pPr>
    <w:rPr>
      <w:rFonts w:ascii="Arial" w:eastAsia="Times New Roman" w:hAnsi="Arial"/>
      <w:sz w:val="20"/>
      <w:szCs w:val="24"/>
      <w:lang w:val="en-GB" w:eastAsia="en-GB"/>
    </w:rPr>
  </w:style>
  <w:style w:type="character" w:styleId="afff0">
    <w:name w:val="footnote reference"/>
    <w:uiPriority w:val="99"/>
    <w:rsid w:val="00550B6E"/>
    <w:rPr>
      <w:rFonts w:ascii="Arial" w:hAnsi="Arial"/>
      <w:kern w:val="2"/>
      <w:vertAlign w:val="superscript"/>
    </w:rPr>
  </w:style>
  <w:style w:type="paragraph" w:styleId="afff1">
    <w:name w:val="footnote text"/>
    <w:basedOn w:val="a9"/>
    <w:link w:val="afff2"/>
    <w:rsid w:val="00550B6E"/>
    <w:pPr>
      <w:keepLines/>
      <w:tabs>
        <w:tab w:val="left" w:pos="227"/>
      </w:tabs>
      <w:spacing w:after="60" w:line="200" w:lineRule="atLeast"/>
      <w:ind w:left="227" w:hanging="227"/>
      <w:jc w:val="both"/>
    </w:pPr>
    <w:rPr>
      <w:rFonts w:ascii="Arial" w:eastAsia="Times New Roman" w:hAnsi="Arial"/>
      <w:kern w:val="20"/>
      <w:sz w:val="16"/>
      <w:szCs w:val="20"/>
      <w:lang w:val="en-GB" w:eastAsia="en-GB"/>
    </w:rPr>
  </w:style>
  <w:style w:type="character" w:customStyle="1" w:styleId="afff2">
    <w:name w:val="Текст сноски Знак"/>
    <w:basedOn w:val="ab"/>
    <w:link w:val="afff1"/>
    <w:rsid w:val="00550B6E"/>
    <w:rPr>
      <w:rFonts w:ascii="Arial" w:eastAsia="Times New Roman" w:hAnsi="Arial"/>
      <w:kern w:val="20"/>
      <w:sz w:val="16"/>
      <w:lang w:val="en-GB" w:eastAsia="en-GB"/>
    </w:rPr>
  </w:style>
  <w:style w:type="paragraph" w:customStyle="1" w:styleId="Level7">
    <w:name w:val="Level 7"/>
    <w:basedOn w:val="a9"/>
    <w:rsid w:val="00550B6E"/>
    <w:pPr>
      <w:numPr>
        <w:ilvl w:val="6"/>
        <w:numId w:val="31"/>
      </w:numPr>
      <w:spacing w:after="140" w:line="290" w:lineRule="auto"/>
      <w:jc w:val="both"/>
      <w:outlineLvl w:val="6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Level8">
    <w:name w:val="Level 8"/>
    <w:basedOn w:val="a9"/>
    <w:rsid w:val="00550B6E"/>
    <w:pPr>
      <w:numPr>
        <w:ilvl w:val="7"/>
        <w:numId w:val="31"/>
      </w:numPr>
      <w:spacing w:after="140" w:line="290" w:lineRule="auto"/>
      <w:jc w:val="both"/>
      <w:outlineLvl w:val="7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Level9">
    <w:name w:val="Level 9"/>
    <w:basedOn w:val="a9"/>
    <w:rsid w:val="00550B6E"/>
    <w:pPr>
      <w:numPr>
        <w:ilvl w:val="8"/>
        <w:numId w:val="31"/>
      </w:numPr>
      <w:spacing w:after="140" w:line="290" w:lineRule="auto"/>
      <w:jc w:val="both"/>
      <w:outlineLvl w:val="8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character" w:styleId="afff3">
    <w:name w:val="page number"/>
    <w:rsid w:val="00550B6E"/>
    <w:rPr>
      <w:rFonts w:ascii="Arial" w:hAnsi="Arial"/>
      <w:sz w:val="20"/>
    </w:rPr>
  </w:style>
  <w:style w:type="paragraph" w:customStyle="1" w:styleId="Table1">
    <w:name w:val="Table 1"/>
    <w:basedOn w:val="a9"/>
    <w:rsid w:val="00550B6E"/>
    <w:pPr>
      <w:numPr>
        <w:numId w:val="42"/>
      </w:numPr>
      <w:spacing w:before="60" w:after="60" w:line="290" w:lineRule="auto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able2">
    <w:name w:val="Table 2"/>
    <w:basedOn w:val="a9"/>
    <w:rsid w:val="00550B6E"/>
    <w:pPr>
      <w:numPr>
        <w:ilvl w:val="1"/>
        <w:numId w:val="42"/>
      </w:numPr>
      <w:spacing w:before="60" w:after="60" w:line="290" w:lineRule="auto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able3">
    <w:name w:val="Table 3"/>
    <w:basedOn w:val="a9"/>
    <w:rsid w:val="00550B6E"/>
    <w:pPr>
      <w:numPr>
        <w:ilvl w:val="2"/>
        <w:numId w:val="42"/>
      </w:numPr>
      <w:spacing w:before="60" w:after="60" w:line="290" w:lineRule="auto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able4">
    <w:name w:val="Table 4"/>
    <w:basedOn w:val="a9"/>
    <w:rsid w:val="00550B6E"/>
    <w:pPr>
      <w:numPr>
        <w:ilvl w:val="3"/>
        <w:numId w:val="42"/>
      </w:numPr>
      <w:spacing w:before="60" w:after="60" w:line="290" w:lineRule="auto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able5">
    <w:name w:val="Table 5"/>
    <w:basedOn w:val="a9"/>
    <w:rsid w:val="00550B6E"/>
    <w:pPr>
      <w:numPr>
        <w:ilvl w:val="4"/>
        <w:numId w:val="42"/>
      </w:numPr>
      <w:spacing w:before="60" w:after="60" w:line="290" w:lineRule="auto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able6">
    <w:name w:val="Table 6"/>
    <w:basedOn w:val="a9"/>
    <w:rsid w:val="00550B6E"/>
    <w:pPr>
      <w:numPr>
        <w:ilvl w:val="5"/>
        <w:numId w:val="42"/>
      </w:numPr>
      <w:spacing w:before="60" w:after="60" w:line="290" w:lineRule="auto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ablealpha">
    <w:name w:val="Table alpha"/>
    <w:basedOn w:val="CellBody"/>
    <w:rsid w:val="00550B6E"/>
    <w:pPr>
      <w:numPr>
        <w:numId w:val="43"/>
      </w:numPr>
    </w:pPr>
  </w:style>
  <w:style w:type="paragraph" w:customStyle="1" w:styleId="Tablebullet">
    <w:name w:val="Table bullet"/>
    <w:basedOn w:val="a9"/>
    <w:rsid w:val="00550B6E"/>
    <w:pPr>
      <w:numPr>
        <w:numId w:val="44"/>
      </w:numPr>
      <w:spacing w:before="60" w:after="60" w:line="290" w:lineRule="auto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ableroman">
    <w:name w:val="Table roman"/>
    <w:basedOn w:val="CellBody"/>
    <w:rsid w:val="00550B6E"/>
    <w:pPr>
      <w:numPr>
        <w:numId w:val="45"/>
      </w:numPr>
    </w:pPr>
  </w:style>
  <w:style w:type="paragraph" w:customStyle="1" w:styleId="zFSand">
    <w:name w:val="zFSand"/>
    <w:basedOn w:val="a9"/>
    <w:next w:val="zFSco-names"/>
    <w:rsid w:val="00550B6E"/>
    <w:pPr>
      <w:spacing w:after="0" w:line="290" w:lineRule="auto"/>
      <w:jc w:val="center"/>
    </w:pPr>
    <w:rPr>
      <w:rFonts w:ascii="Arial" w:eastAsia="SimSun" w:hAnsi="Arial"/>
      <w:kern w:val="20"/>
      <w:sz w:val="20"/>
      <w:szCs w:val="20"/>
      <w:lang w:val="en-GB" w:eastAsia="en-GB"/>
    </w:rPr>
  </w:style>
  <w:style w:type="paragraph" w:customStyle="1" w:styleId="zFSco-names">
    <w:name w:val="zFSco-names"/>
    <w:basedOn w:val="a9"/>
    <w:next w:val="zFSand"/>
    <w:rsid w:val="00550B6E"/>
    <w:pPr>
      <w:spacing w:before="120" w:after="120" w:line="290" w:lineRule="auto"/>
      <w:jc w:val="center"/>
    </w:pPr>
    <w:rPr>
      <w:rFonts w:ascii="Arial" w:eastAsia="SimSun" w:hAnsi="Arial"/>
      <w:kern w:val="24"/>
      <w:sz w:val="24"/>
      <w:szCs w:val="24"/>
      <w:lang w:val="en-GB" w:eastAsia="en-GB"/>
    </w:rPr>
  </w:style>
  <w:style w:type="paragraph" w:customStyle="1" w:styleId="zFSDate">
    <w:name w:val="zFSDate"/>
    <w:basedOn w:val="a9"/>
    <w:rsid w:val="00550B6E"/>
    <w:pPr>
      <w:spacing w:after="0" w:line="290" w:lineRule="auto"/>
      <w:jc w:val="center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zFSFooter">
    <w:name w:val="zFSFooter"/>
    <w:basedOn w:val="a9"/>
    <w:rsid w:val="00550B6E"/>
    <w:pPr>
      <w:tabs>
        <w:tab w:val="left" w:pos="6521"/>
      </w:tabs>
      <w:spacing w:after="40" w:line="240" w:lineRule="auto"/>
      <w:ind w:left="-108"/>
    </w:pPr>
    <w:rPr>
      <w:rFonts w:ascii="Arial" w:eastAsia="Times New Roman" w:hAnsi="Arial"/>
      <w:sz w:val="16"/>
      <w:szCs w:val="24"/>
      <w:lang w:val="en-GB" w:eastAsia="en-GB"/>
    </w:rPr>
  </w:style>
  <w:style w:type="paragraph" w:customStyle="1" w:styleId="zFSNarrative">
    <w:name w:val="zFSNarrative"/>
    <w:basedOn w:val="a9"/>
    <w:rsid w:val="00550B6E"/>
    <w:pPr>
      <w:spacing w:before="120" w:after="120" w:line="290" w:lineRule="auto"/>
      <w:jc w:val="center"/>
    </w:pPr>
    <w:rPr>
      <w:rFonts w:ascii="Arial" w:eastAsia="SimSun" w:hAnsi="Arial"/>
      <w:kern w:val="20"/>
      <w:sz w:val="20"/>
      <w:szCs w:val="20"/>
      <w:lang w:val="en-GB" w:eastAsia="en-GB"/>
    </w:rPr>
  </w:style>
  <w:style w:type="paragraph" w:customStyle="1" w:styleId="zFSTitle">
    <w:name w:val="zFSTitle"/>
    <w:basedOn w:val="a9"/>
    <w:next w:val="zFSNarrative"/>
    <w:rsid w:val="00550B6E"/>
    <w:pPr>
      <w:keepNext/>
      <w:spacing w:before="240" w:after="120" w:line="290" w:lineRule="auto"/>
      <w:jc w:val="center"/>
    </w:pPr>
    <w:rPr>
      <w:rFonts w:ascii="Arial" w:eastAsia="SimSun" w:hAnsi="Arial"/>
      <w:sz w:val="28"/>
      <w:szCs w:val="28"/>
      <w:lang w:val="en-GB" w:eastAsia="en-GB"/>
    </w:rPr>
  </w:style>
  <w:style w:type="character" w:styleId="afff4">
    <w:name w:val="endnote reference"/>
    <w:rsid w:val="00550B6E"/>
    <w:rPr>
      <w:rFonts w:ascii="Arial" w:hAnsi="Arial"/>
      <w:vertAlign w:val="superscript"/>
    </w:rPr>
  </w:style>
  <w:style w:type="paragraph" w:styleId="afff5">
    <w:name w:val="endnote text"/>
    <w:basedOn w:val="a9"/>
    <w:link w:val="afff6"/>
    <w:rsid w:val="00550B6E"/>
    <w:pPr>
      <w:tabs>
        <w:tab w:val="left" w:pos="227"/>
      </w:tabs>
      <w:spacing w:after="60" w:line="200" w:lineRule="atLeast"/>
      <w:ind w:left="227" w:hanging="227"/>
      <w:jc w:val="both"/>
    </w:pPr>
    <w:rPr>
      <w:rFonts w:ascii="Arial" w:eastAsia="Times New Roman" w:hAnsi="Arial"/>
      <w:kern w:val="20"/>
      <w:sz w:val="16"/>
      <w:szCs w:val="20"/>
      <w:lang w:val="en-GB" w:eastAsia="en-GB"/>
    </w:rPr>
  </w:style>
  <w:style w:type="character" w:customStyle="1" w:styleId="afff6">
    <w:name w:val="Текст концевой сноски Знак"/>
    <w:basedOn w:val="ab"/>
    <w:link w:val="afff5"/>
    <w:rsid w:val="00550B6E"/>
    <w:rPr>
      <w:rFonts w:ascii="Arial" w:eastAsia="Times New Roman" w:hAnsi="Arial"/>
      <w:kern w:val="20"/>
      <w:sz w:val="16"/>
      <w:lang w:val="en-GB" w:eastAsia="en-GB"/>
    </w:rPr>
  </w:style>
  <w:style w:type="paragraph" w:customStyle="1" w:styleId="Head">
    <w:name w:val="Head"/>
    <w:basedOn w:val="a9"/>
    <w:next w:val="Body"/>
    <w:rsid w:val="00550B6E"/>
    <w:pPr>
      <w:keepNext/>
      <w:spacing w:before="280" w:after="140" w:line="290" w:lineRule="auto"/>
      <w:jc w:val="both"/>
      <w:outlineLvl w:val="0"/>
    </w:pPr>
    <w:rPr>
      <w:rFonts w:ascii="Arial" w:eastAsia="Times New Roman" w:hAnsi="Arial"/>
      <w:b/>
      <w:kern w:val="23"/>
      <w:sz w:val="23"/>
      <w:szCs w:val="24"/>
      <w:lang w:val="en-GB" w:eastAsia="en-GB"/>
    </w:rPr>
  </w:style>
  <w:style w:type="paragraph" w:styleId="afff7">
    <w:name w:val="table of authorities"/>
    <w:basedOn w:val="a9"/>
    <w:next w:val="a9"/>
    <w:rsid w:val="00550B6E"/>
    <w:pPr>
      <w:spacing w:after="0" w:line="240" w:lineRule="auto"/>
      <w:ind w:left="200" w:hanging="200"/>
    </w:pPr>
    <w:rPr>
      <w:rFonts w:ascii="Arial" w:eastAsia="Times New Roman" w:hAnsi="Arial"/>
      <w:sz w:val="20"/>
      <w:szCs w:val="24"/>
      <w:lang w:val="en-GB" w:eastAsia="en-GB"/>
    </w:rPr>
  </w:style>
  <w:style w:type="paragraph" w:customStyle="1" w:styleId="CellBody">
    <w:name w:val="CellBody"/>
    <w:basedOn w:val="a9"/>
    <w:rsid w:val="00550B6E"/>
    <w:pPr>
      <w:spacing w:before="60" w:after="60" w:line="290" w:lineRule="auto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zSFRef">
    <w:name w:val="zSFRef"/>
    <w:basedOn w:val="a9"/>
    <w:rsid w:val="00550B6E"/>
    <w:pPr>
      <w:spacing w:after="0" w:line="240" w:lineRule="auto"/>
    </w:pPr>
    <w:rPr>
      <w:rFonts w:ascii="Arial" w:eastAsia="SimSun" w:hAnsi="Arial"/>
      <w:kern w:val="16"/>
      <w:sz w:val="16"/>
      <w:szCs w:val="16"/>
      <w:lang w:val="en-GB" w:eastAsia="en-GB"/>
    </w:rPr>
  </w:style>
  <w:style w:type="paragraph" w:customStyle="1" w:styleId="UCAlpha1">
    <w:name w:val="UCAlpha 1"/>
    <w:basedOn w:val="a9"/>
    <w:rsid w:val="00550B6E"/>
    <w:pPr>
      <w:numPr>
        <w:numId w:val="46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UCAlpha2">
    <w:name w:val="UCAlpha 2"/>
    <w:basedOn w:val="a9"/>
    <w:rsid w:val="00550B6E"/>
    <w:pPr>
      <w:numPr>
        <w:numId w:val="47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UCAlpha3">
    <w:name w:val="UCAlpha 3"/>
    <w:basedOn w:val="a9"/>
    <w:rsid w:val="00550B6E"/>
    <w:pPr>
      <w:numPr>
        <w:numId w:val="48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UCAlpha4">
    <w:name w:val="UCAlpha 4"/>
    <w:basedOn w:val="a9"/>
    <w:rsid w:val="00550B6E"/>
    <w:pPr>
      <w:numPr>
        <w:numId w:val="49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UCAlpha5">
    <w:name w:val="UCAlpha 5"/>
    <w:basedOn w:val="a9"/>
    <w:rsid w:val="00550B6E"/>
    <w:pPr>
      <w:numPr>
        <w:numId w:val="50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UCAlpha6">
    <w:name w:val="UCAlpha 6"/>
    <w:basedOn w:val="a9"/>
    <w:rsid w:val="00550B6E"/>
    <w:pPr>
      <w:numPr>
        <w:numId w:val="51"/>
      </w:numP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UCRoman1">
    <w:name w:val="UCRoman 1"/>
    <w:basedOn w:val="a9"/>
    <w:rsid w:val="00550B6E"/>
    <w:pPr>
      <w:numPr>
        <w:numId w:val="52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UCRoman2">
    <w:name w:val="UCRoman 2"/>
    <w:basedOn w:val="a9"/>
    <w:rsid w:val="00550B6E"/>
    <w:pPr>
      <w:numPr>
        <w:numId w:val="53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doublealpha">
    <w:name w:val="double alpha"/>
    <w:basedOn w:val="a9"/>
    <w:rsid w:val="00550B6E"/>
    <w:pPr>
      <w:numPr>
        <w:numId w:val="30"/>
      </w:numPr>
      <w:spacing w:after="140" w:line="290" w:lineRule="auto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ListNumbers">
    <w:name w:val="List Numbers"/>
    <w:basedOn w:val="a9"/>
    <w:rsid w:val="00550B6E"/>
    <w:pPr>
      <w:numPr>
        <w:numId w:val="32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dashbullet1">
    <w:name w:val="dash bullet 1"/>
    <w:basedOn w:val="a9"/>
    <w:rsid w:val="00550B6E"/>
    <w:pPr>
      <w:numPr>
        <w:numId w:val="24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dashbullet2">
    <w:name w:val="dash bullet 2"/>
    <w:basedOn w:val="a9"/>
    <w:rsid w:val="00550B6E"/>
    <w:pPr>
      <w:numPr>
        <w:numId w:val="25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dashbullet3">
    <w:name w:val="dash bullet 3"/>
    <w:basedOn w:val="a9"/>
    <w:rsid w:val="00550B6E"/>
    <w:pPr>
      <w:numPr>
        <w:numId w:val="26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dashbullet4">
    <w:name w:val="dash bullet 4"/>
    <w:basedOn w:val="a9"/>
    <w:rsid w:val="00550B6E"/>
    <w:pPr>
      <w:numPr>
        <w:numId w:val="27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dashbullet5">
    <w:name w:val="dash bullet 5"/>
    <w:basedOn w:val="a9"/>
    <w:rsid w:val="00550B6E"/>
    <w:pPr>
      <w:numPr>
        <w:numId w:val="28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dashbullet6">
    <w:name w:val="dash bullet 6"/>
    <w:basedOn w:val="a9"/>
    <w:rsid w:val="00550B6E"/>
    <w:pPr>
      <w:numPr>
        <w:numId w:val="29"/>
      </w:numP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zFSAddress">
    <w:name w:val="zFSAddress"/>
    <w:basedOn w:val="a9"/>
    <w:rsid w:val="00550B6E"/>
    <w:pPr>
      <w:spacing w:after="0" w:line="290" w:lineRule="auto"/>
    </w:pPr>
    <w:rPr>
      <w:rFonts w:ascii="Arial" w:eastAsia="Times New Roman" w:hAnsi="Arial"/>
      <w:kern w:val="16"/>
      <w:sz w:val="16"/>
      <w:szCs w:val="24"/>
      <w:lang w:val="en-GB" w:eastAsia="en-GB"/>
    </w:rPr>
  </w:style>
  <w:style w:type="paragraph" w:customStyle="1" w:styleId="zFSDescription">
    <w:name w:val="zFSDescription"/>
    <w:basedOn w:val="zFSDate"/>
    <w:rsid w:val="00550B6E"/>
    <w:rPr>
      <w:rFonts w:eastAsia="SimSun"/>
      <w:i/>
      <w:caps/>
      <w:szCs w:val="20"/>
    </w:rPr>
  </w:style>
  <w:style w:type="paragraph" w:customStyle="1" w:styleId="zFSDraft">
    <w:name w:val="zFSDraft"/>
    <w:basedOn w:val="a9"/>
    <w:rsid w:val="00550B6E"/>
    <w:pPr>
      <w:spacing w:after="0" w:line="290" w:lineRule="auto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zFSFax">
    <w:name w:val="zFSFax"/>
    <w:basedOn w:val="a9"/>
    <w:rsid w:val="00550B6E"/>
    <w:pPr>
      <w:spacing w:after="0" w:line="240" w:lineRule="auto"/>
    </w:pPr>
    <w:rPr>
      <w:rFonts w:ascii="Arial" w:eastAsia="Times New Roman" w:hAnsi="Arial"/>
      <w:kern w:val="16"/>
      <w:sz w:val="16"/>
      <w:szCs w:val="24"/>
      <w:lang w:val="en-GB" w:eastAsia="en-GB"/>
    </w:rPr>
  </w:style>
  <w:style w:type="paragraph" w:customStyle="1" w:styleId="zFSNameofDoc">
    <w:name w:val="zFSNameofDoc"/>
    <w:basedOn w:val="a9"/>
    <w:rsid w:val="00550B6E"/>
    <w:pPr>
      <w:spacing w:before="300" w:after="400" w:line="290" w:lineRule="auto"/>
      <w:jc w:val="center"/>
    </w:pPr>
    <w:rPr>
      <w:rFonts w:ascii="Arial" w:eastAsia="SimSun" w:hAnsi="Arial"/>
      <w:caps/>
      <w:sz w:val="20"/>
      <w:szCs w:val="20"/>
      <w:lang w:val="en-GB" w:eastAsia="en-GB"/>
    </w:rPr>
  </w:style>
  <w:style w:type="paragraph" w:customStyle="1" w:styleId="zFSTel">
    <w:name w:val="zFSTel"/>
    <w:basedOn w:val="a9"/>
    <w:rsid w:val="00550B6E"/>
    <w:pPr>
      <w:spacing w:before="120" w:after="0" w:line="240" w:lineRule="auto"/>
    </w:pPr>
    <w:rPr>
      <w:rFonts w:ascii="Arial" w:eastAsia="Times New Roman" w:hAnsi="Arial"/>
      <w:kern w:val="16"/>
      <w:sz w:val="16"/>
      <w:szCs w:val="24"/>
      <w:lang w:val="en-GB" w:eastAsia="en-GB"/>
    </w:rPr>
  </w:style>
  <w:style w:type="paragraph" w:customStyle="1" w:styleId="zFSAmount">
    <w:name w:val="zFSAmount"/>
    <w:basedOn w:val="a9"/>
    <w:rsid w:val="00550B6E"/>
    <w:pPr>
      <w:spacing w:before="800" w:after="0" w:line="290" w:lineRule="auto"/>
      <w:jc w:val="center"/>
    </w:pPr>
    <w:rPr>
      <w:rFonts w:ascii="Arial" w:eastAsia="Times New Roman" w:hAnsi="Arial"/>
      <w:i/>
      <w:sz w:val="20"/>
      <w:szCs w:val="24"/>
      <w:lang w:val="en-GB" w:eastAsia="en-GB"/>
    </w:rPr>
  </w:style>
  <w:style w:type="character" w:customStyle="1" w:styleId="zTokyoLogoCaption">
    <w:name w:val="zTokyoLogoCaption"/>
    <w:rsid w:val="00550B6E"/>
    <w:rPr>
      <w:rFonts w:ascii="MS Mincho" w:eastAsia="MS Mincho"/>
      <w:noProof/>
      <w:sz w:val="13"/>
    </w:rPr>
  </w:style>
  <w:style w:type="paragraph" w:customStyle="1" w:styleId="zFSAddress2">
    <w:name w:val="zFSAddress2"/>
    <w:basedOn w:val="a9"/>
    <w:rsid w:val="00550B6E"/>
    <w:pPr>
      <w:spacing w:after="0" w:line="290" w:lineRule="auto"/>
      <w:outlineLvl w:val="1"/>
    </w:pPr>
    <w:rPr>
      <w:rFonts w:ascii="Arial" w:eastAsia="Times New Roman" w:hAnsi="Arial"/>
      <w:kern w:val="16"/>
      <w:sz w:val="16"/>
      <w:szCs w:val="24"/>
      <w:lang w:val="en-GB" w:eastAsia="en-GB"/>
    </w:rPr>
  </w:style>
  <w:style w:type="character" w:customStyle="1" w:styleId="zTokyoLogoCaption2">
    <w:name w:val="zTokyoLogoCaption2"/>
    <w:rsid w:val="00550B6E"/>
    <w:rPr>
      <w:rFonts w:ascii="MS Mincho" w:eastAsia="MS Mincho"/>
      <w:noProof/>
      <w:sz w:val="16"/>
    </w:rPr>
  </w:style>
  <w:style w:type="paragraph" w:styleId="24">
    <w:name w:val="toc 2"/>
    <w:basedOn w:val="a9"/>
    <w:next w:val="Body"/>
    <w:uiPriority w:val="39"/>
    <w:rsid w:val="00C62237"/>
    <w:pPr>
      <w:spacing w:after="0" w:line="290" w:lineRule="auto"/>
      <w:ind w:left="567"/>
    </w:pPr>
    <w:rPr>
      <w:rFonts w:ascii="Times New Roman" w:eastAsia="Times New Roman" w:hAnsi="Times New Roman"/>
      <w:kern w:val="20"/>
      <w:sz w:val="20"/>
      <w:szCs w:val="24"/>
      <w:lang w:val="en-GB" w:eastAsia="en-GB"/>
    </w:rPr>
  </w:style>
  <w:style w:type="paragraph" w:styleId="36">
    <w:name w:val="toc 3"/>
    <w:basedOn w:val="a9"/>
    <w:next w:val="Body"/>
    <w:uiPriority w:val="39"/>
    <w:rsid w:val="00550B6E"/>
    <w:pPr>
      <w:spacing w:before="280" w:after="140" w:line="290" w:lineRule="auto"/>
      <w:ind w:left="68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styleId="43">
    <w:name w:val="toc 4"/>
    <w:basedOn w:val="a9"/>
    <w:next w:val="Body"/>
    <w:uiPriority w:val="39"/>
    <w:rsid w:val="00550B6E"/>
    <w:pPr>
      <w:spacing w:before="280" w:after="140" w:line="290" w:lineRule="auto"/>
      <w:ind w:left="68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styleId="52">
    <w:name w:val="toc 5"/>
    <w:basedOn w:val="a9"/>
    <w:next w:val="Body"/>
    <w:uiPriority w:val="39"/>
    <w:rsid w:val="00550B6E"/>
    <w:pPr>
      <w:spacing w:after="0" w:line="240" w:lineRule="auto"/>
    </w:pPr>
    <w:rPr>
      <w:rFonts w:ascii="Arial" w:eastAsia="Times New Roman" w:hAnsi="Arial"/>
      <w:sz w:val="20"/>
      <w:szCs w:val="24"/>
      <w:lang w:val="en-GB" w:eastAsia="en-GB"/>
    </w:rPr>
  </w:style>
  <w:style w:type="paragraph" w:styleId="62">
    <w:name w:val="toc 6"/>
    <w:basedOn w:val="a9"/>
    <w:next w:val="Body"/>
    <w:uiPriority w:val="39"/>
    <w:rsid w:val="00550B6E"/>
    <w:pPr>
      <w:spacing w:after="0" w:line="240" w:lineRule="auto"/>
    </w:pPr>
    <w:rPr>
      <w:rFonts w:ascii="Arial" w:eastAsia="Times New Roman" w:hAnsi="Arial"/>
      <w:sz w:val="20"/>
      <w:szCs w:val="24"/>
      <w:lang w:val="en-GB" w:eastAsia="en-GB"/>
    </w:rPr>
  </w:style>
  <w:style w:type="paragraph" w:styleId="71">
    <w:name w:val="toc 7"/>
    <w:basedOn w:val="a9"/>
    <w:next w:val="Body"/>
    <w:uiPriority w:val="39"/>
    <w:rsid w:val="00550B6E"/>
    <w:pPr>
      <w:spacing w:after="0" w:line="240" w:lineRule="auto"/>
    </w:pPr>
    <w:rPr>
      <w:rFonts w:ascii="Arial" w:eastAsia="Times New Roman" w:hAnsi="Arial"/>
      <w:sz w:val="20"/>
      <w:szCs w:val="24"/>
      <w:lang w:val="en-GB" w:eastAsia="en-GB"/>
    </w:rPr>
  </w:style>
  <w:style w:type="paragraph" w:styleId="82">
    <w:name w:val="toc 8"/>
    <w:basedOn w:val="a9"/>
    <w:next w:val="Body"/>
    <w:uiPriority w:val="39"/>
    <w:rsid w:val="00550B6E"/>
    <w:pPr>
      <w:spacing w:after="0" w:line="240" w:lineRule="auto"/>
    </w:pPr>
    <w:rPr>
      <w:rFonts w:ascii="Arial" w:eastAsia="Times New Roman" w:hAnsi="Arial"/>
      <w:sz w:val="20"/>
      <w:szCs w:val="24"/>
      <w:lang w:val="en-GB" w:eastAsia="en-GB"/>
    </w:rPr>
  </w:style>
  <w:style w:type="paragraph" w:styleId="91">
    <w:name w:val="toc 9"/>
    <w:basedOn w:val="a9"/>
    <w:next w:val="Body"/>
    <w:uiPriority w:val="39"/>
    <w:rsid w:val="00550B6E"/>
    <w:pPr>
      <w:spacing w:after="0" w:line="240" w:lineRule="auto"/>
    </w:pPr>
    <w:rPr>
      <w:rFonts w:ascii="Arial" w:eastAsia="Times New Roman" w:hAnsi="Arial"/>
      <w:sz w:val="20"/>
      <w:szCs w:val="24"/>
      <w:lang w:val="en-GB" w:eastAsia="en-GB"/>
    </w:rPr>
  </w:style>
  <w:style w:type="paragraph" w:customStyle="1" w:styleId="ScheduleHeading">
    <w:name w:val="Schedule Heading"/>
    <w:basedOn w:val="Body"/>
    <w:next w:val="Body"/>
    <w:rsid w:val="00550B6E"/>
    <w:pPr>
      <w:keepNext/>
      <w:pageBreakBefore/>
      <w:numPr>
        <w:numId w:val="54"/>
      </w:numPr>
      <w:spacing w:after="240"/>
      <w:jc w:val="center"/>
      <w:outlineLvl w:val="3"/>
    </w:pPr>
    <w:rPr>
      <w:b/>
      <w:kern w:val="23"/>
      <w:sz w:val="23"/>
      <w:szCs w:val="23"/>
      <w:lang w:eastAsia="en-US"/>
    </w:rPr>
  </w:style>
  <w:style w:type="numbering" w:customStyle="1" w:styleId="engage">
    <w:name w:val="engage"/>
    <w:uiPriority w:val="99"/>
    <w:rsid w:val="00550B6E"/>
    <w:pPr>
      <w:numPr>
        <w:numId w:val="56"/>
      </w:numPr>
    </w:pPr>
  </w:style>
  <w:style w:type="paragraph" w:customStyle="1" w:styleId="engageBody">
    <w:name w:val="engage_Body"/>
    <w:basedOn w:val="a9"/>
    <w:qFormat/>
    <w:rsid w:val="00550B6E"/>
    <w:pPr>
      <w:spacing w:after="140" w:line="290" w:lineRule="auto"/>
      <w:jc w:val="both"/>
    </w:pPr>
    <w:rPr>
      <w:rFonts w:ascii="Arial" w:eastAsia="Times New Roman" w:hAnsi="Arial"/>
      <w:sz w:val="13"/>
      <w:szCs w:val="13"/>
      <w:lang w:val="en-GB"/>
    </w:rPr>
  </w:style>
  <w:style w:type="paragraph" w:customStyle="1" w:styleId="engageL1">
    <w:name w:val="engage_L1"/>
    <w:basedOn w:val="a9"/>
    <w:rsid w:val="00550B6E"/>
    <w:pPr>
      <w:keepNext/>
      <w:numPr>
        <w:numId w:val="57"/>
      </w:numPr>
      <w:spacing w:after="140" w:line="290" w:lineRule="auto"/>
    </w:pPr>
    <w:rPr>
      <w:rFonts w:ascii="Arial" w:eastAsia="Times New Roman" w:hAnsi="Arial"/>
      <w:b/>
      <w:bCs/>
      <w:sz w:val="13"/>
      <w:szCs w:val="13"/>
      <w:lang w:val="en-GB"/>
    </w:rPr>
  </w:style>
  <w:style w:type="paragraph" w:customStyle="1" w:styleId="engageL2">
    <w:name w:val="engage_L2"/>
    <w:basedOn w:val="a9"/>
    <w:qFormat/>
    <w:rsid w:val="00550B6E"/>
    <w:pPr>
      <w:numPr>
        <w:ilvl w:val="1"/>
        <w:numId w:val="57"/>
      </w:numPr>
      <w:spacing w:after="140" w:line="290" w:lineRule="auto"/>
      <w:jc w:val="both"/>
    </w:pPr>
    <w:rPr>
      <w:rFonts w:ascii="Arial" w:eastAsia="Times New Roman" w:hAnsi="Arial"/>
      <w:sz w:val="13"/>
      <w:szCs w:val="24"/>
      <w:lang w:val="en-GB"/>
    </w:rPr>
  </w:style>
  <w:style w:type="paragraph" w:customStyle="1" w:styleId="engageTitle">
    <w:name w:val="engage_Title"/>
    <w:basedOn w:val="a9"/>
    <w:next w:val="engageBody"/>
    <w:rsid w:val="00550B6E"/>
    <w:pPr>
      <w:spacing w:after="240" w:line="240" w:lineRule="auto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Level2Char">
    <w:name w:val="Level 2 Char"/>
    <w:link w:val="Level2"/>
    <w:locked/>
    <w:rsid w:val="00550B6E"/>
    <w:rPr>
      <w:rFonts w:ascii="Arial" w:eastAsia="Times New Roman" w:hAnsi="Arial"/>
      <w:kern w:val="20"/>
      <w:szCs w:val="28"/>
      <w:lang w:val="en-GB" w:eastAsia="en-GB"/>
    </w:rPr>
  </w:style>
  <w:style w:type="character" w:customStyle="1" w:styleId="WW-115pt1">
    <w:name w:val="WW-Основной текст + 11;5 pt1"/>
    <w:rsid w:val="00F87A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25">
    <w:name w:val="Основной текст2"/>
    <w:basedOn w:val="a9"/>
    <w:rsid w:val="00821EDD"/>
    <w:pPr>
      <w:shd w:val="clear" w:color="auto" w:fill="FFFFFF"/>
      <w:suppressAutoHyphens/>
      <w:spacing w:before="1020" w:after="0" w:line="384" w:lineRule="exact"/>
      <w:ind w:hanging="360"/>
    </w:pPr>
    <w:rPr>
      <w:rFonts w:ascii="Times New Roman" w:eastAsia="Times New Roman" w:hAnsi="Times New Roman"/>
      <w:sz w:val="27"/>
      <w:szCs w:val="27"/>
      <w:lang w:eastAsia="ar-SA"/>
    </w:rPr>
  </w:style>
  <w:style w:type="character" w:customStyle="1" w:styleId="26">
    <w:name w:val="Основной текст (2)_"/>
    <w:basedOn w:val="ab"/>
    <w:link w:val="27"/>
    <w:uiPriority w:val="99"/>
    <w:rsid w:val="007C0A38"/>
    <w:rPr>
      <w:rFonts w:ascii="Arial" w:hAnsi="Arial" w:cs="Arial"/>
      <w:sz w:val="16"/>
      <w:szCs w:val="16"/>
      <w:shd w:val="clear" w:color="auto" w:fill="FFFFFF"/>
    </w:rPr>
  </w:style>
  <w:style w:type="paragraph" w:customStyle="1" w:styleId="27">
    <w:name w:val="Основной текст (2)"/>
    <w:basedOn w:val="a9"/>
    <w:link w:val="26"/>
    <w:uiPriority w:val="99"/>
    <w:rsid w:val="007C0A38"/>
    <w:pPr>
      <w:widowControl w:val="0"/>
      <w:shd w:val="clear" w:color="auto" w:fill="FFFFFF"/>
      <w:spacing w:before="420" w:after="0" w:line="202" w:lineRule="exact"/>
      <w:jc w:val="both"/>
    </w:pPr>
    <w:rPr>
      <w:rFonts w:ascii="Arial" w:hAnsi="Arial" w:cs="Arial"/>
      <w:sz w:val="16"/>
      <w:szCs w:val="16"/>
      <w:lang w:eastAsia="ru-RU"/>
    </w:rPr>
  </w:style>
  <w:style w:type="character" w:customStyle="1" w:styleId="hps">
    <w:name w:val="hps"/>
    <w:rsid w:val="00B8284F"/>
  </w:style>
  <w:style w:type="paragraph" w:customStyle="1" w:styleId="ConsNormal">
    <w:name w:val="ConsNormal"/>
    <w:rsid w:val="00B8284F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ff8">
    <w:name w:val="Body Text Indent"/>
    <w:basedOn w:val="a9"/>
    <w:link w:val="afff9"/>
    <w:rsid w:val="00B8284F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9">
    <w:name w:val="Основной текст с отступом Знак"/>
    <w:basedOn w:val="ab"/>
    <w:link w:val="afff8"/>
    <w:rsid w:val="00B8284F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Title">
    <w:name w:val="ConsTitle"/>
    <w:rsid w:val="00B8284F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18">
    <w:name w:val="Обычный1"/>
    <w:rsid w:val="00B8284F"/>
    <w:rPr>
      <w:rFonts w:ascii="Times New Roman" w:eastAsia="Times New Roman" w:hAnsi="Times New Roman"/>
      <w:sz w:val="24"/>
    </w:rPr>
  </w:style>
  <w:style w:type="paragraph" w:styleId="28">
    <w:name w:val="Body Text Indent 2"/>
    <w:basedOn w:val="a9"/>
    <w:link w:val="29"/>
    <w:rsid w:val="00B8284F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b"/>
    <w:link w:val="28"/>
    <w:rsid w:val="00B8284F"/>
    <w:rPr>
      <w:rFonts w:ascii="Times New Roman" w:eastAsia="Times New Roman" w:hAnsi="Times New Roman"/>
      <w:sz w:val="24"/>
      <w:szCs w:val="24"/>
    </w:rPr>
  </w:style>
  <w:style w:type="paragraph" w:styleId="37">
    <w:name w:val="Body Text Indent 3"/>
    <w:basedOn w:val="a9"/>
    <w:link w:val="38"/>
    <w:uiPriority w:val="99"/>
    <w:rsid w:val="00B8284F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FF"/>
      <w:sz w:val="24"/>
      <w:szCs w:val="24"/>
      <w:u w:val="single"/>
    </w:rPr>
  </w:style>
  <w:style w:type="character" w:customStyle="1" w:styleId="38">
    <w:name w:val="Основной текст с отступом 3 Знак"/>
    <w:basedOn w:val="ab"/>
    <w:link w:val="37"/>
    <w:uiPriority w:val="99"/>
    <w:rsid w:val="00B8284F"/>
    <w:rPr>
      <w:rFonts w:ascii="Times New Roman" w:eastAsia="Times New Roman" w:hAnsi="Times New Roman"/>
      <w:color w:val="0000FF"/>
      <w:sz w:val="24"/>
      <w:szCs w:val="24"/>
      <w:u w:val="single"/>
    </w:rPr>
  </w:style>
  <w:style w:type="character" w:customStyle="1" w:styleId="labelheaderlevel21">
    <w:name w:val="label_header_level_21"/>
    <w:rsid w:val="00B8284F"/>
    <w:rPr>
      <w:b/>
      <w:bCs/>
      <w:color w:val="0000FF"/>
      <w:sz w:val="20"/>
      <w:szCs w:val="20"/>
    </w:rPr>
  </w:style>
  <w:style w:type="paragraph" w:styleId="afffa">
    <w:name w:val="Normal (Web)"/>
    <w:basedOn w:val="a9"/>
    <w:rsid w:val="00B828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a">
    <w:name w:val="List 2"/>
    <w:basedOn w:val="a9"/>
    <w:semiHidden/>
    <w:rsid w:val="00B8284F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b">
    <w:name w:val="Знак"/>
    <w:basedOn w:val="a9"/>
    <w:rsid w:val="00B8284F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c">
    <w:name w:val="Знак Знак Знак Знак"/>
    <w:basedOn w:val="a9"/>
    <w:rsid w:val="00B8284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1">
    <w:name w:val="заголовок 11"/>
    <w:basedOn w:val="a9"/>
    <w:next w:val="a9"/>
    <w:rsid w:val="00B8284F"/>
    <w:pPr>
      <w:keepNext/>
      <w:spacing w:after="0" w:line="240" w:lineRule="auto"/>
      <w:jc w:val="center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styleId="2b">
    <w:name w:val="Body Text 2"/>
    <w:basedOn w:val="a9"/>
    <w:link w:val="2c"/>
    <w:rsid w:val="00B8284F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c">
    <w:name w:val="Основной текст 2 Знак"/>
    <w:basedOn w:val="ab"/>
    <w:link w:val="2b"/>
    <w:uiPriority w:val="99"/>
    <w:rsid w:val="00B8284F"/>
    <w:rPr>
      <w:rFonts w:ascii="Times New Roman" w:eastAsia="Times New Roman" w:hAnsi="Times New Roman"/>
      <w:sz w:val="24"/>
      <w:szCs w:val="24"/>
    </w:rPr>
  </w:style>
  <w:style w:type="paragraph" w:styleId="39">
    <w:name w:val="Body Text 3"/>
    <w:basedOn w:val="a9"/>
    <w:link w:val="3a"/>
    <w:uiPriority w:val="99"/>
    <w:semiHidden/>
    <w:rsid w:val="00B8284F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a">
    <w:name w:val="Основной текст 3 Знак"/>
    <w:basedOn w:val="ab"/>
    <w:link w:val="39"/>
    <w:uiPriority w:val="99"/>
    <w:semiHidden/>
    <w:rsid w:val="00B8284F"/>
    <w:rPr>
      <w:rFonts w:ascii="Times New Roman" w:eastAsia="Times New Roman" w:hAnsi="Times New Roman"/>
      <w:sz w:val="16"/>
      <w:szCs w:val="16"/>
    </w:rPr>
  </w:style>
  <w:style w:type="paragraph" w:customStyle="1" w:styleId="19">
    <w:name w:val="заголовок 1"/>
    <w:basedOn w:val="a9"/>
    <w:next w:val="a9"/>
    <w:rsid w:val="00B8284F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2d">
    <w:name w:val="çàãîëîâîê 2"/>
    <w:basedOn w:val="a9"/>
    <w:next w:val="a9"/>
    <w:rsid w:val="00B8284F"/>
    <w:pPr>
      <w:keepNext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GB" w:eastAsia="ru-RU"/>
    </w:rPr>
  </w:style>
  <w:style w:type="paragraph" w:customStyle="1" w:styleId="afffd">
    <w:name w:val="Таблица шапка"/>
    <w:basedOn w:val="a9"/>
    <w:uiPriority w:val="99"/>
    <w:rsid w:val="00B8284F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fffe">
    <w:name w:val="Таблица текст"/>
    <w:basedOn w:val="a9"/>
    <w:uiPriority w:val="99"/>
    <w:rsid w:val="00B8284F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fff">
    <w:name w:val="Пункт"/>
    <w:basedOn w:val="a9"/>
    <w:rsid w:val="00B8284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8"/>
      <w:lang w:eastAsia="ru-RU"/>
    </w:rPr>
  </w:style>
  <w:style w:type="paragraph" w:styleId="HTML">
    <w:name w:val="HTML Preformatted"/>
    <w:basedOn w:val="a9"/>
    <w:link w:val="HTML0"/>
    <w:rsid w:val="00B828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b"/>
    <w:link w:val="HTML"/>
    <w:rsid w:val="00B8284F"/>
    <w:rPr>
      <w:rFonts w:ascii="Courier New" w:eastAsia="Times New Roman" w:hAnsi="Courier New" w:cs="Courier New"/>
    </w:rPr>
  </w:style>
  <w:style w:type="character" w:customStyle="1" w:styleId="FontStyle15">
    <w:name w:val="Font Style15"/>
    <w:rsid w:val="00B8284F"/>
    <w:rPr>
      <w:rFonts w:ascii="Times New Roman" w:hAnsi="Times New Roman" w:cs="Times New Roman"/>
      <w:sz w:val="26"/>
      <w:szCs w:val="26"/>
    </w:rPr>
  </w:style>
  <w:style w:type="paragraph" w:customStyle="1" w:styleId="2e">
    <w:name w:val="Уровень2"/>
    <w:basedOn w:val="a9"/>
    <w:rsid w:val="00B8284F"/>
    <w:pPr>
      <w:tabs>
        <w:tab w:val="num" w:pos="927"/>
        <w:tab w:val="left" w:pos="993"/>
      </w:tabs>
      <w:spacing w:before="120" w:after="120" w:line="240" w:lineRule="auto"/>
      <w:ind w:firstLine="567"/>
      <w:jc w:val="both"/>
      <w:outlineLvl w:val="0"/>
    </w:pPr>
    <w:rPr>
      <w:rFonts w:ascii="Arial" w:eastAsia="Times New Roman" w:hAnsi="Arial"/>
      <w:bCs/>
      <w:iCs/>
      <w:color w:val="000000"/>
      <w:sz w:val="24"/>
      <w:szCs w:val="20"/>
      <w:lang w:eastAsia="ru-RU"/>
    </w:rPr>
  </w:style>
  <w:style w:type="paragraph" w:customStyle="1" w:styleId="3b">
    <w:name w:val="Уровень3"/>
    <w:basedOn w:val="2e"/>
    <w:rsid w:val="00B8284F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ff0">
    <w:name w:val="Заголовок статьи"/>
    <w:basedOn w:val="a9"/>
    <w:next w:val="a9"/>
    <w:rsid w:val="00B8284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1">
    <w:name w:val="Основной текст с отступом 21"/>
    <w:basedOn w:val="a9"/>
    <w:rsid w:val="00B8284F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2">
    <w:name w:val="А_обычный"/>
    <w:basedOn w:val="a9"/>
    <w:rsid w:val="00B8284F"/>
    <w:pPr>
      <w:numPr>
        <w:numId w:val="79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"/>
    <w:basedOn w:val="28"/>
    <w:rsid w:val="00B8284F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9"/>
    <w:rsid w:val="00B8284F"/>
    <w:pPr>
      <w:spacing w:after="60" w:line="288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Header">
    <w:name w:val="a_Header"/>
    <w:basedOn w:val="a9"/>
    <w:rsid w:val="00B8284F"/>
    <w:pPr>
      <w:tabs>
        <w:tab w:val="left" w:pos="1985"/>
      </w:tabs>
      <w:spacing w:after="60" w:line="240" w:lineRule="auto"/>
      <w:jc w:val="center"/>
    </w:pPr>
    <w:rPr>
      <w:rFonts w:ascii="Courier New" w:eastAsia="Times New Roman" w:hAnsi="Courier New"/>
      <w:sz w:val="24"/>
      <w:szCs w:val="24"/>
      <w:lang w:eastAsia="ru-RU"/>
    </w:rPr>
  </w:style>
  <w:style w:type="paragraph" w:styleId="affff1">
    <w:name w:val="Plain Text"/>
    <w:basedOn w:val="a9"/>
    <w:link w:val="affff2"/>
    <w:semiHidden/>
    <w:rsid w:val="00B8284F"/>
    <w:pPr>
      <w:spacing w:after="0" w:line="240" w:lineRule="auto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character" w:customStyle="1" w:styleId="affff2">
    <w:name w:val="Текст Знак"/>
    <w:basedOn w:val="ab"/>
    <w:link w:val="affff1"/>
    <w:rsid w:val="00B8284F"/>
    <w:rPr>
      <w:rFonts w:ascii="Courier New" w:eastAsia="Times New Roman" w:hAnsi="Courier New"/>
      <w:snapToGrid w:val="0"/>
    </w:rPr>
  </w:style>
  <w:style w:type="paragraph" w:styleId="affff3">
    <w:name w:val="Block Text"/>
    <w:basedOn w:val="a9"/>
    <w:uiPriority w:val="99"/>
    <w:rsid w:val="00B8284F"/>
    <w:pPr>
      <w:spacing w:after="0" w:line="240" w:lineRule="auto"/>
      <w:ind w:left="-5220" w:right="-105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affff4">
    <w:name w:val="Document Map"/>
    <w:basedOn w:val="a9"/>
    <w:link w:val="affff5"/>
    <w:uiPriority w:val="99"/>
    <w:semiHidden/>
    <w:rsid w:val="00B8284F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0"/>
      <w:lang w:eastAsia="ru-RU"/>
    </w:rPr>
  </w:style>
  <w:style w:type="character" w:customStyle="1" w:styleId="affff5">
    <w:name w:val="Схема документа Знак"/>
    <w:basedOn w:val="ab"/>
    <w:link w:val="affff4"/>
    <w:uiPriority w:val="99"/>
    <w:rsid w:val="00B8284F"/>
    <w:rPr>
      <w:rFonts w:ascii="Tahoma" w:eastAsia="Times New Roman" w:hAnsi="Tahoma" w:cs="Tahoma"/>
      <w:sz w:val="24"/>
      <w:shd w:val="clear" w:color="auto" w:fill="000080"/>
    </w:rPr>
  </w:style>
  <w:style w:type="paragraph" w:customStyle="1" w:styleId="affff6">
    <w:name w:val="Подраздел"/>
    <w:basedOn w:val="a9"/>
    <w:rsid w:val="00B8284F"/>
    <w:pPr>
      <w:spacing w:before="240" w:after="0" w:line="240" w:lineRule="auto"/>
      <w:ind w:left="1701" w:hanging="283"/>
      <w:jc w:val="both"/>
    </w:pPr>
    <w:rPr>
      <w:rFonts w:ascii="PragmaticaTT" w:eastAsia="Times New Roman" w:hAnsi="PragmaticaTT"/>
      <w:sz w:val="24"/>
      <w:szCs w:val="20"/>
      <w:lang w:eastAsia="ru-RU"/>
    </w:rPr>
  </w:style>
  <w:style w:type="paragraph" w:customStyle="1" w:styleId="a6">
    <w:name w:val="регламент список"/>
    <w:basedOn w:val="32"/>
    <w:autoRedefine/>
    <w:rsid w:val="00B8284F"/>
    <w:pPr>
      <w:keepNext/>
      <w:keepLines/>
      <w:numPr>
        <w:ilvl w:val="2"/>
        <w:numId w:val="30"/>
      </w:numPr>
      <w:tabs>
        <w:tab w:val="num" w:pos="1134"/>
      </w:tabs>
      <w:spacing w:before="120" w:after="120" w:line="180" w:lineRule="atLeast"/>
      <w:ind w:left="1134" w:hanging="1134"/>
      <w:jc w:val="left"/>
      <w:outlineLvl w:val="9"/>
    </w:pPr>
    <w:rPr>
      <w:rFonts w:eastAsia="Times New Roman"/>
      <w:b/>
      <w:bCs/>
      <w:spacing w:val="-5"/>
      <w:kern w:val="28"/>
      <w:szCs w:val="20"/>
    </w:rPr>
  </w:style>
  <w:style w:type="paragraph" w:customStyle="1" w:styleId="Times14">
    <w:name w:val="Times 14"/>
    <w:basedOn w:val="a9"/>
    <w:rsid w:val="00B8284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8"/>
      <w:lang w:eastAsia="ru-RU"/>
    </w:rPr>
  </w:style>
  <w:style w:type="paragraph" w:customStyle="1" w:styleId="2f">
    <w:name w:val="Пункт_2"/>
    <w:basedOn w:val="a9"/>
    <w:rsid w:val="00B8284F"/>
    <w:pPr>
      <w:tabs>
        <w:tab w:val="num" w:pos="643"/>
        <w:tab w:val="num" w:pos="1701"/>
      </w:tabs>
      <w:spacing w:after="0" w:line="240" w:lineRule="auto"/>
      <w:ind w:left="643" w:hanging="36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3">
    <w:name w:val="Пункт_3"/>
    <w:basedOn w:val="a9"/>
    <w:uiPriority w:val="99"/>
    <w:rsid w:val="00B8284F"/>
    <w:pPr>
      <w:numPr>
        <w:ilvl w:val="2"/>
        <w:numId w:val="77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0">
    <w:name w:val="List Bullet 3"/>
    <w:basedOn w:val="a9"/>
    <w:rsid w:val="00B8284F"/>
    <w:pPr>
      <w:numPr>
        <w:numId w:val="80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Number 3"/>
    <w:basedOn w:val="a9"/>
    <w:rsid w:val="00B8284F"/>
    <w:pPr>
      <w:numPr>
        <w:numId w:val="8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7">
    <w:name w:val="List Continue"/>
    <w:basedOn w:val="a9"/>
    <w:rsid w:val="00B8284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B8284F"/>
    <w:pPr>
      <w:widowControl w:val="0"/>
    </w:pPr>
    <w:rPr>
      <w:rFonts w:ascii="Courier New" w:eastAsia="Times New Roman" w:hAnsi="Courier New"/>
    </w:rPr>
  </w:style>
  <w:style w:type="character" w:customStyle="1" w:styleId="affff8">
    <w:name w:val="комментарий"/>
    <w:uiPriority w:val="99"/>
    <w:rsid w:val="00B8284F"/>
    <w:rPr>
      <w:b/>
      <w:i/>
      <w:shd w:val="clear" w:color="auto" w:fill="FFFF99"/>
    </w:rPr>
  </w:style>
  <w:style w:type="paragraph" w:customStyle="1" w:styleId="02statia2">
    <w:name w:val="02statia2"/>
    <w:basedOn w:val="a9"/>
    <w:rsid w:val="00B8284F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/>
      <w:color w:val="000000"/>
      <w:sz w:val="21"/>
      <w:szCs w:val="21"/>
      <w:lang w:eastAsia="ru-RU"/>
    </w:rPr>
  </w:style>
  <w:style w:type="paragraph" w:customStyle="1" w:styleId="affff9">
    <w:name w:val="Подпункт"/>
    <w:basedOn w:val="affff"/>
    <w:rsid w:val="00B8284F"/>
    <w:rPr>
      <w:bCs/>
      <w:sz w:val="22"/>
      <w:szCs w:val="22"/>
    </w:rPr>
  </w:style>
  <w:style w:type="paragraph" w:customStyle="1" w:styleId="a0">
    <w:name w:val="Подподпункт"/>
    <w:basedOn w:val="affff9"/>
    <w:uiPriority w:val="99"/>
    <w:rsid w:val="00B8284F"/>
    <w:pPr>
      <w:numPr>
        <w:numId w:val="83"/>
      </w:numPr>
    </w:pPr>
  </w:style>
  <w:style w:type="paragraph" w:customStyle="1" w:styleId="affffa">
    <w:name w:val="маркированный"/>
    <w:basedOn w:val="a9"/>
    <w:rsid w:val="00B8284F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/>
      <w:bCs/>
      <w:snapToGrid w:val="0"/>
      <w:lang w:eastAsia="ru-RU"/>
    </w:rPr>
  </w:style>
  <w:style w:type="paragraph" w:customStyle="1" w:styleId="affffb">
    <w:name w:val="Ариал"/>
    <w:basedOn w:val="a9"/>
    <w:link w:val="1a"/>
    <w:rsid w:val="00B8284F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a">
    <w:name w:val="Ариал Знак1"/>
    <w:link w:val="affffb"/>
    <w:locked/>
    <w:rsid w:val="00B8284F"/>
    <w:rPr>
      <w:rFonts w:ascii="Arial" w:eastAsia="Times New Roman" w:hAnsi="Arial" w:cs="Arial"/>
      <w:sz w:val="24"/>
      <w:szCs w:val="24"/>
    </w:rPr>
  </w:style>
  <w:style w:type="paragraph" w:styleId="2">
    <w:name w:val="List Bullet 2"/>
    <w:basedOn w:val="a9"/>
    <w:rsid w:val="00B8284F"/>
    <w:pPr>
      <w:numPr>
        <w:numId w:val="8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c">
    <w:name w:val="Пункт б/н"/>
    <w:basedOn w:val="a9"/>
    <w:rsid w:val="00B8284F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bCs/>
      <w:snapToGrid w:val="0"/>
      <w:lang w:eastAsia="ru-RU"/>
    </w:rPr>
  </w:style>
  <w:style w:type="paragraph" w:customStyle="1" w:styleId="120">
    <w:name w:val="Обычный12"/>
    <w:link w:val="1b"/>
    <w:rsid w:val="00B8284F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character" w:customStyle="1" w:styleId="1b">
    <w:name w:val="Обычный1 Знак"/>
    <w:link w:val="120"/>
    <w:rsid w:val="00B8284F"/>
    <w:rPr>
      <w:rFonts w:ascii="Times New Roman" w:eastAsia="Times New Roman" w:hAnsi="Times New Roman"/>
      <w:szCs w:val="24"/>
    </w:rPr>
  </w:style>
  <w:style w:type="paragraph" w:customStyle="1" w:styleId="affffd">
    <w:name w:val="Ариал Таблица"/>
    <w:basedOn w:val="affffb"/>
    <w:link w:val="affffe"/>
    <w:rsid w:val="00B8284F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fe">
    <w:name w:val="Ариал Таблица Знак"/>
    <w:link w:val="affffd"/>
    <w:rsid w:val="00B8284F"/>
    <w:rPr>
      <w:rFonts w:ascii="Arial" w:eastAsia="Times New Roman" w:hAnsi="Arial" w:cs="Arial"/>
      <w:sz w:val="24"/>
    </w:rPr>
  </w:style>
  <w:style w:type="paragraph" w:customStyle="1" w:styleId="afffff">
    <w:name w:val="АриалТабл"/>
    <w:basedOn w:val="affffb"/>
    <w:uiPriority w:val="99"/>
    <w:rsid w:val="00B8284F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fffff0">
    <w:name w:val="Подпункт Знак"/>
    <w:rsid w:val="00B8284F"/>
    <w:rPr>
      <w:sz w:val="28"/>
      <w:lang w:val="ru-RU" w:eastAsia="ru-RU" w:bidi="ar-SA"/>
    </w:rPr>
  </w:style>
  <w:style w:type="character" w:customStyle="1" w:styleId="FontStyle11">
    <w:name w:val="Font Style11"/>
    <w:rsid w:val="00B8284F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B8284F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B8284F"/>
    <w:rPr>
      <w:b/>
      <w:bCs/>
      <w:kern w:val="24"/>
      <w:sz w:val="24"/>
      <w:szCs w:val="24"/>
      <w:lang w:val="ru-RU" w:eastAsia="ru-RU" w:bidi="ar-SA"/>
    </w:rPr>
  </w:style>
  <w:style w:type="numbering" w:customStyle="1" w:styleId="21">
    <w:name w:val="Стиль2"/>
    <w:uiPriority w:val="99"/>
    <w:rsid w:val="00B8284F"/>
    <w:pPr>
      <w:numPr>
        <w:numId w:val="85"/>
      </w:numPr>
    </w:pPr>
  </w:style>
  <w:style w:type="paragraph" w:customStyle="1" w:styleId="afffff1">
    <w:name w:val="Стиль начало"/>
    <w:basedOn w:val="a9"/>
    <w:rsid w:val="00B8284F"/>
    <w:pPr>
      <w:spacing w:after="0" w:line="264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Noeeu14">
    <w:name w:val="Noeeu14"/>
    <w:basedOn w:val="a9"/>
    <w:rsid w:val="00B8284F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33">
    <w:name w:val="Font Style33"/>
    <w:rsid w:val="00B8284F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B8284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9"/>
    <w:rsid w:val="00B8284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40">
    <w:name w:val="Пункт_4"/>
    <w:basedOn w:val="a9"/>
    <w:link w:val="44"/>
    <w:uiPriority w:val="99"/>
    <w:rsid w:val="00B8284F"/>
    <w:pPr>
      <w:numPr>
        <w:ilvl w:val="3"/>
        <w:numId w:val="78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44">
    <w:name w:val="Пункт_4 Знак"/>
    <w:link w:val="40"/>
    <w:uiPriority w:val="99"/>
    <w:locked/>
    <w:rsid w:val="00B8284F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1c">
    <w:name w:val="Верхний колонтитул Знак1"/>
    <w:rsid w:val="00B8284F"/>
    <w:rPr>
      <w:rFonts w:ascii="Peterburg" w:hAnsi="Peterburg"/>
      <w:sz w:val="24"/>
      <w:lang w:val="ru-RU" w:eastAsia="ru-RU" w:bidi="ar-SA"/>
    </w:rPr>
  </w:style>
  <w:style w:type="character" w:customStyle="1" w:styleId="1d">
    <w:name w:val="Нижний колонтитул Знак1"/>
    <w:rsid w:val="00B8284F"/>
    <w:rPr>
      <w:rFonts w:ascii="Courier New" w:hAnsi="Courier New" w:cs="Courier New"/>
    </w:rPr>
  </w:style>
  <w:style w:type="paragraph" w:styleId="afffff2">
    <w:name w:val="Subtitle"/>
    <w:basedOn w:val="a9"/>
    <w:link w:val="afffff3"/>
    <w:qFormat/>
    <w:rsid w:val="00B8284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fffff3">
    <w:name w:val="Подзаголовок Знак"/>
    <w:basedOn w:val="ab"/>
    <w:link w:val="afffff2"/>
    <w:rsid w:val="00B8284F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MSHeadL2">
    <w:name w:val="CMS Head L2"/>
    <w:basedOn w:val="a9"/>
    <w:next w:val="CMSHeadL3"/>
    <w:rsid w:val="00B8284F"/>
    <w:pPr>
      <w:keepNext/>
      <w:keepLines/>
      <w:numPr>
        <w:ilvl w:val="1"/>
        <w:numId w:val="86"/>
      </w:numPr>
      <w:autoSpaceDE w:val="0"/>
      <w:autoSpaceDN w:val="0"/>
      <w:adjustRightInd w:val="0"/>
      <w:spacing w:before="240" w:after="240" w:line="240" w:lineRule="auto"/>
      <w:outlineLvl w:val="1"/>
    </w:pPr>
    <w:rPr>
      <w:rFonts w:ascii="Garamond MT" w:eastAsia="MS Mincho" w:hAnsi="Garamond MT"/>
      <w:b/>
      <w:bCs/>
      <w:sz w:val="24"/>
      <w:szCs w:val="24"/>
      <w:lang w:val="en-GB"/>
    </w:rPr>
  </w:style>
  <w:style w:type="paragraph" w:customStyle="1" w:styleId="CMSHeadL3">
    <w:name w:val="CMS Head L3"/>
    <w:basedOn w:val="a9"/>
    <w:rsid w:val="00B8284F"/>
    <w:pPr>
      <w:numPr>
        <w:ilvl w:val="2"/>
        <w:numId w:val="86"/>
      </w:numPr>
      <w:autoSpaceDE w:val="0"/>
      <w:autoSpaceDN w:val="0"/>
      <w:adjustRightInd w:val="0"/>
      <w:spacing w:after="240" w:line="240" w:lineRule="auto"/>
      <w:outlineLvl w:val="2"/>
    </w:pPr>
    <w:rPr>
      <w:rFonts w:ascii="Garamond MT" w:eastAsia="MS Mincho" w:hAnsi="Garamond MT"/>
      <w:sz w:val="24"/>
      <w:szCs w:val="24"/>
      <w:lang w:val="en-GB"/>
    </w:rPr>
  </w:style>
  <w:style w:type="paragraph" w:customStyle="1" w:styleId="CMSHeadL4">
    <w:name w:val="CMS Head L4"/>
    <w:basedOn w:val="a9"/>
    <w:rsid w:val="00B8284F"/>
    <w:pPr>
      <w:numPr>
        <w:ilvl w:val="3"/>
        <w:numId w:val="86"/>
      </w:numPr>
      <w:autoSpaceDE w:val="0"/>
      <w:autoSpaceDN w:val="0"/>
      <w:adjustRightInd w:val="0"/>
      <w:spacing w:after="240" w:line="240" w:lineRule="auto"/>
      <w:outlineLvl w:val="3"/>
    </w:pPr>
    <w:rPr>
      <w:rFonts w:ascii="Garamond MT" w:eastAsia="MS Mincho" w:hAnsi="Garamond MT"/>
      <w:sz w:val="24"/>
      <w:szCs w:val="24"/>
      <w:lang w:val="en-GB"/>
    </w:rPr>
  </w:style>
  <w:style w:type="paragraph" w:customStyle="1" w:styleId="CMSHeadL5">
    <w:name w:val="CMS Head L5"/>
    <w:basedOn w:val="a9"/>
    <w:rsid w:val="00B8284F"/>
    <w:pPr>
      <w:numPr>
        <w:ilvl w:val="4"/>
        <w:numId w:val="86"/>
      </w:numPr>
      <w:autoSpaceDE w:val="0"/>
      <w:autoSpaceDN w:val="0"/>
      <w:adjustRightInd w:val="0"/>
      <w:spacing w:after="240" w:line="240" w:lineRule="auto"/>
      <w:outlineLvl w:val="4"/>
    </w:pPr>
    <w:rPr>
      <w:rFonts w:ascii="Garamond MT" w:eastAsia="MS Mincho" w:hAnsi="Garamond MT"/>
      <w:sz w:val="24"/>
      <w:szCs w:val="24"/>
      <w:lang w:val="en-GB"/>
    </w:rPr>
  </w:style>
  <w:style w:type="paragraph" w:customStyle="1" w:styleId="213">
    <w:name w:val="Основной текст 21"/>
    <w:basedOn w:val="a9"/>
    <w:rsid w:val="00B8284F"/>
    <w:pPr>
      <w:suppressAutoHyphens/>
      <w:spacing w:before="240" w:after="120" w:line="240" w:lineRule="auto"/>
      <w:jc w:val="center"/>
    </w:pPr>
    <w:rPr>
      <w:rFonts w:ascii="Arial" w:eastAsia="Times New Roman" w:hAnsi="Arial"/>
      <w:b/>
      <w:sz w:val="32"/>
      <w:szCs w:val="20"/>
      <w:lang w:eastAsia="ar-SA"/>
    </w:rPr>
  </w:style>
  <w:style w:type="paragraph" w:customStyle="1" w:styleId="310">
    <w:name w:val="Основной текст 31"/>
    <w:basedOn w:val="a9"/>
    <w:rsid w:val="00B8284F"/>
    <w:pPr>
      <w:suppressAutoHyphens/>
      <w:spacing w:before="40" w:after="40" w:line="200" w:lineRule="exact"/>
    </w:pPr>
    <w:rPr>
      <w:rFonts w:ascii="Arial" w:eastAsia="Times New Roman" w:hAnsi="Arial"/>
      <w:kern w:val="1"/>
      <w:sz w:val="18"/>
      <w:szCs w:val="20"/>
      <w:lang w:eastAsia="ar-SA"/>
    </w:rPr>
  </w:style>
  <w:style w:type="paragraph" w:customStyle="1" w:styleId="a5">
    <w:name w:val="Наименование раздела"/>
    <w:basedOn w:val="a9"/>
    <w:rsid w:val="00B8284F"/>
    <w:pPr>
      <w:numPr>
        <w:numId w:val="82"/>
      </w:numPr>
      <w:suppressAutoHyphens/>
      <w:spacing w:after="240" w:line="240" w:lineRule="auto"/>
      <w:ind w:firstLine="567"/>
      <w:jc w:val="both"/>
    </w:pPr>
    <w:rPr>
      <w:rFonts w:ascii="Times New Roman" w:eastAsia="Times New Roman" w:hAnsi="Times New Roman"/>
      <w:b/>
      <w:sz w:val="32"/>
      <w:szCs w:val="20"/>
      <w:lang w:eastAsia="ar-SA"/>
    </w:rPr>
  </w:style>
  <w:style w:type="paragraph" w:customStyle="1" w:styleId="311">
    <w:name w:val="Основной текст с отступом 31"/>
    <w:basedOn w:val="a9"/>
    <w:rsid w:val="00B8284F"/>
    <w:pPr>
      <w:suppressAutoHyphens/>
      <w:spacing w:after="120" w:line="240" w:lineRule="auto"/>
      <w:ind w:left="709"/>
    </w:pPr>
    <w:rPr>
      <w:rFonts w:ascii="Arial" w:eastAsia="Times New Roman" w:hAnsi="Arial" w:cs="Arial"/>
      <w:szCs w:val="20"/>
      <w:lang w:eastAsia="ar-SA"/>
    </w:rPr>
  </w:style>
  <w:style w:type="character" w:customStyle="1" w:styleId="FontStyle19">
    <w:name w:val="Font Style19"/>
    <w:uiPriority w:val="99"/>
    <w:rsid w:val="00B8284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9">
    <w:name w:val="Style9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50" w:lineRule="exact"/>
      <w:ind w:firstLine="69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0" w:lineRule="exact"/>
      <w:ind w:hanging="52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51" w:lineRule="exact"/>
      <w:ind w:firstLine="26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5" w:lineRule="exact"/>
      <w:ind w:hanging="36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51" w:lineRule="exact"/>
      <w:ind w:firstLine="36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7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0" w:lineRule="exact"/>
      <w:ind w:hanging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51" w:lineRule="exact"/>
      <w:ind w:hanging="52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B8284F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8">
    <w:name w:val="Font Style18"/>
    <w:uiPriority w:val="99"/>
    <w:rsid w:val="00B8284F"/>
    <w:rPr>
      <w:rFonts w:ascii="Times New Roman" w:hAnsi="Times New Roman" w:cs="Times New Roman"/>
      <w:color w:val="000000"/>
      <w:w w:val="70"/>
      <w:sz w:val="32"/>
      <w:szCs w:val="32"/>
    </w:rPr>
  </w:style>
  <w:style w:type="character" w:customStyle="1" w:styleId="messagein1">
    <w:name w:val="messagein1"/>
    <w:rsid w:val="00B8284F"/>
    <w:rPr>
      <w:rFonts w:ascii="Arial" w:hAnsi="Arial" w:cs="Arial" w:hint="default"/>
      <w:b/>
      <w:bCs/>
      <w:color w:val="353535"/>
      <w:sz w:val="20"/>
      <w:szCs w:val="20"/>
    </w:rPr>
  </w:style>
  <w:style w:type="paragraph" w:customStyle="1" w:styleId="kd">
    <w:name w:val="kd_список_бн"/>
    <w:basedOn w:val="kdtxt"/>
    <w:qFormat/>
    <w:rsid w:val="00B8284F"/>
    <w:pPr>
      <w:widowControl w:val="0"/>
      <w:numPr>
        <w:numId w:val="87"/>
      </w:numPr>
      <w:tabs>
        <w:tab w:val="clear" w:pos="851"/>
        <w:tab w:val="left" w:pos="1843"/>
      </w:tabs>
    </w:pPr>
  </w:style>
  <w:style w:type="paragraph" w:customStyle="1" w:styleId="Times12">
    <w:name w:val="Times 12"/>
    <w:basedOn w:val="Times14"/>
    <w:qFormat/>
    <w:rsid w:val="00B8284F"/>
  </w:style>
  <w:style w:type="paragraph" w:customStyle="1" w:styleId="kdtxt">
    <w:name w:val="kd_txt"/>
    <w:basedOn w:val="a9"/>
    <w:qFormat/>
    <w:rsid w:val="00B8284F"/>
    <w:pPr>
      <w:tabs>
        <w:tab w:val="left" w:pos="851"/>
      </w:tabs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kd12">
    <w:name w:val="kd_12"/>
    <w:basedOn w:val="kdtxt"/>
    <w:qFormat/>
    <w:rsid w:val="00B8284F"/>
    <w:pPr>
      <w:ind w:left="792" w:hanging="432"/>
    </w:pPr>
  </w:style>
  <w:style w:type="paragraph" w:customStyle="1" w:styleId="kd123">
    <w:name w:val="kd_123"/>
    <w:basedOn w:val="kdtxt"/>
    <w:qFormat/>
    <w:rsid w:val="00B8284F"/>
    <w:pPr>
      <w:tabs>
        <w:tab w:val="clear" w:pos="851"/>
        <w:tab w:val="left" w:pos="1701"/>
      </w:tabs>
      <w:ind w:left="1639" w:hanging="504"/>
    </w:pPr>
  </w:style>
  <w:style w:type="paragraph" w:customStyle="1" w:styleId="kd1234">
    <w:name w:val="kd_1234"/>
    <w:basedOn w:val="kdtxt"/>
    <w:qFormat/>
    <w:rsid w:val="00B8284F"/>
    <w:pPr>
      <w:ind w:left="6602" w:hanging="648"/>
    </w:pPr>
  </w:style>
  <w:style w:type="paragraph" w:customStyle="1" w:styleId="kd12zag">
    <w:name w:val="kd_12_zag"/>
    <w:basedOn w:val="kd12"/>
    <w:qFormat/>
    <w:rsid w:val="00B8284F"/>
  </w:style>
  <w:style w:type="character" w:customStyle="1" w:styleId="kdkomm">
    <w:name w:val="kd_komm"/>
    <w:qFormat/>
    <w:rsid w:val="00B8284F"/>
    <w:rPr>
      <w:i/>
      <w:bdr w:val="none" w:sz="0" w:space="0" w:color="auto"/>
      <w:shd w:val="clear" w:color="auto" w:fill="FFFF00"/>
    </w:rPr>
  </w:style>
  <w:style w:type="character" w:customStyle="1" w:styleId="kdkommNO">
    <w:name w:val="kd_komm_NO"/>
    <w:qFormat/>
    <w:rsid w:val="00B8284F"/>
    <w:rPr>
      <w:sz w:val="28"/>
      <w:szCs w:val="28"/>
      <w:bdr w:val="none" w:sz="0" w:space="0" w:color="auto"/>
      <w:shd w:val="clear" w:color="auto" w:fill="auto"/>
    </w:rPr>
  </w:style>
  <w:style w:type="numbering" w:customStyle="1" w:styleId="1e">
    <w:name w:val="Нет списка1"/>
    <w:next w:val="ad"/>
    <w:uiPriority w:val="99"/>
    <w:semiHidden/>
    <w:unhideWhenUsed/>
    <w:rsid w:val="00B8284F"/>
  </w:style>
  <w:style w:type="character" w:customStyle="1" w:styleId="WW8Num2z0">
    <w:name w:val="WW8Num2z0"/>
    <w:rsid w:val="00B8284F"/>
    <w:rPr>
      <w:rFonts w:ascii="Symbol" w:hAnsi="Symbol"/>
    </w:rPr>
  </w:style>
  <w:style w:type="character" w:customStyle="1" w:styleId="WW8Num2z1">
    <w:name w:val="WW8Num2z1"/>
    <w:rsid w:val="00B8284F"/>
    <w:rPr>
      <w:color w:val="FF0000"/>
    </w:rPr>
  </w:style>
  <w:style w:type="character" w:customStyle="1" w:styleId="WW8Num2z2">
    <w:name w:val="WW8Num2z2"/>
    <w:rsid w:val="00B8284F"/>
    <w:rPr>
      <w:b w:val="0"/>
      <w:i w:val="0"/>
      <w:color w:val="FF0000"/>
    </w:rPr>
  </w:style>
  <w:style w:type="character" w:customStyle="1" w:styleId="WW8Num2z3">
    <w:name w:val="WW8Num2z3"/>
    <w:rsid w:val="00B8284F"/>
    <w:rPr>
      <w:b w:val="0"/>
      <w:i w:val="0"/>
    </w:rPr>
  </w:style>
  <w:style w:type="character" w:customStyle="1" w:styleId="WW8Num3z0">
    <w:name w:val="WW8Num3z0"/>
    <w:rsid w:val="00B8284F"/>
    <w:rPr>
      <w:rFonts w:ascii="Times New Roman" w:hAnsi="Times New Roman" w:cs="Times New Roman"/>
    </w:rPr>
  </w:style>
  <w:style w:type="character" w:customStyle="1" w:styleId="WW8Num5z0">
    <w:name w:val="WW8Num5z0"/>
    <w:rsid w:val="00B8284F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B8284F"/>
    <w:rPr>
      <w:rFonts w:ascii="Times New Roman" w:hAnsi="Times New Roman" w:cs="Times New Roman"/>
    </w:rPr>
  </w:style>
  <w:style w:type="character" w:customStyle="1" w:styleId="WW8Num10z0">
    <w:name w:val="WW8Num10z0"/>
    <w:rsid w:val="00B8284F"/>
    <w:rPr>
      <w:rFonts w:ascii="Symbol" w:hAnsi="Symbol"/>
    </w:rPr>
  </w:style>
  <w:style w:type="character" w:customStyle="1" w:styleId="WW8Num11z0">
    <w:name w:val="WW8Num11z0"/>
    <w:rsid w:val="00B8284F"/>
    <w:rPr>
      <w:rFonts w:ascii="Symbol" w:hAnsi="Symbol"/>
    </w:rPr>
  </w:style>
  <w:style w:type="character" w:customStyle="1" w:styleId="WW8Num12z0">
    <w:name w:val="WW8Num12z0"/>
    <w:rsid w:val="00B8284F"/>
    <w:rPr>
      <w:rFonts w:ascii="Times New Roman" w:hAnsi="Times New Roman" w:cs="Times New Roman"/>
    </w:rPr>
  </w:style>
  <w:style w:type="character" w:customStyle="1" w:styleId="WW8Num12z1">
    <w:name w:val="WW8Num12z1"/>
    <w:rsid w:val="00B8284F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</w:rPr>
  </w:style>
  <w:style w:type="character" w:customStyle="1" w:styleId="WW8Num14z0">
    <w:name w:val="WW8Num14z0"/>
    <w:rsid w:val="00B8284F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B8284F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</w:rPr>
  </w:style>
  <w:style w:type="character" w:customStyle="1" w:styleId="WW8Num14z2">
    <w:name w:val="WW8Num14z2"/>
    <w:rsid w:val="00B8284F"/>
    <w:rPr>
      <w:rFonts w:ascii="Wingdings" w:hAnsi="Wingdings"/>
    </w:rPr>
  </w:style>
  <w:style w:type="character" w:customStyle="1" w:styleId="WW8Num14z3">
    <w:name w:val="WW8Num14z3"/>
    <w:rsid w:val="00B8284F"/>
    <w:rPr>
      <w:rFonts w:ascii="Symbol" w:hAnsi="Symbol"/>
    </w:rPr>
  </w:style>
  <w:style w:type="character" w:customStyle="1" w:styleId="WW8Num17z0">
    <w:name w:val="WW8Num17z0"/>
    <w:rsid w:val="00B8284F"/>
    <w:rPr>
      <w:rFonts w:ascii="Symbol" w:hAnsi="Symbol"/>
    </w:rPr>
  </w:style>
  <w:style w:type="character" w:customStyle="1" w:styleId="WW8Num20z1">
    <w:name w:val="WW8Num20z1"/>
    <w:rsid w:val="00B8284F"/>
    <w:rPr>
      <w:rFonts w:ascii="Courier New" w:hAnsi="Courier New"/>
    </w:rPr>
  </w:style>
  <w:style w:type="character" w:customStyle="1" w:styleId="WW8Num21z2">
    <w:name w:val="WW8Num21z2"/>
    <w:rsid w:val="00B8284F"/>
    <w:rPr>
      <w:b w:val="0"/>
      <w:i w:val="0"/>
    </w:rPr>
  </w:style>
  <w:style w:type="character" w:customStyle="1" w:styleId="WW8Num24z0">
    <w:name w:val="WW8Num24z0"/>
    <w:rsid w:val="00B8284F"/>
    <w:rPr>
      <w:rFonts w:ascii="Symbol" w:hAnsi="Symbol" w:cs="Symbol"/>
    </w:rPr>
  </w:style>
  <w:style w:type="character" w:customStyle="1" w:styleId="WW8Num24z1">
    <w:name w:val="WW8Num24z1"/>
    <w:rsid w:val="00B8284F"/>
    <w:rPr>
      <w:rFonts w:ascii="Arial (WT)" w:hAnsi="Arial (WT)"/>
    </w:rPr>
  </w:style>
  <w:style w:type="character" w:customStyle="1" w:styleId="WW8Num24z2">
    <w:name w:val="WW8Num24z2"/>
    <w:rsid w:val="00B8284F"/>
    <w:rPr>
      <w:rFonts w:ascii="Wingdings" w:hAnsi="Wingdings" w:cs="Wingdings"/>
    </w:rPr>
  </w:style>
  <w:style w:type="character" w:customStyle="1" w:styleId="WW8Num24z3">
    <w:name w:val="WW8Num24z3"/>
    <w:rsid w:val="00B8284F"/>
    <w:rPr>
      <w:b w:val="0"/>
      <w:i w:val="0"/>
    </w:rPr>
  </w:style>
  <w:style w:type="character" w:customStyle="1" w:styleId="WW8Num28z2">
    <w:name w:val="WW8Num28z2"/>
    <w:rsid w:val="00B8284F"/>
    <w:rPr>
      <w:b w:val="0"/>
    </w:rPr>
  </w:style>
  <w:style w:type="character" w:customStyle="1" w:styleId="WW8Num29z2">
    <w:name w:val="WW8Num29z2"/>
    <w:rsid w:val="00B8284F"/>
    <w:rPr>
      <w:rFonts w:ascii="Wingdings" w:hAnsi="Wingdings" w:cs="Wingdings"/>
    </w:rPr>
  </w:style>
  <w:style w:type="character" w:customStyle="1" w:styleId="WW8Num32z0">
    <w:name w:val="WW8Num32z0"/>
    <w:rsid w:val="00B8284F"/>
    <w:rPr>
      <w:rFonts w:ascii="Symbol" w:hAnsi="Symbol"/>
    </w:rPr>
  </w:style>
  <w:style w:type="character" w:customStyle="1" w:styleId="WW8Num35z0">
    <w:name w:val="WW8Num35z0"/>
    <w:rsid w:val="00B8284F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B8284F"/>
    <w:rPr>
      <w:rFonts w:ascii="Courier New" w:hAnsi="Courier New"/>
    </w:rPr>
  </w:style>
  <w:style w:type="character" w:customStyle="1" w:styleId="WW8Num40z2">
    <w:name w:val="WW8Num40z2"/>
    <w:rsid w:val="00B8284F"/>
    <w:rPr>
      <w:sz w:val="24"/>
      <w:szCs w:val="24"/>
    </w:rPr>
  </w:style>
  <w:style w:type="character" w:customStyle="1" w:styleId="WW8Num42z2">
    <w:name w:val="WW8Num42z2"/>
    <w:rsid w:val="00B8284F"/>
    <w:rPr>
      <w:b w:val="0"/>
    </w:rPr>
  </w:style>
  <w:style w:type="character" w:customStyle="1" w:styleId="WW8Num43z2">
    <w:name w:val="WW8Num43z2"/>
    <w:rsid w:val="00B8284F"/>
    <w:rPr>
      <w:rFonts w:ascii="Wingdings" w:hAnsi="Wingdings"/>
    </w:rPr>
  </w:style>
  <w:style w:type="character" w:customStyle="1" w:styleId="WW8Num44z2">
    <w:name w:val="WW8Num44z2"/>
    <w:rsid w:val="00B8284F"/>
    <w:rPr>
      <w:b w:val="0"/>
      <w:i w:val="0"/>
    </w:rPr>
  </w:style>
  <w:style w:type="character" w:customStyle="1" w:styleId="WW8Num45z2">
    <w:name w:val="WW8Num45z2"/>
    <w:rsid w:val="00B8284F"/>
    <w:rPr>
      <w:b w:val="0"/>
    </w:rPr>
  </w:style>
  <w:style w:type="character" w:customStyle="1" w:styleId="WW8Num46z2">
    <w:name w:val="WW8Num46z2"/>
    <w:rsid w:val="00B8284F"/>
    <w:rPr>
      <w:rFonts w:ascii="Wingdings" w:hAnsi="Wingdings"/>
    </w:rPr>
  </w:style>
  <w:style w:type="character" w:customStyle="1" w:styleId="WW8Num47z0">
    <w:name w:val="WW8Num47z0"/>
    <w:rsid w:val="00B8284F"/>
    <w:rPr>
      <w:rFonts w:ascii="Times New Roman" w:hAnsi="Times New Roman" w:cs="Times New Roman"/>
    </w:rPr>
  </w:style>
  <w:style w:type="character" w:customStyle="1" w:styleId="WW8Num49z0">
    <w:name w:val="WW8Num49z0"/>
    <w:rsid w:val="00B8284F"/>
    <w:rPr>
      <w:rFonts w:ascii="Times New Roman" w:hAnsi="Times New Roman" w:cs="Times New Roman"/>
    </w:rPr>
  </w:style>
  <w:style w:type="character" w:customStyle="1" w:styleId="WW8Num50z2">
    <w:name w:val="WW8Num50z2"/>
    <w:rsid w:val="00B8284F"/>
    <w:rPr>
      <w:b w:val="0"/>
    </w:rPr>
  </w:style>
  <w:style w:type="character" w:customStyle="1" w:styleId="WW8Num53z2">
    <w:name w:val="WW8Num53z2"/>
    <w:rsid w:val="00B8284F"/>
    <w:rPr>
      <w:rFonts w:cs="Times New Roman"/>
      <w:i w:val="0"/>
    </w:rPr>
  </w:style>
  <w:style w:type="character" w:customStyle="1" w:styleId="WW8Num56z2">
    <w:name w:val="WW8Num56z2"/>
    <w:rsid w:val="00B8284F"/>
    <w:rPr>
      <w:b w:val="0"/>
    </w:rPr>
  </w:style>
  <w:style w:type="character" w:customStyle="1" w:styleId="WW8Num57z2">
    <w:name w:val="WW8Num57z2"/>
    <w:rsid w:val="00B8284F"/>
    <w:rPr>
      <w:rFonts w:ascii="Wingdings" w:hAnsi="Wingdings"/>
    </w:rPr>
  </w:style>
  <w:style w:type="character" w:customStyle="1" w:styleId="WW8Num58z2">
    <w:name w:val="WW8Num58z2"/>
    <w:rsid w:val="00B8284F"/>
    <w:rPr>
      <w:b w:val="0"/>
      <w:i w:val="0"/>
    </w:rPr>
  </w:style>
  <w:style w:type="character" w:customStyle="1" w:styleId="WW8Num59z2">
    <w:name w:val="WW8Num59z2"/>
    <w:rsid w:val="00B8284F"/>
    <w:rPr>
      <w:b w:val="0"/>
    </w:rPr>
  </w:style>
  <w:style w:type="character" w:customStyle="1" w:styleId="WW8Num60z2">
    <w:name w:val="WW8Num60z2"/>
    <w:rsid w:val="00B8284F"/>
    <w:rPr>
      <w:b w:val="0"/>
    </w:rPr>
  </w:style>
  <w:style w:type="character" w:customStyle="1" w:styleId="WW8Num61z2">
    <w:name w:val="WW8Num61z2"/>
    <w:rsid w:val="00B8284F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B8284F"/>
    <w:rPr>
      <w:rFonts w:ascii="Wingdings" w:hAnsi="Wingdings"/>
    </w:rPr>
  </w:style>
  <w:style w:type="character" w:customStyle="1" w:styleId="WW8Num63z0">
    <w:name w:val="WW8Num63z0"/>
    <w:rsid w:val="00B8284F"/>
    <w:rPr>
      <w:rFonts w:cs="Times New Roman"/>
    </w:rPr>
  </w:style>
  <w:style w:type="character" w:customStyle="1" w:styleId="WW8Num63z1">
    <w:name w:val="WW8Num63z1"/>
    <w:rsid w:val="00B8284F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B8284F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B8284F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B8284F"/>
    <w:rPr>
      <w:b w:val="0"/>
      <w:i w:val="0"/>
    </w:rPr>
  </w:style>
  <w:style w:type="character" w:customStyle="1" w:styleId="WW8Num65z2">
    <w:name w:val="WW8Num65z2"/>
    <w:rsid w:val="00B8284F"/>
    <w:rPr>
      <w:b w:val="0"/>
    </w:rPr>
  </w:style>
  <w:style w:type="character" w:customStyle="1" w:styleId="WW8Num67z2">
    <w:name w:val="WW8Num67z2"/>
    <w:rsid w:val="00B8284F"/>
    <w:rPr>
      <w:b w:val="0"/>
    </w:rPr>
  </w:style>
  <w:style w:type="character" w:customStyle="1" w:styleId="WW8Num68z2">
    <w:name w:val="WW8Num68z2"/>
    <w:rsid w:val="00B8284F"/>
    <w:rPr>
      <w:b w:val="0"/>
      <w:i w:val="0"/>
    </w:rPr>
  </w:style>
  <w:style w:type="character" w:customStyle="1" w:styleId="WW8Num69z2">
    <w:name w:val="WW8Num69z2"/>
    <w:rsid w:val="00B8284F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B8284F"/>
    <w:rPr>
      <w:sz w:val="24"/>
      <w:szCs w:val="24"/>
    </w:rPr>
  </w:style>
  <w:style w:type="character" w:customStyle="1" w:styleId="WW8Num71z2">
    <w:name w:val="WW8Num71z2"/>
    <w:rsid w:val="00B8284F"/>
    <w:rPr>
      <w:b w:val="0"/>
    </w:rPr>
  </w:style>
  <w:style w:type="character" w:customStyle="1" w:styleId="Absatz-Standardschriftart">
    <w:name w:val="Absatz-Standardschriftart"/>
    <w:rsid w:val="00B8284F"/>
  </w:style>
  <w:style w:type="character" w:customStyle="1" w:styleId="WW8Num1z0">
    <w:name w:val="WW8Num1z0"/>
    <w:rsid w:val="00B8284F"/>
    <w:rPr>
      <w:rFonts w:cs="Times New Roman"/>
    </w:rPr>
  </w:style>
  <w:style w:type="character" w:customStyle="1" w:styleId="WW8Num1z1">
    <w:name w:val="WW8Num1z1"/>
    <w:rsid w:val="00B8284F"/>
    <w:rPr>
      <w:color w:val="FF0000"/>
    </w:rPr>
  </w:style>
  <w:style w:type="character" w:customStyle="1" w:styleId="WW8Num1z2">
    <w:name w:val="WW8Num1z2"/>
    <w:rsid w:val="00B8284F"/>
    <w:rPr>
      <w:b w:val="0"/>
      <w:i w:val="0"/>
      <w:color w:val="FF0000"/>
    </w:rPr>
  </w:style>
  <w:style w:type="character" w:customStyle="1" w:styleId="WW8Num1z3">
    <w:name w:val="WW8Num1z3"/>
    <w:rsid w:val="00B8284F"/>
    <w:rPr>
      <w:b w:val="0"/>
      <w:i w:val="0"/>
    </w:rPr>
  </w:style>
  <w:style w:type="character" w:customStyle="1" w:styleId="WW8Num7z0">
    <w:name w:val="WW8Num7z0"/>
    <w:rsid w:val="00B8284F"/>
    <w:rPr>
      <w:rFonts w:ascii="Times New Roman" w:hAnsi="Times New Roman" w:cs="Times New Roman"/>
    </w:rPr>
  </w:style>
  <w:style w:type="character" w:customStyle="1" w:styleId="WW8Num13z0">
    <w:name w:val="WW8Num13z0"/>
    <w:rsid w:val="00B8284F"/>
    <w:rPr>
      <w:rFonts w:ascii="Symbol" w:hAnsi="Symbol"/>
    </w:rPr>
  </w:style>
  <w:style w:type="character" w:customStyle="1" w:styleId="WW8Num13z1">
    <w:name w:val="WW8Num13z1"/>
    <w:rsid w:val="00B8284F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</w:rPr>
  </w:style>
  <w:style w:type="character" w:customStyle="1" w:styleId="WW8Num15z0">
    <w:name w:val="WW8Num15z0"/>
    <w:rsid w:val="00B8284F"/>
    <w:rPr>
      <w:rFonts w:ascii="Times New Roman" w:hAnsi="Times New Roman" w:cs="Times New Roman"/>
    </w:rPr>
  </w:style>
  <w:style w:type="character" w:customStyle="1" w:styleId="WW8Num16z2">
    <w:name w:val="WW8Num16z2"/>
    <w:rsid w:val="00B8284F"/>
    <w:rPr>
      <w:rFonts w:ascii="Wingdings 2" w:hAnsi="Wingdings 2" w:cs="OpenSymbol"/>
    </w:rPr>
  </w:style>
  <w:style w:type="character" w:customStyle="1" w:styleId="WW8Num18z0">
    <w:name w:val="WW8Num18z0"/>
    <w:rsid w:val="00B8284F"/>
    <w:rPr>
      <w:rFonts w:ascii="Courier New" w:hAnsi="Courier New"/>
    </w:rPr>
  </w:style>
  <w:style w:type="character" w:customStyle="1" w:styleId="WW8Num18z1">
    <w:name w:val="WW8Num18z1"/>
    <w:rsid w:val="00B8284F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B8284F"/>
    <w:rPr>
      <w:rFonts w:ascii="Wingdings" w:hAnsi="Wingdings"/>
    </w:rPr>
  </w:style>
  <w:style w:type="character" w:customStyle="1" w:styleId="WW8Num18z3">
    <w:name w:val="WW8Num18z3"/>
    <w:rsid w:val="00B8284F"/>
    <w:rPr>
      <w:rFonts w:ascii="Symbol" w:hAnsi="Symbol"/>
    </w:rPr>
  </w:style>
  <w:style w:type="character" w:customStyle="1" w:styleId="WW8Num21z0">
    <w:name w:val="WW8Num21z0"/>
    <w:rsid w:val="00B8284F"/>
    <w:rPr>
      <w:rFonts w:ascii="Symbol" w:hAnsi="Symbol"/>
    </w:rPr>
  </w:style>
  <w:style w:type="character" w:customStyle="1" w:styleId="WW8Num25z2">
    <w:name w:val="WW8Num25z2"/>
    <w:rsid w:val="00B8284F"/>
    <w:rPr>
      <w:b w:val="0"/>
      <w:i w:val="0"/>
    </w:rPr>
  </w:style>
  <w:style w:type="character" w:customStyle="1" w:styleId="WW8Num29z0">
    <w:name w:val="WW8Num29z0"/>
    <w:rsid w:val="00B8284F"/>
    <w:rPr>
      <w:rFonts w:ascii="Symbol" w:hAnsi="Symbol" w:cs="Symbol"/>
    </w:rPr>
  </w:style>
  <w:style w:type="character" w:customStyle="1" w:styleId="WW8Num29z1">
    <w:name w:val="WW8Num29z1"/>
    <w:rsid w:val="00B8284F"/>
    <w:rPr>
      <w:rFonts w:ascii="Courier New" w:hAnsi="Courier New" w:cs="Courier New"/>
    </w:rPr>
  </w:style>
  <w:style w:type="character" w:customStyle="1" w:styleId="WW8Num29z3">
    <w:name w:val="WW8Num29z3"/>
    <w:rsid w:val="00B8284F"/>
    <w:rPr>
      <w:b w:val="0"/>
      <w:i w:val="0"/>
    </w:rPr>
  </w:style>
  <w:style w:type="character" w:customStyle="1" w:styleId="WW8Num34z2">
    <w:name w:val="WW8Num34z2"/>
    <w:rsid w:val="00B8284F"/>
    <w:rPr>
      <w:b w:val="0"/>
    </w:rPr>
  </w:style>
  <w:style w:type="character" w:customStyle="1" w:styleId="WW8Num35z2">
    <w:name w:val="WW8Num35z2"/>
    <w:rsid w:val="00B8284F"/>
    <w:rPr>
      <w:b w:val="0"/>
    </w:rPr>
  </w:style>
  <w:style w:type="character" w:customStyle="1" w:styleId="WW8Num36z0">
    <w:name w:val="WW8Num36z0"/>
    <w:rsid w:val="00B8284F"/>
    <w:rPr>
      <w:rFonts w:ascii="Courier New" w:hAnsi="Courier New"/>
    </w:rPr>
  </w:style>
  <w:style w:type="character" w:customStyle="1" w:styleId="WW8Num36z1">
    <w:name w:val="WW8Num36z1"/>
    <w:rsid w:val="00B8284F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B8284F"/>
    <w:rPr>
      <w:b w:val="0"/>
    </w:rPr>
  </w:style>
  <w:style w:type="character" w:customStyle="1" w:styleId="WW8Num36z4">
    <w:name w:val="WW8Num36z4"/>
    <w:rsid w:val="00B8284F"/>
    <w:rPr>
      <w:rFonts w:ascii="Courier New" w:hAnsi="Courier New" w:cs="Courier New"/>
    </w:rPr>
  </w:style>
  <w:style w:type="character" w:customStyle="1" w:styleId="WW8Num40z0">
    <w:name w:val="WW8Num40z0"/>
    <w:rsid w:val="00B8284F"/>
    <w:rPr>
      <w:rFonts w:ascii="Times New Roman" w:hAnsi="Times New Roman" w:cs="Times New Roman"/>
    </w:rPr>
  </w:style>
  <w:style w:type="character" w:customStyle="1" w:styleId="WW8Num43z0">
    <w:name w:val="WW8Num43z0"/>
    <w:rsid w:val="00B8284F"/>
    <w:rPr>
      <w:rFonts w:ascii="Times New Roman" w:hAnsi="Times New Roman" w:cs="Times New Roman"/>
    </w:rPr>
  </w:style>
  <w:style w:type="character" w:customStyle="1" w:styleId="WW8Num45z0">
    <w:name w:val="WW8Num45z0"/>
    <w:rsid w:val="00B8284F"/>
    <w:rPr>
      <w:rFonts w:ascii="Symbol" w:hAnsi="Symbol"/>
    </w:rPr>
  </w:style>
  <w:style w:type="character" w:customStyle="1" w:styleId="WW8Num49z1">
    <w:name w:val="WW8Num49z1"/>
    <w:rsid w:val="00B8284F"/>
    <w:rPr>
      <w:rFonts w:ascii="Courier New" w:hAnsi="Courier New"/>
    </w:rPr>
  </w:style>
  <w:style w:type="character" w:customStyle="1" w:styleId="WW8Num50z0">
    <w:name w:val="WW8Num50z0"/>
    <w:rsid w:val="00B8284F"/>
    <w:rPr>
      <w:rFonts w:cs="Times New Roman"/>
    </w:rPr>
  </w:style>
  <w:style w:type="character" w:customStyle="1" w:styleId="WW8Num50z1">
    <w:name w:val="WW8Num50z1"/>
    <w:rsid w:val="00B8284F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B8284F"/>
    <w:rPr>
      <w:rFonts w:ascii="Symbol" w:hAnsi="Symbol"/>
    </w:rPr>
  </w:style>
  <w:style w:type="character" w:customStyle="1" w:styleId="WW8Num52z0">
    <w:name w:val="WW8Num52z0"/>
    <w:rsid w:val="00B8284F"/>
    <w:rPr>
      <w:rFonts w:ascii="StarSymbol" w:hAnsi="StarSymbol"/>
    </w:rPr>
  </w:style>
  <w:style w:type="character" w:customStyle="1" w:styleId="WW8Num52z2">
    <w:name w:val="WW8Num52z2"/>
    <w:rsid w:val="00B8284F"/>
    <w:rPr>
      <w:rFonts w:ascii="Wingdings" w:hAnsi="Wingdings"/>
    </w:rPr>
  </w:style>
  <w:style w:type="character" w:customStyle="1" w:styleId="WW8Num52z3">
    <w:name w:val="WW8Num52z3"/>
    <w:rsid w:val="00B8284F"/>
    <w:rPr>
      <w:rFonts w:ascii="Symbol" w:hAnsi="Symbol"/>
    </w:rPr>
  </w:style>
  <w:style w:type="character" w:customStyle="1" w:styleId="WW8Num53z0">
    <w:name w:val="WW8Num53z0"/>
    <w:rsid w:val="00B8284F"/>
    <w:rPr>
      <w:rFonts w:cs="Times New Roman"/>
    </w:rPr>
  </w:style>
  <w:style w:type="character" w:customStyle="1" w:styleId="WW8Num54z2">
    <w:name w:val="WW8Num54z2"/>
    <w:rsid w:val="00B8284F"/>
    <w:rPr>
      <w:sz w:val="24"/>
      <w:szCs w:val="24"/>
    </w:rPr>
  </w:style>
  <w:style w:type="character" w:customStyle="1" w:styleId="WW8Num61z0">
    <w:name w:val="WW8Num61z0"/>
    <w:rsid w:val="00B8284F"/>
    <w:rPr>
      <w:rFonts w:ascii="Times New Roman" w:hAnsi="Times New Roman" w:cs="Times New Roman"/>
    </w:rPr>
  </w:style>
  <w:style w:type="character" w:customStyle="1" w:styleId="WW8Num61z1">
    <w:name w:val="WW8Num61z1"/>
    <w:rsid w:val="00B8284F"/>
    <w:rPr>
      <w:rFonts w:ascii="Courier New" w:hAnsi="Courier New" w:cs="Courier New"/>
    </w:rPr>
  </w:style>
  <w:style w:type="character" w:customStyle="1" w:styleId="WW8Num61z3">
    <w:name w:val="WW8Num61z3"/>
    <w:rsid w:val="00B8284F"/>
    <w:rPr>
      <w:rFonts w:ascii="Symbol" w:hAnsi="Symbol"/>
    </w:rPr>
  </w:style>
  <w:style w:type="character" w:customStyle="1" w:styleId="WW8Num72z2">
    <w:name w:val="WW8Num72z2"/>
    <w:rsid w:val="00B8284F"/>
    <w:rPr>
      <w:rFonts w:ascii="Times New Roman" w:hAnsi="Times New Roman" w:cs="Times New Roman"/>
    </w:rPr>
  </w:style>
  <w:style w:type="character" w:customStyle="1" w:styleId="WW8Num73z2">
    <w:name w:val="WW8Num73z2"/>
    <w:rsid w:val="00B8284F"/>
    <w:rPr>
      <w:b w:val="0"/>
    </w:rPr>
  </w:style>
  <w:style w:type="character" w:customStyle="1" w:styleId="WW8Num74z2">
    <w:name w:val="WW8Num74z2"/>
    <w:rsid w:val="00B8284F"/>
    <w:rPr>
      <w:b w:val="0"/>
    </w:rPr>
  </w:style>
  <w:style w:type="character" w:customStyle="1" w:styleId="WW8Num75z2">
    <w:name w:val="WW8Num75z2"/>
    <w:rsid w:val="00B8284F"/>
    <w:rPr>
      <w:rFonts w:ascii="Wingdings" w:hAnsi="Wingdings"/>
    </w:rPr>
  </w:style>
  <w:style w:type="character" w:customStyle="1" w:styleId="WW8Num76z2">
    <w:name w:val="WW8Num76z2"/>
    <w:rsid w:val="00B8284F"/>
    <w:rPr>
      <w:b w:val="0"/>
    </w:rPr>
  </w:style>
  <w:style w:type="character" w:customStyle="1" w:styleId="WW8Num77z2">
    <w:name w:val="WW8Num77z2"/>
    <w:rsid w:val="00B8284F"/>
    <w:rPr>
      <w:b w:val="0"/>
    </w:rPr>
  </w:style>
  <w:style w:type="character" w:customStyle="1" w:styleId="WW8Num79z0">
    <w:name w:val="WW8Num79z0"/>
    <w:rsid w:val="00B8284F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B8284F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B8284F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B8284F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B8284F"/>
    <w:rPr>
      <w:b w:val="0"/>
    </w:rPr>
  </w:style>
  <w:style w:type="character" w:customStyle="1" w:styleId="WW8Num81z2">
    <w:name w:val="WW8Num81z2"/>
    <w:rsid w:val="00B8284F"/>
    <w:rPr>
      <w:rFonts w:ascii="Wingdings" w:hAnsi="Wingdings"/>
    </w:rPr>
  </w:style>
  <w:style w:type="character" w:customStyle="1" w:styleId="WW8Num83z2">
    <w:name w:val="WW8Num83z2"/>
    <w:rsid w:val="00B8284F"/>
    <w:rPr>
      <w:b w:val="0"/>
    </w:rPr>
  </w:style>
  <w:style w:type="character" w:customStyle="1" w:styleId="WW8Num84z2">
    <w:name w:val="WW8Num84z2"/>
    <w:rsid w:val="00B8284F"/>
    <w:rPr>
      <w:b w:val="0"/>
      <w:i w:val="0"/>
    </w:rPr>
  </w:style>
  <w:style w:type="character" w:customStyle="1" w:styleId="WW8Num85z2">
    <w:name w:val="WW8Num85z2"/>
    <w:rsid w:val="00B8284F"/>
    <w:rPr>
      <w:rFonts w:ascii="Wingdings" w:hAnsi="Wingdings"/>
    </w:rPr>
  </w:style>
  <w:style w:type="character" w:customStyle="1" w:styleId="WW8Num86z2">
    <w:name w:val="WW8Num86z2"/>
    <w:rsid w:val="00B8284F"/>
    <w:rPr>
      <w:b w:val="0"/>
      <w:i w:val="0"/>
    </w:rPr>
  </w:style>
  <w:style w:type="character" w:customStyle="1" w:styleId="WW8Num87z2">
    <w:name w:val="WW8Num87z2"/>
    <w:rsid w:val="00B8284F"/>
    <w:rPr>
      <w:b w:val="0"/>
    </w:rPr>
  </w:style>
  <w:style w:type="character" w:customStyle="1" w:styleId="2f0">
    <w:name w:val="Основной шрифт абзаца2"/>
    <w:rsid w:val="00B8284F"/>
  </w:style>
  <w:style w:type="character" w:customStyle="1" w:styleId="WW8Num46z0">
    <w:name w:val="WW8Num46z0"/>
    <w:rsid w:val="00B8284F"/>
    <w:rPr>
      <w:rFonts w:ascii="Symbol" w:hAnsi="Symbol"/>
    </w:rPr>
  </w:style>
  <w:style w:type="character" w:customStyle="1" w:styleId="WW8Num48z0">
    <w:name w:val="WW8Num48z0"/>
    <w:rsid w:val="00B8284F"/>
    <w:rPr>
      <w:rFonts w:ascii="Times New Roman" w:hAnsi="Times New Roman" w:cs="Times New Roman"/>
    </w:rPr>
  </w:style>
  <w:style w:type="character" w:customStyle="1" w:styleId="WW8Num51z1">
    <w:name w:val="WW8Num51z1"/>
    <w:rsid w:val="00B8284F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B8284F"/>
  </w:style>
  <w:style w:type="character" w:customStyle="1" w:styleId="WW-Absatz-Standardschriftart1">
    <w:name w:val="WW-Absatz-Standardschriftart1"/>
    <w:rsid w:val="00B8284F"/>
  </w:style>
  <w:style w:type="character" w:customStyle="1" w:styleId="WW8Num22z2">
    <w:name w:val="WW8Num22z2"/>
    <w:rsid w:val="00B8284F"/>
    <w:rPr>
      <w:b w:val="0"/>
      <w:i w:val="0"/>
    </w:rPr>
  </w:style>
  <w:style w:type="character" w:customStyle="1" w:styleId="WW8Num22z4">
    <w:name w:val="WW8Num22z4"/>
    <w:rsid w:val="00B8284F"/>
    <w:rPr>
      <w:rFonts w:ascii="Courier New" w:hAnsi="Courier New"/>
    </w:rPr>
  </w:style>
  <w:style w:type="character" w:customStyle="1" w:styleId="WW8Num25z1">
    <w:name w:val="WW8Num25z1"/>
    <w:rsid w:val="00B8284F"/>
    <w:rPr>
      <w:rFonts w:ascii="Arial (WT)" w:hAnsi="Arial (WT)"/>
    </w:rPr>
  </w:style>
  <w:style w:type="character" w:customStyle="1" w:styleId="WW8Num30z0">
    <w:name w:val="WW8Num30z0"/>
    <w:rsid w:val="00B8284F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B8284F"/>
    <w:rPr>
      <w:color w:val="FF0000"/>
    </w:rPr>
  </w:style>
  <w:style w:type="character" w:customStyle="1" w:styleId="WW8Num30z2">
    <w:name w:val="WW8Num30z2"/>
    <w:rsid w:val="00B8284F"/>
    <w:rPr>
      <w:b w:val="0"/>
      <w:i w:val="0"/>
      <w:color w:val="FF0000"/>
    </w:rPr>
  </w:style>
  <w:style w:type="character" w:customStyle="1" w:styleId="WW8Num30z3">
    <w:name w:val="WW8Num30z3"/>
    <w:rsid w:val="00B8284F"/>
    <w:rPr>
      <w:b w:val="0"/>
      <w:i w:val="0"/>
    </w:rPr>
  </w:style>
  <w:style w:type="character" w:customStyle="1" w:styleId="WW8Num33z0">
    <w:name w:val="WW8Num33z0"/>
    <w:rsid w:val="00B8284F"/>
    <w:rPr>
      <w:rFonts w:cs="Times New Roman"/>
    </w:rPr>
  </w:style>
  <w:style w:type="character" w:customStyle="1" w:styleId="WW8Num37z0">
    <w:name w:val="WW8Num37z0"/>
    <w:rsid w:val="00B8284F"/>
    <w:rPr>
      <w:rFonts w:ascii="Courier New" w:hAnsi="Courier New"/>
    </w:rPr>
  </w:style>
  <w:style w:type="character" w:customStyle="1" w:styleId="WW8Num37z1">
    <w:name w:val="WW8Num37z1"/>
    <w:rsid w:val="00B8284F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B8284F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B8284F"/>
    <w:rPr>
      <w:rFonts w:ascii="Courier New" w:hAnsi="Courier New" w:cs="Courier New"/>
    </w:rPr>
  </w:style>
  <w:style w:type="character" w:customStyle="1" w:styleId="WW8Num41z0">
    <w:name w:val="WW8Num41z0"/>
    <w:rsid w:val="00B8284F"/>
    <w:rPr>
      <w:rFonts w:ascii="Times New Roman" w:hAnsi="Times New Roman" w:cs="Times New Roman"/>
    </w:rPr>
  </w:style>
  <w:style w:type="character" w:customStyle="1" w:styleId="WW8Num44z0">
    <w:name w:val="WW8Num44z0"/>
    <w:rsid w:val="00B8284F"/>
    <w:rPr>
      <w:rFonts w:ascii="Wingdings" w:hAnsi="Wingdings"/>
    </w:rPr>
  </w:style>
  <w:style w:type="character" w:customStyle="1" w:styleId="WW-Absatz-Standardschriftart11">
    <w:name w:val="WW-Absatz-Standardschriftart11"/>
    <w:rsid w:val="00B8284F"/>
  </w:style>
  <w:style w:type="character" w:customStyle="1" w:styleId="WW-Absatz-Standardschriftart111">
    <w:name w:val="WW-Absatz-Standardschriftart111"/>
    <w:rsid w:val="00B8284F"/>
  </w:style>
  <w:style w:type="character" w:customStyle="1" w:styleId="WW8Num9z0">
    <w:name w:val="WW8Num9z0"/>
    <w:rsid w:val="00B8284F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B8284F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B8284F"/>
    <w:rPr>
      <w:rFonts w:ascii="Wingdings" w:hAnsi="Wingdings"/>
    </w:rPr>
  </w:style>
  <w:style w:type="character" w:customStyle="1" w:styleId="WW8Num19z0">
    <w:name w:val="WW8Num19z0"/>
    <w:rsid w:val="00B8284F"/>
    <w:rPr>
      <w:rFonts w:ascii="Times New Roman" w:hAnsi="Times New Roman" w:cs="Times New Roman"/>
    </w:rPr>
  </w:style>
  <w:style w:type="character" w:customStyle="1" w:styleId="WW8Num19z1">
    <w:name w:val="WW8Num19z1"/>
    <w:rsid w:val="00B8284F"/>
    <w:rPr>
      <w:color w:val="auto"/>
      <w:sz w:val="24"/>
      <w:szCs w:val="24"/>
    </w:rPr>
  </w:style>
  <w:style w:type="character" w:customStyle="1" w:styleId="WW8Num19z2">
    <w:name w:val="WW8Num19z2"/>
    <w:rsid w:val="00B8284F"/>
    <w:rPr>
      <w:rFonts w:ascii="Wingdings" w:hAnsi="Wingdings"/>
    </w:rPr>
  </w:style>
  <w:style w:type="character" w:customStyle="1" w:styleId="WW8Num19z3">
    <w:name w:val="WW8Num19z3"/>
    <w:rsid w:val="00B8284F"/>
    <w:rPr>
      <w:rFonts w:ascii="Symbol" w:hAnsi="Symbol"/>
    </w:rPr>
  </w:style>
  <w:style w:type="character" w:customStyle="1" w:styleId="WW8Num22z0">
    <w:name w:val="WW8Num22z0"/>
    <w:rsid w:val="00B8284F"/>
    <w:rPr>
      <w:rFonts w:ascii="Symbol" w:hAnsi="Symbol"/>
    </w:rPr>
  </w:style>
  <w:style w:type="character" w:customStyle="1" w:styleId="WW8Num23z2">
    <w:name w:val="WW8Num23z2"/>
    <w:rsid w:val="00B8284F"/>
    <w:rPr>
      <w:b w:val="0"/>
      <w:i w:val="0"/>
    </w:rPr>
  </w:style>
  <w:style w:type="character" w:customStyle="1" w:styleId="WW8Num23z4">
    <w:name w:val="WW8Num23z4"/>
    <w:rsid w:val="00B8284F"/>
    <w:rPr>
      <w:rFonts w:ascii="Courier New" w:hAnsi="Courier New"/>
    </w:rPr>
  </w:style>
  <w:style w:type="character" w:customStyle="1" w:styleId="WW8Num26z1">
    <w:name w:val="WW8Num26z1"/>
    <w:rsid w:val="00B8284F"/>
    <w:rPr>
      <w:rFonts w:ascii="Arial (WT)" w:hAnsi="Arial (WT)"/>
    </w:rPr>
  </w:style>
  <w:style w:type="character" w:customStyle="1" w:styleId="WW8Num31z0">
    <w:name w:val="WW8Num31z0"/>
    <w:rsid w:val="00B8284F"/>
    <w:rPr>
      <w:sz w:val="22"/>
      <w:szCs w:val="22"/>
    </w:rPr>
  </w:style>
  <w:style w:type="character" w:customStyle="1" w:styleId="WW8Num31z1">
    <w:name w:val="WW8Num31z1"/>
    <w:rsid w:val="00B8284F"/>
    <w:rPr>
      <w:color w:val="FF0000"/>
    </w:rPr>
  </w:style>
  <w:style w:type="character" w:customStyle="1" w:styleId="WW8Num31z2">
    <w:name w:val="WW8Num31z2"/>
    <w:rsid w:val="00B8284F"/>
    <w:rPr>
      <w:b w:val="0"/>
      <w:i w:val="0"/>
      <w:color w:val="FF0000"/>
    </w:rPr>
  </w:style>
  <w:style w:type="character" w:customStyle="1" w:styleId="WW8Num31z3">
    <w:name w:val="WW8Num31z3"/>
    <w:rsid w:val="00B8284F"/>
    <w:rPr>
      <w:b w:val="0"/>
      <w:i w:val="0"/>
    </w:rPr>
  </w:style>
  <w:style w:type="character" w:customStyle="1" w:styleId="WW8Num34z0">
    <w:name w:val="WW8Num34z0"/>
    <w:rsid w:val="00B8284F"/>
    <w:rPr>
      <w:rFonts w:cs="Times New Roman"/>
    </w:rPr>
  </w:style>
  <w:style w:type="character" w:customStyle="1" w:styleId="WW8Num38z1">
    <w:name w:val="WW8Num38z1"/>
    <w:rsid w:val="00B8284F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B8284F"/>
    <w:rPr>
      <w:sz w:val="24"/>
      <w:szCs w:val="24"/>
    </w:rPr>
  </w:style>
  <w:style w:type="character" w:customStyle="1" w:styleId="WW8Num38z4">
    <w:name w:val="WW8Num38z4"/>
    <w:rsid w:val="00B8284F"/>
    <w:rPr>
      <w:rFonts w:ascii="Courier New" w:hAnsi="Courier New" w:cs="Courier New"/>
    </w:rPr>
  </w:style>
  <w:style w:type="character" w:customStyle="1" w:styleId="WW8Num42z0">
    <w:name w:val="WW8Num42z0"/>
    <w:rsid w:val="00B8284F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B8284F"/>
  </w:style>
  <w:style w:type="character" w:customStyle="1" w:styleId="WW-Absatz-Standardschriftart11111">
    <w:name w:val="WW-Absatz-Standardschriftart11111"/>
    <w:rsid w:val="00B8284F"/>
  </w:style>
  <w:style w:type="character" w:customStyle="1" w:styleId="WW-Absatz-Standardschriftart111111">
    <w:name w:val="WW-Absatz-Standardschriftart111111"/>
    <w:rsid w:val="00B8284F"/>
  </w:style>
  <w:style w:type="character" w:customStyle="1" w:styleId="WW8Num27z2">
    <w:name w:val="WW8Num27z2"/>
    <w:rsid w:val="00B8284F"/>
    <w:rPr>
      <w:rFonts w:ascii="Wingdings" w:hAnsi="Wingdings"/>
    </w:rPr>
  </w:style>
  <w:style w:type="character" w:customStyle="1" w:styleId="WW8Num45z1">
    <w:name w:val="WW8Num45z1"/>
    <w:rsid w:val="00B8284F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B8284F"/>
  </w:style>
  <w:style w:type="character" w:customStyle="1" w:styleId="WW-Absatz-Standardschriftart11111111">
    <w:name w:val="WW-Absatz-Standardschriftart11111111"/>
    <w:rsid w:val="00B8284F"/>
  </w:style>
  <w:style w:type="character" w:customStyle="1" w:styleId="WW8Num4z1">
    <w:name w:val="WW8Num4z1"/>
    <w:rsid w:val="00B8284F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B8284F"/>
    <w:rPr>
      <w:sz w:val="24"/>
      <w:szCs w:val="24"/>
    </w:rPr>
  </w:style>
  <w:style w:type="character" w:customStyle="1" w:styleId="WW8Num9z1">
    <w:name w:val="WW8Num9z1"/>
    <w:rsid w:val="00B8284F"/>
    <w:rPr>
      <w:rFonts w:ascii="Courier New" w:hAnsi="Courier New" w:cs="Courier New"/>
    </w:rPr>
  </w:style>
  <w:style w:type="character" w:customStyle="1" w:styleId="WW8Num9z2">
    <w:name w:val="WW8Num9z2"/>
    <w:rsid w:val="00B8284F"/>
    <w:rPr>
      <w:rFonts w:ascii="Wingdings" w:hAnsi="Wingdings"/>
    </w:rPr>
  </w:style>
  <w:style w:type="character" w:customStyle="1" w:styleId="WW8Num9z3">
    <w:name w:val="WW8Num9z3"/>
    <w:rsid w:val="00B8284F"/>
    <w:rPr>
      <w:rFonts w:ascii="Symbol" w:hAnsi="Symbol"/>
    </w:rPr>
  </w:style>
  <w:style w:type="character" w:customStyle="1" w:styleId="WW8Num10z1">
    <w:name w:val="WW8Num10z1"/>
    <w:rsid w:val="00B8284F"/>
    <w:rPr>
      <w:rFonts w:ascii="Courier New" w:hAnsi="Courier New"/>
    </w:rPr>
  </w:style>
  <w:style w:type="character" w:customStyle="1" w:styleId="WW8Num10z2">
    <w:name w:val="WW8Num10z2"/>
    <w:rsid w:val="00B8284F"/>
    <w:rPr>
      <w:rFonts w:ascii="Wingdings" w:hAnsi="Wingdings"/>
    </w:rPr>
  </w:style>
  <w:style w:type="character" w:customStyle="1" w:styleId="WW8Num17z1">
    <w:name w:val="WW8Num17z1"/>
    <w:rsid w:val="00B8284F"/>
    <w:rPr>
      <w:rFonts w:ascii="Courier New" w:hAnsi="Courier New"/>
    </w:rPr>
  </w:style>
  <w:style w:type="character" w:customStyle="1" w:styleId="WW8Num20z0">
    <w:name w:val="WW8Num20z0"/>
    <w:rsid w:val="00B8284F"/>
    <w:rPr>
      <w:rFonts w:ascii="Times New Roman" w:hAnsi="Times New Roman" w:cs="Times New Roman"/>
    </w:rPr>
  </w:style>
  <w:style w:type="character" w:customStyle="1" w:styleId="WW8Num20z2">
    <w:name w:val="WW8Num20z2"/>
    <w:rsid w:val="00B8284F"/>
    <w:rPr>
      <w:rFonts w:ascii="Wingdings" w:hAnsi="Wingdings"/>
    </w:rPr>
  </w:style>
  <w:style w:type="character" w:customStyle="1" w:styleId="WW8Num20z3">
    <w:name w:val="WW8Num20z3"/>
    <w:rsid w:val="00B8284F"/>
    <w:rPr>
      <w:rFonts w:ascii="Symbol" w:hAnsi="Symbol"/>
    </w:rPr>
  </w:style>
  <w:style w:type="character" w:customStyle="1" w:styleId="WW8Num23z0">
    <w:name w:val="WW8Num23z0"/>
    <w:rsid w:val="00B8284F"/>
    <w:rPr>
      <w:rFonts w:ascii="Courier New" w:hAnsi="Courier New"/>
    </w:rPr>
  </w:style>
  <w:style w:type="character" w:customStyle="1" w:styleId="WW8Num25z0">
    <w:name w:val="WW8Num25z0"/>
    <w:rsid w:val="00B8284F"/>
    <w:rPr>
      <w:rFonts w:cs="Times New Roman"/>
    </w:rPr>
  </w:style>
  <w:style w:type="character" w:customStyle="1" w:styleId="WW8Num27z0">
    <w:name w:val="WW8Num27z0"/>
    <w:rsid w:val="00B8284F"/>
    <w:rPr>
      <w:rFonts w:ascii="Symbol" w:hAnsi="Symbol"/>
    </w:rPr>
  </w:style>
  <w:style w:type="character" w:customStyle="1" w:styleId="WW8Num27z1">
    <w:name w:val="WW8Num27z1"/>
    <w:rsid w:val="00B8284F"/>
    <w:rPr>
      <w:rFonts w:ascii="Courier New" w:hAnsi="Courier New" w:cs="Courier New"/>
    </w:rPr>
  </w:style>
  <w:style w:type="character" w:customStyle="1" w:styleId="WW8Num32z1">
    <w:name w:val="WW8Num32z1"/>
    <w:rsid w:val="00B8284F"/>
    <w:rPr>
      <w:rFonts w:ascii="Courier New" w:hAnsi="Courier New"/>
    </w:rPr>
  </w:style>
  <w:style w:type="character" w:customStyle="1" w:styleId="WW8Num32z2">
    <w:name w:val="WW8Num32z2"/>
    <w:rsid w:val="00B8284F"/>
    <w:rPr>
      <w:rFonts w:ascii="Wingdings" w:hAnsi="Wingdings"/>
    </w:rPr>
  </w:style>
  <w:style w:type="character" w:customStyle="1" w:styleId="WW8Num35z1">
    <w:name w:val="WW8Num35z1"/>
    <w:rsid w:val="00B8284F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</w:rPr>
  </w:style>
  <w:style w:type="character" w:customStyle="1" w:styleId="WW8Num41z1">
    <w:name w:val="WW8Num41z1"/>
    <w:rsid w:val="00B8284F"/>
    <w:rPr>
      <w:rFonts w:ascii="Courier New" w:hAnsi="Courier New"/>
    </w:rPr>
  </w:style>
  <w:style w:type="character" w:customStyle="1" w:styleId="WW8Num41z2">
    <w:name w:val="WW8Num41z2"/>
    <w:rsid w:val="00B8284F"/>
    <w:rPr>
      <w:rFonts w:ascii="Wingdings" w:hAnsi="Wingdings"/>
    </w:rPr>
  </w:style>
  <w:style w:type="character" w:customStyle="1" w:styleId="WW8Num41z3">
    <w:name w:val="WW8Num41z3"/>
    <w:rsid w:val="00B8284F"/>
    <w:rPr>
      <w:rFonts w:ascii="Symbol" w:hAnsi="Symbol"/>
    </w:rPr>
  </w:style>
  <w:style w:type="character" w:customStyle="1" w:styleId="WW8Num44z1">
    <w:name w:val="WW8Num44z1"/>
    <w:rsid w:val="00B8284F"/>
    <w:rPr>
      <w:rFonts w:ascii="Courier New" w:hAnsi="Courier New" w:cs="Courier New"/>
    </w:rPr>
  </w:style>
  <w:style w:type="character" w:customStyle="1" w:styleId="WW8Num44z3">
    <w:name w:val="WW8Num44z3"/>
    <w:rsid w:val="00B8284F"/>
    <w:rPr>
      <w:rFonts w:ascii="Symbol" w:hAnsi="Symbol"/>
    </w:rPr>
  </w:style>
  <w:style w:type="character" w:customStyle="1" w:styleId="WW8Num45z3">
    <w:name w:val="WW8Num45z3"/>
    <w:rsid w:val="00B8284F"/>
    <w:rPr>
      <w:rFonts w:ascii="Courier New" w:hAnsi="Courier New"/>
    </w:rPr>
  </w:style>
  <w:style w:type="character" w:customStyle="1" w:styleId="WW8Num46z1">
    <w:name w:val="WW8Num46z1"/>
    <w:rsid w:val="00B8284F"/>
    <w:rPr>
      <w:rFonts w:ascii="Courier New" w:hAnsi="Courier New" w:cs="Courier New"/>
    </w:rPr>
  </w:style>
  <w:style w:type="character" w:customStyle="1" w:styleId="WW8Num49z2">
    <w:name w:val="WW8Num49z2"/>
    <w:rsid w:val="00B8284F"/>
    <w:rPr>
      <w:rFonts w:ascii="Wingdings" w:hAnsi="Wingdings"/>
    </w:rPr>
  </w:style>
  <w:style w:type="character" w:customStyle="1" w:styleId="WW8Num49z3">
    <w:name w:val="WW8Num49z3"/>
    <w:rsid w:val="00B8284F"/>
    <w:rPr>
      <w:rFonts w:ascii="Symbol" w:hAnsi="Symbol"/>
    </w:rPr>
  </w:style>
  <w:style w:type="character" w:customStyle="1" w:styleId="WW8Num51z2">
    <w:name w:val="WW8Num51z2"/>
    <w:rsid w:val="00B8284F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B8284F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B8284F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B8284F"/>
    <w:rPr>
      <w:rFonts w:cs="Times New Roman"/>
    </w:rPr>
  </w:style>
  <w:style w:type="character" w:customStyle="1" w:styleId="WW8Num56z0">
    <w:name w:val="WW8Num56z0"/>
    <w:rsid w:val="00B8284F"/>
    <w:rPr>
      <w:rFonts w:cs="Times New Roman"/>
    </w:rPr>
  </w:style>
  <w:style w:type="character" w:customStyle="1" w:styleId="WW8Num57z0">
    <w:name w:val="WW8Num57z0"/>
    <w:rsid w:val="00B8284F"/>
    <w:rPr>
      <w:rFonts w:ascii="Times New Roman" w:hAnsi="Times New Roman" w:cs="Times New Roman"/>
    </w:rPr>
  </w:style>
  <w:style w:type="character" w:customStyle="1" w:styleId="WW8Num57z1">
    <w:name w:val="WW8Num57z1"/>
    <w:rsid w:val="00B8284F"/>
    <w:rPr>
      <w:rFonts w:ascii="Courier New" w:hAnsi="Courier New"/>
    </w:rPr>
  </w:style>
  <w:style w:type="character" w:customStyle="1" w:styleId="WW8Num57z3">
    <w:name w:val="WW8Num57z3"/>
    <w:rsid w:val="00B8284F"/>
    <w:rPr>
      <w:rFonts w:ascii="Symbol" w:hAnsi="Symbol"/>
    </w:rPr>
  </w:style>
  <w:style w:type="character" w:customStyle="1" w:styleId="WW8Num61z4">
    <w:name w:val="WW8Num61z4"/>
    <w:rsid w:val="00B8284F"/>
    <w:rPr>
      <w:rFonts w:ascii="Symbol" w:hAnsi="Symbol"/>
    </w:rPr>
  </w:style>
  <w:style w:type="character" w:customStyle="1" w:styleId="WW8Num62z0">
    <w:name w:val="WW8Num62z0"/>
    <w:rsid w:val="00B8284F"/>
    <w:rPr>
      <w:rFonts w:ascii="Symbol" w:hAnsi="Symbol"/>
    </w:rPr>
  </w:style>
  <w:style w:type="character" w:customStyle="1" w:styleId="WW8Num62z1">
    <w:name w:val="WW8Num62z1"/>
    <w:rsid w:val="00B8284F"/>
    <w:rPr>
      <w:rFonts w:ascii="Courier New" w:hAnsi="Courier New" w:cs="Courier New"/>
    </w:rPr>
  </w:style>
  <w:style w:type="character" w:customStyle="1" w:styleId="WW8Num64z4">
    <w:name w:val="WW8Num64z4"/>
    <w:rsid w:val="00B8284F"/>
    <w:rPr>
      <w:rFonts w:ascii="Courier New" w:hAnsi="Courier New"/>
    </w:rPr>
  </w:style>
  <w:style w:type="character" w:customStyle="1" w:styleId="WW8Num68z1">
    <w:name w:val="WW8Num68z1"/>
    <w:rsid w:val="00B8284F"/>
    <w:rPr>
      <w:rFonts w:ascii="Arial (WT)" w:hAnsi="Arial (WT)"/>
    </w:rPr>
  </w:style>
  <w:style w:type="character" w:customStyle="1" w:styleId="WW8Num70z1">
    <w:name w:val="WW8Num70z1"/>
    <w:rsid w:val="00B8284F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B8284F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B8284F"/>
    <w:rPr>
      <w:rFonts w:cs="Times New Roman"/>
    </w:rPr>
  </w:style>
  <w:style w:type="character" w:customStyle="1" w:styleId="WW8Num81z0">
    <w:name w:val="WW8Num81z0"/>
    <w:rsid w:val="00B8284F"/>
    <w:rPr>
      <w:rFonts w:ascii="Symbol" w:hAnsi="Symbol"/>
    </w:rPr>
  </w:style>
  <w:style w:type="character" w:customStyle="1" w:styleId="WW8Num81z1">
    <w:name w:val="WW8Num81z1"/>
    <w:rsid w:val="00B8284F"/>
    <w:rPr>
      <w:rFonts w:ascii="Courier New" w:hAnsi="Courier New"/>
    </w:rPr>
  </w:style>
  <w:style w:type="character" w:customStyle="1" w:styleId="WW8Num85z0">
    <w:name w:val="WW8Num85z0"/>
    <w:rsid w:val="00B8284F"/>
    <w:rPr>
      <w:rFonts w:ascii="Courier New" w:hAnsi="Courier New"/>
    </w:rPr>
  </w:style>
  <w:style w:type="character" w:customStyle="1" w:styleId="WW8Num85z1">
    <w:name w:val="WW8Num85z1"/>
    <w:rsid w:val="00B8284F"/>
    <w:rPr>
      <w:rFonts w:ascii="Courier New" w:hAnsi="Courier New" w:cs="Courier New"/>
    </w:rPr>
  </w:style>
  <w:style w:type="character" w:customStyle="1" w:styleId="WW8Num85z3">
    <w:name w:val="WW8Num85z3"/>
    <w:rsid w:val="00B8284F"/>
    <w:rPr>
      <w:rFonts w:ascii="Symbol" w:hAnsi="Symbol"/>
    </w:rPr>
  </w:style>
  <w:style w:type="character" w:customStyle="1" w:styleId="WW8Num88z0">
    <w:name w:val="WW8Num88z0"/>
    <w:rsid w:val="00B8284F"/>
    <w:rPr>
      <w:sz w:val="22"/>
      <w:szCs w:val="22"/>
    </w:rPr>
  </w:style>
  <w:style w:type="character" w:customStyle="1" w:styleId="WW8Num88z1">
    <w:name w:val="WW8Num88z1"/>
    <w:rsid w:val="00B8284F"/>
    <w:rPr>
      <w:color w:val="FF0000"/>
    </w:rPr>
  </w:style>
  <w:style w:type="character" w:customStyle="1" w:styleId="WW8Num88z2">
    <w:name w:val="WW8Num88z2"/>
    <w:rsid w:val="00B8284F"/>
    <w:rPr>
      <w:b w:val="0"/>
      <w:i w:val="0"/>
      <w:color w:val="FF0000"/>
    </w:rPr>
  </w:style>
  <w:style w:type="character" w:customStyle="1" w:styleId="WW8Num88z3">
    <w:name w:val="WW8Num88z3"/>
    <w:rsid w:val="00B8284F"/>
    <w:rPr>
      <w:b w:val="0"/>
      <w:i w:val="0"/>
    </w:rPr>
  </w:style>
  <w:style w:type="character" w:customStyle="1" w:styleId="WW8Num90z0">
    <w:name w:val="WW8Num90z0"/>
    <w:rsid w:val="00B8284F"/>
    <w:rPr>
      <w:rFonts w:ascii="Symbol" w:hAnsi="Symbol" w:cs="Symbol"/>
    </w:rPr>
  </w:style>
  <w:style w:type="character" w:customStyle="1" w:styleId="WW8Num90z1">
    <w:name w:val="WW8Num90z1"/>
    <w:rsid w:val="00B8284F"/>
    <w:rPr>
      <w:rFonts w:ascii="Courier New" w:hAnsi="Courier New" w:cs="Courier New"/>
    </w:rPr>
  </w:style>
  <w:style w:type="character" w:customStyle="1" w:styleId="WW8Num90z2">
    <w:name w:val="WW8Num90z2"/>
    <w:rsid w:val="00B8284F"/>
    <w:rPr>
      <w:rFonts w:ascii="Wingdings" w:hAnsi="Wingdings" w:cs="Wingdings"/>
    </w:rPr>
  </w:style>
  <w:style w:type="character" w:customStyle="1" w:styleId="WW8Num92z0">
    <w:name w:val="WW8Num92z0"/>
    <w:rsid w:val="00B8284F"/>
    <w:rPr>
      <w:rFonts w:cs="Times New Roman"/>
    </w:rPr>
  </w:style>
  <w:style w:type="character" w:customStyle="1" w:styleId="WW8Num96z0">
    <w:name w:val="WW8Num96z0"/>
    <w:rsid w:val="00B8284F"/>
    <w:rPr>
      <w:rFonts w:cs="Times New Roman"/>
    </w:rPr>
  </w:style>
  <w:style w:type="character" w:customStyle="1" w:styleId="WW8Num99z2">
    <w:name w:val="WW8Num99z2"/>
    <w:rsid w:val="00B8284F"/>
    <w:rPr>
      <w:b w:val="0"/>
    </w:rPr>
  </w:style>
  <w:style w:type="character" w:customStyle="1" w:styleId="WW8Num100z2">
    <w:name w:val="WW8Num100z2"/>
    <w:rsid w:val="00B8284F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B8284F"/>
    <w:rPr>
      <w:rFonts w:ascii="Courier New" w:hAnsi="Courier New"/>
    </w:rPr>
  </w:style>
  <w:style w:type="character" w:customStyle="1" w:styleId="WW8Num101z1">
    <w:name w:val="WW8Num101z1"/>
    <w:rsid w:val="00B8284F"/>
    <w:rPr>
      <w:rFonts w:ascii="Symbol" w:hAnsi="Symbol"/>
    </w:rPr>
  </w:style>
  <w:style w:type="character" w:customStyle="1" w:styleId="WW8Num101z2">
    <w:name w:val="WW8Num101z2"/>
    <w:rsid w:val="00B8284F"/>
    <w:rPr>
      <w:rFonts w:ascii="Wingdings" w:hAnsi="Wingdings"/>
    </w:rPr>
  </w:style>
  <w:style w:type="character" w:customStyle="1" w:styleId="WW8Num101z4">
    <w:name w:val="WW8Num101z4"/>
    <w:rsid w:val="00B8284F"/>
    <w:rPr>
      <w:rFonts w:ascii="Courier New" w:hAnsi="Courier New" w:cs="Courier New"/>
    </w:rPr>
  </w:style>
  <w:style w:type="character" w:customStyle="1" w:styleId="WW8Num105z0">
    <w:name w:val="WW8Num105z0"/>
    <w:rsid w:val="00B8284F"/>
    <w:rPr>
      <w:rFonts w:cs="Times New Roman"/>
    </w:rPr>
  </w:style>
  <w:style w:type="character" w:customStyle="1" w:styleId="WW8Num107z0">
    <w:name w:val="WW8Num107z0"/>
    <w:rsid w:val="00B8284F"/>
    <w:rPr>
      <w:rFonts w:ascii="Courier New" w:hAnsi="Courier New"/>
    </w:rPr>
  </w:style>
  <w:style w:type="character" w:customStyle="1" w:styleId="WW8Num107z1">
    <w:name w:val="WW8Num107z1"/>
    <w:rsid w:val="00B8284F"/>
    <w:rPr>
      <w:rFonts w:ascii="Courier New" w:hAnsi="Courier New" w:cs="Courier New"/>
    </w:rPr>
  </w:style>
  <w:style w:type="character" w:customStyle="1" w:styleId="WW8Num107z2">
    <w:name w:val="WW8Num107z2"/>
    <w:rsid w:val="00B8284F"/>
    <w:rPr>
      <w:rFonts w:ascii="Wingdings" w:hAnsi="Wingdings"/>
    </w:rPr>
  </w:style>
  <w:style w:type="character" w:customStyle="1" w:styleId="WW8Num107z3">
    <w:name w:val="WW8Num107z3"/>
    <w:rsid w:val="00B8284F"/>
    <w:rPr>
      <w:rFonts w:ascii="Symbol" w:hAnsi="Symbol"/>
    </w:rPr>
  </w:style>
  <w:style w:type="character" w:customStyle="1" w:styleId="WW8Num108z0">
    <w:name w:val="WW8Num108z0"/>
    <w:rsid w:val="00B8284F"/>
    <w:rPr>
      <w:rFonts w:ascii="Times New Roman" w:hAnsi="Times New Roman" w:cs="Times New Roman"/>
    </w:rPr>
  </w:style>
  <w:style w:type="character" w:customStyle="1" w:styleId="WW8Num108z1">
    <w:name w:val="WW8Num108z1"/>
    <w:rsid w:val="00B8284F"/>
    <w:rPr>
      <w:rFonts w:ascii="Courier New" w:hAnsi="Courier New"/>
    </w:rPr>
  </w:style>
  <w:style w:type="character" w:customStyle="1" w:styleId="WW8Num108z2">
    <w:name w:val="WW8Num108z2"/>
    <w:rsid w:val="00B8284F"/>
    <w:rPr>
      <w:rFonts w:ascii="Wingdings" w:hAnsi="Wingdings"/>
    </w:rPr>
  </w:style>
  <w:style w:type="character" w:customStyle="1" w:styleId="WW8Num108z3">
    <w:name w:val="WW8Num108z3"/>
    <w:rsid w:val="00B8284F"/>
    <w:rPr>
      <w:rFonts w:ascii="Symbol" w:hAnsi="Symbol"/>
    </w:rPr>
  </w:style>
  <w:style w:type="character" w:customStyle="1" w:styleId="WW8Num110z0">
    <w:name w:val="WW8Num110z0"/>
    <w:rsid w:val="00B8284F"/>
    <w:rPr>
      <w:rFonts w:cs="Times New Roman"/>
    </w:rPr>
  </w:style>
  <w:style w:type="character" w:customStyle="1" w:styleId="WW8Num114z1">
    <w:name w:val="WW8Num114z1"/>
    <w:rsid w:val="00B8284F"/>
    <w:rPr>
      <w:rFonts w:ascii="Courier New" w:hAnsi="Courier New" w:cs="Courier New"/>
    </w:rPr>
  </w:style>
  <w:style w:type="character" w:customStyle="1" w:styleId="WW8Num114z2">
    <w:name w:val="WW8Num114z2"/>
    <w:rsid w:val="00B8284F"/>
    <w:rPr>
      <w:rFonts w:ascii="Wingdings" w:hAnsi="Wingdings"/>
    </w:rPr>
  </w:style>
  <w:style w:type="character" w:customStyle="1" w:styleId="WW8Num114z3">
    <w:name w:val="WW8Num114z3"/>
    <w:rsid w:val="00B8284F"/>
    <w:rPr>
      <w:rFonts w:ascii="Symbol" w:hAnsi="Symbol"/>
    </w:rPr>
  </w:style>
  <w:style w:type="character" w:customStyle="1" w:styleId="WW8Num116z2">
    <w:name w:val="WW8Num116z2"/>
    <w:rsid w:val="00B8284F"/>
    <w:rPr>
      <w:rFonts w:cs="Times New Roman"/>
    </w:rPr>
  </w:style>
  <w:style w:type="character" w:customStyle="1" w:styleId="WW8Num117z0">
    <w:name w:val="WW8Num117z0"/>
    <w:rsid w:val="00B8284F"/>
    <w:rPr>
      <w:rFonts w:ascii="Courier New" w:hAnsi="Courier New"/>
    </w:rPr>
  </w:style>
  <w:style w:type="character" w:customStyle="1" w:styleId="WW8Num117z1">
    <w:name w:val="WW8Num117z1"/>
    <w:rsid w:val="00B8284F"/>
    <w:rPr>
      <w:rFonts w:ascii="Courier New" w:hAnsi="Courier New" w:cs="Courier New"/>
    </w:rPr>
  </w:style>
  <w:style w:type="character" w:customStyle="1" w:styleId="WW8Num117z2">
    <w:name w:val="WW8Num117z2"/>
    <w:rsid w:val="00B8284F"/>
    <w:rPr>
      <w:rFonts w:ascii="Wingdings" w:hAnsi="Wingdings"/>
    </w:rPr>
  </w:style>
  <w:style w:type="character" w:customStyle="1" w:styleId="WW8Num117z3">
    <w:name w:val="WW8Num117z3"/>
    <w:rsid w:val="00B8284F"/>
    <w:rPr>
      <w:rFonts w:ascii="Symbol" w:hAnsi="Symbol"/>
    </w:rPr>
  </w:style>
  <w:style w:type="character" w:customStyle="1" w:styleId="WW8Num118z0">
    <w:name w:val="WW8Num118z0"/>
    <w:rsid w:val="00B8284F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B8284F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B8284F"/>
    <w:rPr>
      <w:rFonts w:ascii="Symbol" w:hAnsi="Symbol"/>
      <w:sz w:val="16"/>
    </w:rPr>
  </w:style>
  <w:style w:type="character" w:customStyle="1" w:styleId="WW8Num123z1">
    <w:name w:val="WW8Num123z1"/>
    <w:rsid w:val="00B8284F"/>
    <w:rPr>
      <w:rFonts w:ascii="Courier New" w:hAnsi="Courier New" w:cs="Courier New"/>
    </w:rPr>
  </w:style>
  <w:style w:type="character" w:customStyle="1" w:styleId="WW8Num123z2">
    <w:name w:val="WW8Num123z2"/>
    <w:rsid w:val="00B8284F"/>
    <w:rPr>
      <w:rFonts w:ascii="Wingdings" w:hAnsi="Wingdings"/>
    </w:rPr>
  </w:style>
  <w:style w:type="character" w:customStyle="1" w:styleId="WW8Num123z3">
    <w:name w:val="WW8Num123z3"/>
    <w:rsid w:val="00B8284F"/>
    <w:rPr>
      <w:rFonts w:ascii="Symbol" w:hAnsi="Symbol"/>
    </w:rPr>
  </w:style>
  <w:style w:type="character" w:customStyle="1" w:styleId="WW8Num125z0">
    <w:name w:val="WW8Num125z0"/>
    <w:rsid w:val="00B8284F"/>
    <w:rPr>
      <w:color w:val="auto"/>
    </w:rPr>
  </w:style>
  <w:style w:type="character" w:customStyle="1" w:styleId="WW8Num132z2">
    <w:name w:val="WW8Num132z2"/>
    <w:rsid w:val="00B8284F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B8284F"/>
    <w:rPr>
      <w:rFonts w:ascii="Times New Roman" w:hAnsi="Times New Roman" w:cs="Times New Roman"/>
    </w:rPr>
  </w:style>
  <w:style w:type="character" w:customStyle="1" w:styleId="WW8Num136z0">
    <w:name w:val="WW8Num136z0"/>
    <w:rsid w:val="00B8284F"/>
    <w:rPr>
      <w:rFonts w:cs="Times New Roman"/>
    </w:rPr>
  </w:style>
  <w:style w:type="character" w:customStyle="1" w:styleId="WW8Num136z1">
    <w:name w:val="WW8Num136z1"/>
    <w:rsid w:val="00B8284F"/>
    <w:rPr>
      <w:rFonts w:ascii="Courier New" w:hAnsi="Courier New" w:cs="Courier New"/>
    </w:rPr>
  </w:style>
  <w:style w:type="character" w:customStyle="1" w:styleId="WW8Num136z2">
    <w:name w:val="WW8Num136z2"/>
    <w:rsid w:val="00B8284F"/>
    <w:rPr>
      <w:rFonts w:ascii="Wingdings" w:hAnsi="Wingdings"/>
    </w:rPr>
  </w:style>
  <w:style w:type="character" w:customStyle="1" w:styleId="WW8Num136z3">
    <w:name w:val="WW8Num136z3"/>
    <w:rsid w:val="00B8284F"/>
    <w:rPr>
      <w:rFonts w:ascii="Symbol" w:hAnsi="Symbol"/>
    </w:rPr>
  </w:style>
  <w:style w:type="character" w:customStyle="1" w:styleId="WW8Num139z0">
    <w:name w:val="WW8Num139z0"/>
    <w:rsid w:val="00B8284F"/>
    <w:rPr>
      <w:rFonts w:ascii="Arial (WT)" w:hAnsi="Arial (WT)"/>
    </w:rPr>
  </w:style>
  <w:style w:type="character" w:customStyle="1" w:styleId="WW8Num139z1">
    <w:name w:val="WW8Num139z1"/>
    <w:rsid w:val="00B8284F"/>
    <w:rPr>
      <w:rFonts w:ascii="Symbol" w:hAnsi="Symbol"/>
    </w:rPr>
  </w:style>
  <w:style w:type="character" w:customStyle="1" w:styleId="WW8Num139z4">
    <w:name w:val="WW8Num139z4"/>
    <w:rsid w:val="00B8284F"/>
    <w:rPr>
      <w:rFonts w:ascii="Arial (WT)" w:hAnsi="Arial (WT)" w:cs="Arial (WT)"/>
    </w:rPr>
  </w:style>
  <w:style w:type="character" w:customStyle="1" w:styleId="WW8Num140z2">
    <w:name w:val="WW8Num140z2"/>
    <w:rsid w:val="00B8284F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B8284F"/>
    <w:rPr>
      <w:sz w:val="24"/>
      <w:szCs w:val="24"/>
    </w:rPr>
  </w:style>
  <w:style w:type="character" w:customStyle="1" w:styleId="WW8Num143z0">
    <w:name w:val="WW8Num143z0"/>
    <w:rsid w:val="00B8284F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B8284F"/>
    <w:rPr>
      <w:rFonts w:ascii="Courier New" w:hAnsi="Courier New" w:cs="Courier New"/>
    </w:rPr>
  </w:style>
  <w:style w:type="character" w:customStyle="1" w:styleId="WW8Num143z2">
    <w:name w:val="WW8Num143z2"/>
    <w:rsid w:val="00B8284F"/>
    <w:rPr>
      <w:rFonts w:ascii="Wingdings" w:hAnsi="Wingdings"/>
    </w:rPr>
  </w:style>
  <w:style w:type="character" w:customStyle="1" w:styleId="WW8Num143z3">
    <w:name w:val="WW8Num143z3"/>
    <w:rsid w:val="00B8284F"/>
    <w:rPr>
      <w:rFonts w:ascii="Symbol" w:hAnsi="Symbol"/>
    </w:rPr>
  </w:style>
  <w:style w:type="character" w:customStyle="1" w:styleId="WW8Num145z0">
    <w:name w:val="WW8Num145z0"/>
    <w:rsid w:val="00B8284F"/>
    <w:rPr>
      <w:rFonts w:cs="Times New Roman"/>
    </w:rPr>
  </w:style>
  <w:style w:type="character" w:customStyle="1" w:styleId="WW8Num148z0">
    <w:name w:val="WW8Num148z0"/>
    <w:rsid w:val="00B8284F"/>
    <w:rPr>
      <w:rFonts w:ascii="Courier New" w:hAnsi="Courier New"/>
    </w:rPr>
  </w:style>
  <w:style w:type="character" w:customStyle="1" w:styleId="WW8Num148z1">
    <w:name w:val="WW8Num148z1"/>
    <w:rsid w:val="00B8284F"/>
    <w:rPr>
      <w:rFonts w:ascii="Courier New" w:hAnsi="Courier New" w:cs="Courier New"/>
    </w:rPr>
  </w:style>
  <w:style w:type="character" w:customStyle="1" w:styleId="WW8Num148z2">
    <w:name w:val="WW8Num148z2"/>
    <w:rsid w:val="00B8284F"/>
    <w:rPr>
      <w:rFonts w:ascii="Wingdings" w:hAnsi="Wingdings"/>
    </w:rPr>
  </w:style>
  <w:style w:type="character" w:customStyle="1" w:styleId="WW8Num148z3">
    <w:name w:val="WW8Num148z3"/>
    <w:rsid w:val="00B8284F"/>
    <w:rPr>
      <w:rFonts w:ascii="Symbol" w:hAnsi="Symbol"/>
    </w:rPr>
  </w:style>
  <w:style w:type="character" w:customStyle="1" w:styleId="WW8Num149z1">
    <w:name w:val="WW8Num149z1"/>
    <w:rsid w:val="00B8284F"/>
    <w:rPr>
      <w:rFonts w:ascii="Courier New" w:hAnsi="Courier New"/>
    </w:rPr>
  </w:style>
  <w:style w:type="character" w:customStyle="1" w:styleId="WW8Num149z2">
    <w:name w:val="WW8Num149z2"/>
    <w:rsid w:val="00B8284F"/>
    <w:rPr>
      <w:rFonts w:ascii="Wingdings" w:hAnsi="Wingdings"/>
    </w:rPr>
  </w:style>
  <w:style w:type="character" w:customStyle="1" w:styleId="WW8Num149z3">
    <w:name w:val="WW8Num149z3"/>
    <w:rsid w:val="00B8284F"/>
    <w:rPr>
      <w:rFonts w:ascii="Symbol" w:hAnsi="Symbol"/>
    </w:rPr>
  </w:style>
  <w:style w:type="character" w:customStyle="1" w:styleId="WW8Num153z0">
    <w:name w:val="WW8Num153z0"/>
    <w:rsid w:val="00B8284F"/>
    <w:rPr>
      <w:rFonts w:ascii="Times New Roman" w:hAnsi="Times New Roman" w:cs="Times New Roman"/>
    </w:rPr>
  </w:style>
  <w:style w:type="character" w:customStyle="1" w:styleId="WW8Num155z2">
    <w:name w:val="WW8Num155z2"/>
    <w:rsid w:val="00B8284F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B8284F"/>
    <w:rPr>
      <w:rFonts w:ascii="Symbol" w:hAnsi="Symbol"/>
    </w:rPr>
  </w:style>
  <w:style w:type="character" w:customStyle="1" w:styleId="WW8Num156z1">
    <w:name w:val="WW8Num156z1"/>
    <w:rsid w:val="00B8284F"/>
    <w:rPr>
      <w:rFonts w:ascii="Courier New" w:hAnsi="Courier New"/>
    </w:rPr>
  </w:style>
  <w:style w:type="character" w:customStyle="1" w:styleId="WW8Num156z2">
    <w:name w:val="WW8Num156z2"/>
    <w:rsid w:val="00B8284F"/>
    <w:rPr>
      <w:rFonts w:ascii="Wingdings" w:hAnsi="Wingdings"/>
    </w:rPr>
  </w:style>
  <w:style w:type="character" w:customStyle="1" w:styleId="WW8NumSt45z0">
    <w:name w:val="WW8NumSt45z0"/>
    <w:rsid w:val="00B8284F"/>
    <w:rPr>
      <w:rFonts w:ascii="Times New Roman" w:hAnsi="Times New Roman" w:cs="Times New Roman"/>
    </w:rPr>
  </w:style>
  <w:style w:type="character" w:customStyle="1" w:styleId="1f">
    <w:name w:val="Основной шрифт абзаца1"/>
    <w:rsid w:val="00B8284F"/>
  </w:style>
  <w:style w:type="character" w:customStyle="1" w:styleId="92">
    <w:name w:val="Знак Знак9"/>
    <w:rsid w:val="00B8284F"/>
    <w:rPr>
      <w:bCs/>
      <w:szCs w:val="22"/>
    </w:rPr>
  </w:style>
  <w:style w:type="character" w:customStyle="1" w:styleId="72">
    <w:name w:val="Знак Знак7"/>
    <w:rsid w:val="00B8284F"/>
    <w:rPr>
      <w:bCs/>
      <w:i/>
      <w:szCs w:val="22"/>
    </w:rPr>
  </w:style>
  <w:style w:type="character" w:customStyle="1" w:styleId="afffff4">
    <w:name w:val="Основной текст таблиц Знак"/>
    <w:rsid w:val="00B8284F"/>
    <w:rPr>
      <w:sz w:val="28"/>
      <w:szCs w:val="28"/>
    </w:rPr>
  </w:style>
  <w:style w:type="character" w:customStyle="1" w:styleId="Body0">
    <w:name w:val="Body Знак"/>
    <w:rsid w:val="00B8284F"/>
    <w:rPr>
      <w:rFonts w:ascii="Pragmatica" w:hAnsi="Pragmatica"/>
      <w:bCs/>
      <w:sz w:val="24"/>
      <w:szCs w:val="22"/>
    </w:rPr>
  </w:style>
  <w:style w:type="character" w:customStyle="1" w:styleId="afffff5">
    <w:name w:val="текст Знак Знак"/>
    <w:rsid w:val="00B8284F"/>
    <w:rPr>
      <w:bCs/>
      <w:i/>
      <w:color w:val="000000"/>
      <w:sz w:val="22"/>
      <w:szCs w:val="28"/>
    </w:rPr>
  </w:style>
  <w:style w:type="character" w:customStyle="1" w:styleId="afffff6">
    <w:name w:val="Ариал Знак"/>
    <w:rsid w:val="00B8284F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f0">
    <w:name w:val="Знак1 Знак Знак"/>
    <w:rsid w:val="00B8284F"/>
    <w:rPr>
      <w:rFonts w:ascii="Arial" w:hAnsi="Arial" w:cs="Arial"/>
      <w:bCs/>
      <w:sz w:val="24"/>
      <w:szCs w:val="24"/>
    </w:rPr>
  </w:style>
  <w:style w:type="character" w:customStyle="1" w:styleId="afffff7">
    <w:name w:val="Символ сноски"/>
    <w:rsid w:val="00B8284F"/>
    <w:rPr>
      <w:vertAlign w:val="superscript"/>
    </w:rPr>
  </w:style>
  <w:style w:type="character" w:customStyle="1" w:styleId="53">
    <w:name w:val="Знак Знак5"/>
    <w:rsid w:val="00B8284F"/>
    <w:rPr>
      <w:bCs/>
      <w:szCs w:val="22"/>
    </w:rPr>
  </w:style>
  <w:style w:type="character" w:customStyle="1" w:styleId="afffff8">
    <w:name w:val="Пункт Знак"/>
    <w:rsid w:val="00B8284F"/>
    <w:rPr>
      <w:sz w:val="28"/>
      <w:szCs w:val="28"/>
      <w:lang w:val="ru-RU"/>
    </w:rPr>
  </w:style>
  <w:style w:type="character" w:customStyle="1" w:styleId="3d">
    <w:name w:val="Знак Знак3"/>
    <w:rsid w:val="00B8284F"/>
    <w:rPr>
      <w:bCs/>
      <w:szCs w:val="22"/>
    </w:rPr>
  </w:style>
  <w:style w:type="character" w:customStyle="1" w:styleId="2f1">
    <w:name w:val="Знак Знак2"/>
    <w:rsid w:val="00B8284F"/>
    <w:rPr>
      <w:b/>
      <w:szCs w:val="22"/>
    </w:rPr>
  </w:style>
  <w:style w:type="character" w:customStyle="1" w:styleId="afffff9">
    <w:name w:val="Пункт Знак Знак"/>
    <w:rsid w:val="00B8284F"/>
    <w:rPr>
      <w:sz w:val="28"/>
      <w:lang w:val="ru-RU" w:eastAsia="ar-SA" w:bidi="ar-SA"/>
    </w:rPr>
  </w:style>
  <w:style w:type="character" w:customStyle="1" w:styleId="1f1">
    <w:name w:val="Знак Знак1"/>
    <w:rsid w:val="00B8284F"/>
    <w:rPr>
      <w:i/>
      <w:iCs/>
      <w:sz w:val="24"/>
      <w:szCs w:val="24"/>
    </w:rPr>
  </w:style>
  <w:style w:type="character" w:customStyle="1" w:styleId="afffffa">
    <w:name w:val="замена"/>
    <w:rsid w:val="00B8284F"/>
    <w:rPr>
      <w:b/>
      <w:bCs/>
      <w:i/>
      <w:iCs/>
      <w:shd w:val="clear" w:color="auto" w:fill="FFCC99"/>
    </w:rPr>
  </w:style>
  <w:style w:type="character" w:styleId="afffffb">
    <w:name w:val="Emphasis"/>
    <w:qFormat/>
    <w:rsid w:val="00B8284F"/>
    <w:rPr>
      <w:i/>
      <w:iCs/>
    </w:rPr>
  </w:style>
  <w:style w:type="character" w:customStyle="1" w:styleId="WW8Num23z3">
    <w:name w:val="WW8Num23z3"/>
    <w:rsid w:val="00B8284F"/>
    <w:rPr>
      <w:rFonts w:ascii="Symbol" w:hAnsi="Symbol" w:cs="Times New Roman"/>
    </w:rPr>
  </w:style>
  <w:style w:type="character" w:customStyle="1" w:styleId="big1">
    <w:name w:val="big1"/>
    <w:rsid w:val="00B8284F"/>
    <w:rPr>
      <w:rFonts w:ascii="Arial" w:hAnsi="Arial" w:cs="Arial"/>
      <w:sz w:val="23"/>
      <w:szCs w:val="23"/>
    </w:rPr>
  </w:style>
  <w:style w:type="character" w:customStyle="1" w:styleId="afffffc">
    <w:name w:val="номер страницы"/>
    <w:rsid w:val="00B8284F"/>
  </w:style>
  <w:style w:type="character" w:customStyle="1" w:styleId="Sp3">
    <w:name w:val="Sp3 Знак"/>
    <w:rsid w:val="00B8284F"/>
    <w:rPr>
      <w:b/>
      <w:bCs/>
      <w:kern w:val="1"/>
      <w:sz w:val="24"/>
      <w:szCs w:val="24"/>
      <w:lang w:val="ru-RU" w:eastAsia="ar-SA" w:bidi="ar-SA"/>
    </w:rPr>
  </w:style>
  <w:style w:type="character" w:customStyle="1" w:styleId="1f2">
    <w:name w:val="Гиперссылка1"/>
    <w:rsid w:val="00B8284F"/>
    <w:rPr>
      <w:color w:val="0000FF"/>
      <w:u w:val="single"/>
    </w:rPr>
  </w:style>
  <w:style w:type="character" w:customStyle="1" w:styleId="1f3">
    <w:name w:val="Просмотренная гиперссылка1"/>
    <w:rsid w:val="00B8284F"/>
    <w:rPr>
      <w:color w:val="800080"/>
      <w:u w:val="single"/>
    </w:rPr>
  </w:style>
  <w:style w:type="character" w:customStyle="1" w:styleId="a30b1">
    <w:name w:val="a30b1"/>
    <w:rsid w:val="00B8284F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B8284F"/>
    <w:rPr>
      <w:color w:val="0000FF"/>
      <w:u w:val="single"/>
    </w:rPr>
  </w:style>
  <w:style w:type="character" w:customStyle="1" w:styleId="Char">
    <w:name w:val="ТекстОбычный Char"/>
    <w:rsid w:val="00B8284F"/>
    <w:rPr>
      <w:sz w:val="24"/>
      <w:lang w:val="ru-RU" w:eastAsia="ar-SA" w:bidi="ar-SA"/>
    </w:rPr>
  </w:style>
  <w:style w:type="character" w:customStyle="1" w:styleId="Times120">
    <w:name w:val="Times 12 Знак"/>
    <w:rsid w:val="00B8284F"/>
    <w:rPr>
      <w:sz w:val="24"/>
      <w:lang w:val="ru-RU" w:eastAsia="ar-SA" w:bidi="ar-SA"/>
    </w:rPr>
  </w:style>
  <w:style w:type="character" w:customStyle="1" w:styleId="45">
    <w:name w:val="заголовок 4 Знак"/>
    <w:rsid w:val="00B8284F"/>
    <w:rPr>
      <w:rFonts w:ascii="Arial" w:hAnsi="Arial"/>
      <w:b/>
      <w:sz w:val="24"/>
      <w:lang w:val="ru-RU" w:eastAsia="ar-SA" w:bidi="ar-SA"/>
    </w:rPr>
  </w:style>
  <w:style w:type="character" w:customStyle="1" w:styleId="afffffd">
    <w:name w:val="Подраздел Знак Знак"/>
    <w:rsid w:val="00B8284F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f2">
    <w:name w:val="2 Знак"/>
    <w:rsid w:val="00B8284F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f4">
    <w:name w:val="Стиль1 Знак"/>
    <w:rsid w:val="00B8284F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ffffe">
    <w:name w:val="Пояснительная записка(ТЕКСТ) Знак Знак"/>
    <w:rsid w:val="00B8284F"/>
    <w:rPr>
      <w:sz w:val="28"/>
      <w:szCs w:val="28"/>
      <w:lang w:val="ru-RU" w:eastAsia="ar-SA" w:bidi="ar-SA"/>
    </w:rPr>
  </w:style>
  <w:style w:type="character" w:customStyle="1" w:styleId="63">
    <w:name w:val="Знак Знак6"/>
    <w:rsid w:val="00B8284F"/>
    <w:rPr>
      <w:bCs/>
      <w:szCs w:val="22"/>
      <w:lang w:val="ru-RU" w:eastAsia="ar-SA" w:bidi="ar-SA"/>
    </w:rPr>
  </w:style>
  <w:style w:type="character" w:customStyle="1" w:styleId="1f5">
    <w:name w:val="Знак примечания1"/>
    <w:rsid w:val="00B8284F"/>
    <w:rPr>
      <w:sz w:val="16"/>
      <w:szCs w:val="16"/>
    </w:rPr>
  </w:style>
  <w:style w:type="character" w:customStyle="1" w:styleId="83">
    <w:name w:val="Знак Знак8"/>
    <w:rsid w:val="00B8284F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B8284F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6">
    <w:name w:val="Знак Знак4"/>
    <w:rsid w:val="00B8284F"/>
    <w:rPr>
      <w:rFonts w:ascii="Courier New" w:hAnsi="Courier New"/>
    </w:rPr>
  </w:style>
  <w:style w:type="character" w:customStyle="1" w:styleId="affffff">
    <w:name w:val="Символ нумерации"/>
    <w:rsid w:val="00B8284F"/>
  </w:style>
  <w:style w:type="character" w:customStyle="1" w:styleId="affffff0">
    <w:name w:val="Маркеры списка"/>
    <w:rsid w:val="00B8284F"/>
    <w:rPr>
      <w:rFonts w:ascii="OpenSymbol" w:eastAsia="OpenSymbol" w:hAnsi="OpenSymbol" w:cs="OpenSymbol"/>
    </w:rPr>
  </w:style>
  <w:style w:type="character" w:customStyle="1" w:styleId="WW8Num75z3">
    <w:name w:val="WW8Num75z3"/>
    <w:rsid w:val="00B8284F"/>
    <w:rPr>
      <w:i w:val="0"/>
    </w:rPr>
  </w:style>
  <w:style w:type="character" w:customStyle="1" w:styleId="WW8Num54z0">
    <w:name w:val="WW8Num54z0"/>
    <w:rsid w:val="00B8284F"/>
    <w:rPr>
      <w:rFonts w:cs="Times New Roman"/>
    </w:rPr>
  </w:style>
  <w:style w:type="character" w:customStyle="1" w:styleId="WW8Num59z0">
    <w:name w:val="WW8Num59z0"/>
    <w:rsid w:val="00B8284F"/>
    <w:rPr>
      <w:rFonts w:cs="Times New Roman"/>
    </w:rPr>
  </w:style>
  <w:style w:type="paragraph" w:customStyle="1" w:styleId="1f6">
    <w:name w:val="Заголовок1"/>
    <w:basedOn w:val="a9"/>
    <w:next w:val="afc"/>
    <w:rsid w:val="00B8284F"/>
    <w:pPr>
      <w:keepNext/>
      <w:suppressAutoHyphens/>
      <w:spacing w:before="240" w:after="120" w:line="360" w:lineRule="auto"/>
      <w:ind w:firstLine="567"/>
      <w:jc w:val="both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1">
    <w:name w:val="List"/>
    <w:basedOn w:val="afc"/>
    <w:rsid w:val="00B8284F"/>
    <w:pPr>
      <w:tabs>
        <w:tab w:val="right" w:pos="9360"/>
      </w:tabs>
      <w:suppressAutoHyphens/>
      <w:spacing w:after="0"/>
    </w:pPr>
    <w:rPr>
      <w:rFonts w:ascii="Arial" w:hAnsi="Arial" w:cs="Mangal"/>
      <w:sz w:val="28"/>
      <w:szCs w:val="28"/>
      <w:lang w:eastAsia="ar-SA"/>
    </w:rPr>
  </w:style>
  <w:style w:type="paragraph" w:customStyle="1" w:styleId="2f3">
    <w:name w:val="Название2"/>
    <w:basedOn w:val="a9"/>
    <w:rsid w:val="00B8284F"/>
    <w:pPr>
      <w:suppressLineNumbers/>
      <w:suppressAutoHyphens/>
      <w:spacing w:before="120" w:after="120" w:line="360" w:lineRule="auto"/>
      <w:ind w:firstLine="567"/>
      <w:jc w:val="both"/>
    </w:pPr>
    <w:rPr>
      <w:rFonts w:ascii="Arial" w:eastAsia="Times New Roman" w:hAnsi="Arial" w:cs="Mangal"/>
      <w:bCs/>
      <w:i/>
      <w:iCs/>
      <w:sz w:val="20"/>
      <w:szCs w:val="24"/>
      <w:lang w:eastAsia="ar-SA"/>
    </w:rPr>
  </w:style>
  <w:style w:type="paragraph" w:customStyle="1" w:styleId="2f4">
    <w:name w:val="Указатель2"/>
    <w:basedOn w:val="a9"/>
    <w:rsid w:val="00B8284F"/>
    <w:pPr>
      <w:suppressLineNumbers/>
      <w:suppressAutoHyphens/>
      <w:spacing w:after="0" w:line="360" w:lineRule="auto"/>
      <w:ind w:firstLine="567"/>
      <w:jc w:val="both"/>
    </w:pPr>
    <w:rPr>
      <w:rFonts w:ascii="Arial" w:eastAsia="Times New Roman" w:hAnsi="Arial" w:cs="Mangal"/>
      <w:bCs/>
      <w:lang w:eastAsia="ar-SA"/>
    </w:rPr>
  </w:style>
  <w:style w:type="paragraph" w:customStyle="1" w:styleId="1f7">
    <w:name w:val="Название1"/>
    <w:basedOn w:val="a9"/>
    <w:rsid w:val="00B8284F"/>
    <w:pPr>
      <w:suppressLineNumbers/>
      <w:suppressAutoHyphens/>
      <w:spacing w:before="120" w:after="120" w:line="360" w:lineRule="auto"/>
      <w:ind w:firstLine="567"/>
      <w:jc w:val="both"/>
    </w:pPr>
    <w:rPr>
      <w:rFonts w:ascii="Arial" w:eastAsia="Times New Roman" w:hAnsi="Arial" w:cs="Mangal"/>
      <w:bCs/>
      <w:i/>
      <w:iCs/>
      <w:sz w:val="20"/>
      <w:szCs w:val="24"/>
      <w:lang w:eastAsia="ar-SA"/>
    </w:rPr>
  </w:style>
  <w:style w:type="paragraph" w:customStyle="1" w:styleId="1f8">
    <w:name w:val="Указатель1"/>
    <w:basedOn w:val="a9"/>
    <w:rsid w:val="00B8284F"/>
    <w:pPr>
      <w:suppressLineNumbers/>
      <w:suppressAutoHyphens/>
      <w:spacing w:after="0" w:line="360" w:lineRule="auto"/>
      <w:ind w:firstLine="567"/>
      <w:jc w:val="both"/>
    </w:pPr>
    <w:rPr>
      <w:rFonts w:ascii="Arial" w:eastAsia="Times New Roman" w:hAnsi="Arial" w:cs="Mangal"/>
      <w:bCs/>
      <w:lang w:eastAsia="ar-SA"/>
    </w:rPr>
  </w:style>
  <w:style w:type="paragraph" w:customStyle="1" w:styleId="1f9">
    <w:name w:val="Знак Знак Знак1"/>
    <w:basedOn w:val="a9"/>
    <w:rsid w:val="00B8284F"/>
    <w:pPr>
      <w:tabs>
        <w:tab w:val="left" w:pos="360"/>
      </w:tabs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fa">
    <w:name w:val="Схема документа1"/>
    <w:basedOn w:val="a9"/>
    <w:rsid w:val="00B8284F"/>
    <w:pPr>
      <w:shd w:val="clear" w:color="auto" w:fill="000080"/>
      <w:suppressAutoHyphens/>
      <w:spacing w:after="0" w:line="360" w:lineRule="auto"/>
      <w:ind w:firstLine="567"/>
      <w:jc w:val="both"/>
    </w:pPr>
    <w:rPr>
      <w:rFonts w:ascii="Tahoma" w:eastAsia="Times New Roman" w:hAnsi="Tahoma"/>
      <w:bCs/>
      <w:sz w:val="20"/>
      <w:lang w:eastAsia="ar-SA"/>
    </w:rPr>
  </w:style>
  <w:style w:type="paragraph" w:customStyle="1" w:styleId="xl48">
    <w:name w:val="xl48"/>
    <w:basedOn w:val="a9"/>
    <w:rsid w:val="00B8284F"/>
    <w:pPr>
      <w:suppressAutoHyphens/>
      <w:spacing w:before="100" w:after="100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ar-SA"/>
    </w:rPr>
  </w:style>
  <w:style w:type="paragraph" w:customStyle="1" w:styleId="1fb">
    <w:name w:val="Нумерованный список1"/>
    <w:basedOn w:val="a9"/>
    <w:rsid w:val="00B8284F"/>
    <w:pPr>
      <w:tabs>
        <w:tab w:val="left" w:pos="1134"/>
      </w:tabs>
      <w:suppressAutoHyphens/>
      <w:autoSpaceDE w:val="0"/>
      <w:spacing w:before="60" w:after="0" w:line="360" w:lineRule="auto"/>
      <w:ind w:firstLine="567"/>
      <w:jc w:val="both"/>
    </w:pPr>
    <w:rPr>
      <w:rFonts w:ascii="Times New Roman" w:eastAsia="Times New Roman" w:hAnsi="Times New Roman"/>
      <w:bCs/>
      <w:szCs w:val="24"/>
      <w:lang w:eastAsia="ar-SA"/>
    </w:rPr>
  </w:style>
  <w:style w:type="paragraph" w:customStyle="1" w:styleId="1fc">
    <w:name w:val="Знак Знак Знак1 Знак Знак Знак Знак Знак Знак Знак"/>
    <w:basedOn w:val="a9"/>
    <w:rsid w:val="00B8284F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2120">
    <w:name w:val="Основной текст с отступом 212"/>
    <w:basedOn w:val="a9"/>
    <w:rsid w:val="00B8284F"/>
    <w:pPr>
      <w:suppressAutoHyphens/>
      <w:overflowPunct w:val="0"/>
      <w:autoSpaceDE w:val="0"/>
      <w:spacing w:after="0" w:line="240" w:lineRule="auto"/>
      <w:ind w:left="2977" w:hanging="2257"/>
      <w:textAlignment w:val="baseline"/>
    </w:pPr>
    <w:rPr>
      <w:rFonts w:ascii="Arial" w:eastAsia="Times New Roman" w:hAnsi="Arial"/>
      <w:szCs w:val="20"/>
      <w:lang w:eastAsia="ar-SA"/>
    </w:rPr>
  </w:style>
  <w:style w:type="paragraph" w:customStyle="1" w:styleId="2f5">
    <w:name w:val="Пункт2"/>
    <w:basedOn w:val="affff"/>
    <w:rsid w:val="00B8284F"/>
    <w:pPr>
      <w:keepNext/>
      <w:tabs>
        <w:tab w:val="left" w:pos="1134"/>
        <w:tab w:val="num" w:pos="4536"/>
      </w:tabs>
      <w:suppressAutoHyphens/>
      <w:spacing w:before="240" w:after="120" w:line="240" w:lineRule="auto"/>
      <w:ind w:firstLine="567"/>
      <w:jc w:val="left"/>
    </w:pPr>
    <w:rPr>
      <w:b/>
      <w:bCs/>
      <w:snapToGrid/>
      <w:sz w:val="22"/>
      <w:szCs w:val="22"/>
      <w:lang w:eastAsia="ar-SA"/>
    </w:rPr>
  </w:style>
  <w:style w:type="paragraph" w:customStyle="1" w:styleId="2110">
    <w:name w:val="Основной текст с отступом 211"/>
    <w:basedOn w:val="a9"/>
    <w:rsid w:val="00B8284F"/>
    <w:pPr>
      <w:shd w:val="clear" w:color="auto" w:fill="FFFFFF"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ar-SA"/>
    </w:rPr>
  </w:style>
  <w:style w:type="paragraph" w:customStyle="1" w:styleId="Default">
    <w:name w:val="Default"/>
    <w:rsid w:val="00B8284F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320">
    <w:name w:val="Основной текст 32"/>
    <w:basedOn w:val="a9"/>
    <w:rsid w:val="00B8284F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Times New Roman" w:hAnsi="Arial"/>
      <w:bCs/>
      <w:lang w:eastAsia="ar-SA"/>
    </w:rPr>
  </w:style>
  <w:style w:type="paragraph" w:customStyle="1" w:styleId="112">
    <w:name w:val="Обычный11"/>
    <w:rsid w:val="00B8284F"/>
    <w:pPr>
      <w:widowControl w:val="0"/>
      <w:suppressAutoHyphens/>
      <w:autoSpaceDE w:val="0"/>
      <w:spacing w:before="120" w:after="120"/>
      <w:ind w:firstLine="567"/>
      <w:jc w:val="both"/>
    </w:pPr>
    <w:rPr>
      <w:rFonts w:ascii="Times New Roman" w:eastAsia="Arial" w:hAnsi="Times New Roman"/>
      <w:szCs w:val="24"/>
      <w:lang w:eastAsia="ar-SA"/>
    </w:rPr>
  </w:style>
  <w:style w:type="paragraph" w:customStyle="1" w:styleId="BodyText22">
    <w:name w:val="Body Text 22"/>
    <w:basedOn w:val="a9"/>
    <w:rsid w:val="00B8284F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1fd">
    <w:name w:val="Цитата1"/>
    <w:basedOn w:val="a9"/>
    <w:rsid w:val="00B8284F"/>
    <w:pPr>
      <w:suppressAutoHyphens/>
      <w:overflowPunct w:val="0"/>
      <w:autoSpaceDE w:val="0"/>
      <w:spacing w:after="0" w:line="240" w:lineRule="auto"/>
      <w:ind w:left="720" w:right="-285"/>
      <w:jc w:val="both"/>
      <w:textAlignment w:val="baseline"/>
    </w:pPr>
    <w:rPr>
      <w:rFonts w:ascii="Times New Roman CYR" w:eastAsia="Times New Roman" w:hAnsi="Times New Roman CYR"/>
      <w:bCs/>
      <w:iCs/>
      <w:sz w:val="28"/>
      <w:szCs w:val="20"/>
      <w:lang w:eastAsia="ar-SA"/>
    </w:rPr>
  </w:style>
  <w:style w:type="paragraph" w:customStyle="1" w:styleId="1fe">
    <w:name w:val="Название объекта1"/>
    <w:basedOn w:val="a9"/>
    <w:next w:val="a9"/>
    <w:rsid w:val="00B8284F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/>
      <w:i/>
      <w:sz w:val="24"/>
      <w:lang w:eastAsia="ar-SA"/>
    </w:rPr>
  </w:style>
  <w:style w:type="paragraph" w:customStyle="1" w:styleId="2111">
    <w:name w:val="Основной текст 211"/>
    <w:basedOn w:val="a9"/>
    <w:rsid w:val="00B8284F"/>
    <w:pPr>
      <w:shd w:val="clear" w:color="auto" w:fill="FFFFFF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bCs/>
      <w:lang w:eastAsia="ar-SA"/>
    </w:rPr>
  </w:style>
  <w:style w:type="paragraph" w:customStyle="1" w:styleId="Aieoiaio">
    <w:name w:val="Aieoiaio"/>
    <w:basedOn w:val="a9"/>
    <w:rsid w:val="00B8284F"/>
    <w:pPr>
      <w:suppressAutoHyphens/>
      <w:overflowPunct w:val="0"/>
      <w:autoSpaceDE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bCs/>
      <w:sz w:val="24"/>
      <w:lang w:eastAsia="ar-SA"/>
    </w:rPr>
  </w:style>
  <w:style w:type="paragraph" w:customStyle="1" w:styleId="affffff2">
    <w:name w:val="АриалНум"/>
    <w:basedOn w:val="a9"/>
    <w:rsid w:val="00B8284F"/>
    <w:pPr>
      <w:tabs>
        <w:tab w:val="left" w:pos="720"/>
      </w:tabs>
      <w:suppressAutoHyphens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ffff3">
    <w:name w:val="АриалСписок"/>
    <w:basedOn w:val="a9"/>
    <w:rsid w:val="00B8284F"/>
    <w:pPr>
      <w:tabs>
        <w:tab w:val="left" w:pos="1571"/>
      </w:tabs>
      <w:suppressAutoHyphens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312">
    <w:name w:val="Маркированный список 31"/>
    <w:basedOn w:val="a9"/>
    <w:rsid w:val="00B8284F"/>
    <w:pPr>
      <w:tabs>
        <w:tab w:val="left" w:pos="1080"/>
        <w:tab w:val="num" w:pos="1800"/>
      </w:tabs>
      <w:suppressAutoHyphens/>
      <w:autoSpaceDE w:val="0"/>
      <w:spacing w:after="0" w:line="240" w:lineRule="auto"/>
      <w:ind w:left="1080" w:hanging="720"/>
      <w:jc w:val="both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FR1">
    <w:name w:val="FR1"/>
    <w:rsid w:val="00B8284F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customStyle="1" w:styleId="1ff">
    <w:name w:val="Приветствие1"/>
    <w:basedOn w:val="a9"/>
    <w:next w:val="a9"/>
    <w:rsid w:val="00B8284F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f6">
    <w:name w:val="Знак2"/>
    <w:basedOn w:val="a9"/>
    <w:rsid w:val="00B8284F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ff0">
    <w:name w:val="Маркированный список1"/>
    <w:basedOn w:val="a9"/>
    <w:rsid w:val="00B8284F"/>
    <w:pPr>
      <w:tabs>
        <w:tab w:val="num" w:pos="360"/>
      </w:tabs>
      <w:suppressAutoHyphens/>
      <w:spacing w:after="0" w:line="360" w:lineRule="auto"/>
      <w:ind w:left="360" w:hanging="360"/>
      <w:jc w:val="both"/>
    </w:pPr>
    <w:rPr>
      <w:rFonts w:ascii="Times New Roman" w:eastAsia="Times New Roman" w:hAnsi="Times New Roman"/>
      <w:lang w:eastAsia="ar-SA"/>
    </w:rPr>
  </w:style>
  <w:style w:type="paragraph" w:customStyle="1" w:styleId="Normal1">
    <w:name w:val="Normal1"/>
    <w:rsid w:val="00B8284F"/>
    <w:pPr>
      <w:widowControl w:val="0"/>
      <w:suppressAutoHyphens/>
      <w:overflowPunct w:val="0"/>
      <w:autoSpaceDE w:val="0"/>
      <w:textAlignment w:val="baseline"/>
    </w:pPr>
    <w:rPr>
      <w:rFonts w:ascii="Times New Roman" w:eastAsia="Arial" w:hAnsi="Times New Roman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9"/>
    <w:rsid w:val="00B8284F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ff1">
    <w:name w:val="Знак Знак Знак Знак1"/>
    <w:basedOn w:val="a9"/>
    <w:rsid w:val="00B8284F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ff2">
    <w:name w:val="Текст1"/>
    <w:basedOn w:val="a9"/>
    <w:rsid w:val="00B8284F"/>
    <w:pPr>
      <w:suppressAutoHyphens/>
      <w:spacing w:after="0" w:line="240" w:lineRule="auto"/>
      <w:ind w:left="567" w:right="397" w:firstLine="567"/>
      <w:jc w:val="both"/>
    </w:pPr>
    <w:rPr>
      <w:rFonts w:ascii="Courier New" w:eastAsia="Times New Roman" w:hAnsi="Courier New"/>
      <w:sz w:val="20"/>
      <w:szCs w:val="20"/>
      <w:lang w:eastAsia="ar-SA"/>
    </w:rPr>
  </w:style>
  <w:style w:type="paragraph" w:customStyle="1" w:styleId="113">
    <w:name w:val="Знак Знак Знак1 Знак Знак Знак Знак Знак Знак Знак1"/>
    <w:basedOn w:val="a9"/>
    <w:rsid w:val="00B8284F"/>
    <w:pPr>
      <w:suppressAutoHyphens/>
      <w:spacing w:line="240" w:lineRule="exact"/>
      <w:ind w:firstLine="567"/>
      <w:jc w:val="both"/>
    </w:pPr>
    <w:rPr>
      <w:rFonts w:ascii="Verdana" w:eastAsia="Times New Roman" w:hAnsi="Verdana" w:cs="Verdana"/>
      <w:bCs/>
      <w:lang w:val="en-US" w:eastAsia="ar-SA"/>
    </w:rPr>
  </w:style>
  <w:style w:type="paragraph" w:customStyle="1" w:styleId="BodyText31">
    <w:name w:val="Body Text 31"/>
    <w:basedOn w:val="a9"/>
    <w:rsid w:val="00B8284F"/>
    <w:pPr>
      <w:widowControl w:val="0"/>
      <w:suppressAutoHyphens/>
      <w:overflowPunct w:val="0"/>
      <w:autoSpaceDE w:val="0"/>
      <w:spacing w:after="0" w:line="360" w:lineRule="auto"/>
      <w:textAlignment w:val="baseline"/>
    </w:pPr>
    <w:rPr>
      <w:rFonts w:ascii="Arial" w:eastAsia="Times New Roman" w:hAnsi="Arial"/>
      <w:bCs/>
      <w:lang w:eastAsia="ar-SA"/>
    </w:rPr>
  </w:style>
  <w:style w:type="paragraph" w:customStyle="1" w:styleId="affffff4">
    <w:name w:val="Текст таблицы"/>
    <w:basedOn w:val="a9"/>
    <w:rsid w:val="00B8284F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/>
      <w:bCs/>
      <w:sz w:val="24"/>
      <w:szCs w:val="24"/>
      <w:lang w:eastAsia="ar-SA"/>
    </w:rPr>
  </w:style>
  <w:style w:type="paragraph" w:customStyle="1" w:styleId="affffff5">
    <w:name w:val="Структура"/>
    <w:basedOn w:val="a9"/>
    <w:rsid w:val="00B8284F"/>
    <w:pPr>
      <w:pageBreakBefore/>
      <w:pBdr>
        <w:bottom w:val="double" w:sz="40" w:space="1" w:color="000000"/>
      </w:pBdr>
      <w:tabs>
        <w:tab w:val="left" w:pos="567"/>
        <w:tab w:val="left" w:pos="851"/>
      </w:tabs>
      <w:suppressAutoHyphens/>
      <w:spacing w:before="480" w:after="240" w:line="240" w:lineRule="auto"/>
      <w:ind w:left="567" w:right="2835" w:hanging="567"/>
    </w:pPr>
    <w:rPr>
      <w:rFonts w:ascii="Arial" w:eastAsia="Times New Roman" w:hAnsi="Arial" w:cs="Arial"/>
      <w:b/>
      <w:bCs/>
      <w:caps/>
      <w:sz w:val="36"/>
      <w:szCs w:val="36"/>
      <w:lang w:eastAsia="ar-SA"/>
    </w:rPr>
  </w:style>
  <w:style w:type="paragraph" w:customStyle="1" w:styleId="affffff6">
    <w:name w:val="Главы"/>
    <w:basedOn w:val="affffff5"/>
    <w:next w:val="a9"/>
    <w:rsid w:val="00B8284F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fff7">
    <w:name w:val="Служебный"/>
    <w:basedOn w:val="affffff6"/>
    <w:rsid w:val="00B8284F"/>
    <w:rPr>
      <w:bCs/>
    </w:rPr>
  </w:style>
  <w:style w:type="paragraph" w:customStyle="1" w:styleId="1ff3">
    <w:name w:val="Текст примечания1"/>
    <w:basedOn w:val="a9"/>
    <w:rsid w:val="00B8284F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/>
      <w:bCs/>
      <w:sz w:val="20"/>
      <w:lang w:eastAsia="ar-SA"/>
    </w:rPr>
  </w:style>
  <w:style w:type="paragraph" w:customStyle="1" w:styleId="affffff8">
    <w:name w:val="Подподподподпункт"/>
    <w:basedOn w:val="a9"/>
    <w:rsid w:val="00B8284F"/>
    <w:pPr>
      <w:tabs>
        <w:tab w:val="left" w:pos="2835"/>
      </w:tabs>
      <w:suppressAutoHyphens/>
      <w:spacing w:after="0" w:line="360" w:lineRule="auto"/>
      <w:ind w:left="2835" w:hanging="567"/>
      <w:jc w:val="both"/>
    </w:pPr>
    <w:rPr>
      <w:rFonts w:ascii="Times New Roman" w:eastAsia="Times New Roman" w:hAnsi="Times New Roman"/>
      <w:lang w:eastAsia="ar-SA"/>
    </w:rPr>
  </w:style>
  <w:style w:type="paragraph" w:customStyle="1" w:styleId="affffff9">
    <w:name w:val="Подподподпункт"/>
    <w:basedOn w:val="a9"/>
    <w:rsid w:val="00B8284F"/>
    <w:pPr>
      <w:tabs>
        <w:tab w:val="left" w:pos="2268"/>
      </w:tabs>
      <w:suppressAutoHyphens/>
      <w:spacing w:after="0" w:line="360" w:lineRule="auto"/>
      <w:ind w:left="2268" w:hanging="567"/>
      <w:jc w:val="both"/>
    </w:pPr>
    <w:rPr>
      <w:rFonts w:ascii="Times New Roman" w:eastAsia="Times New Roman" w:hAnsi="Times New Roman"/>
      <w:lang w:eastAsia="ar-SA"/>
    </w:rPr>
  </w:style>
  <w:style w:type="paragraph" w:customStyle="1" w:styleId="-2">
    <w:name w:val="Пункт-2"/>
    <w:basedOn w:val="affff"/>
    <w:rsid w:val="00B8284F"/>
    <w:pPr>
      <w:keepNext/>
      <w:tabs>
        <w:tab w:val="left" w:pos="360"/>
        <w:tab w:val="left" w:pos="1134"/>
      </w:tabs>
      <w:suppressAutoHyphens/>
      <w:ind w:left="360" w:hanging="360"/>
    </w:pPr>
    <w:rPr>
      <w:b/>
      <w:snapToGrid/>
      <w:sz w:val="22"/>
      <w:szCs w:val="22"/>
      <w:lang w:eastAsia="ar-SA"/>
    </w:rPr>
  </w:style>
  <w:style w:type="paragraph" w:customStyle="1" w:styleId="214">
    <w:name w:val="Маркированный список 21"/>
    <w:basedOn w:val="a9"/>
    <w:rsid w:val="00B8284F"/>
    <w:pPr>
      <w:tabs>
        <w:tab w:val="left" w:pos="0"/>
        <w:tab w:val="left" w:pos="624"/>
      </w:tabs>
      <w:suppressAutoHyphens/>
      <w:spacing w:after="0" w:line="240" w:lineRule="auto"/>
      <w:ind w:firstLine="360"/>
      <w:jc w:val="both"/>
    </w:pPr>
    <w:rPr>
      <w:rFonts w:ascii="Times New Roman" w:eastAsia="Times New Roman" w:hAnsi="Times New Roman"/>
      <w:bCs/>
      <w:sz w:val="24"/>
      <w:szCs w:val="24"/>
      <w:lang w:eastAsia="ar-SA"/>
    </w:rPr>
  </w:style>
  <w:style w:type="paragraph" w:customStyle="1" w:styleId="220">
    <w:name w:val="Заголовок 2.Б2"/>
    <w:basedOn w:val="a9"/>
    <w:next w:val="a9"/>
    <w:rsid w:val="00B8284F"/>
    <w:pPr>
      <w:keepNext/>
      <w:keepLines/>
      <w:widowControl w:val="0"/>
      <w:tabs>
        <w:tab w:val="left" w:pos="709"/>
      </w:tabs>
      <w:suppressAutoHyphens/>
      <w:spacing w:before="240" w:after="120" w:line="240" w:lineRule="auto"/>
    </w:pPr>
    <w:rPr>
      <w:rFonts w:ascii="Times New Roman" w:eastAsia="Times New Roman" w:hAnsi="Times New Roman"/>
      <w:b/>
      <w:bCs/>
      <w:smallCaps/>
      <w:sz w:val="24"/>
      <w:lang w:eastAsia="ar-SA"/>
    </w:rPr>
  </w:style>
  <w:style w:type="paragraph" w:customStyle="1" w:styleId="BodyText24">
    <w:name w:val="Body Text 24"/>
    <w:basedOn w:val="a9"/>
    <w:rsid w:val="00B8284F"/>
    <w:pPr>
      <w:suppressAutoHyphens/>
      <w:spacing w:before="80" w:after="0" w:line="240" w:lineRule="auto"/>
      <w:ind w:left="11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5">
    <w:name w:val="Body Text 25"/>
    <w:basedOn w:val="a9"/>
    <w:rsid w:val="00B8284F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odyText213">
    <w:name w:val="Body Text 213"/>
    <w:basedOn w:val="a9"/>
    <w:rsid w:val="00B8284F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odyText28">
    <w:name w:val="Body Text 28"/>
    <w:basedOn w:val="a9"/>
    <w:rsid w:val="00B8284F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aaieiaie51">
    <w:name w:val="caaieiaie 51"/>
    <w:basedOn w:val="a9"/>
    <w:next w:val="a9"/>
    <w:rsid w:val="00B8284F"/>
    <w:pPr>
      <w:keepNext/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215">
    <w:name w:val="Нумерованный список 21"/>
    <w:basedOn w:val="1fb"/>
    <w:rsid w:val="00B8284F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fffa">
    <w:name w:val="текст сноски"/>
    <w:basedOn w:val="a9"/>
    <w:rsid w:val="00B8284F"/>
    <w:pPr>
      <w:widowControl w:val="0"/>
      <w:suppressAutoHyphens/>
      <w:spacing w:after="0" w:line="240" w:lineRule="auto"/>
    </w:pPr>
    <w:rPr>
      <w:rFonts w:ascii="Gelvetsky 12pt" w:eastAsia="Times New Roman" w:hAnsi="Gelvetsky 12pt"/>
      <w:sz w:val="24"/>
      <w:szCs w:val="20"/>
      <w:lang w:val="en-US" w:eastAsia="ar-SA"/>
    </w:rPr>
  </w:style>
  <w:style w:type="paragraph" w:customStyle="1" w:styleId="xl39">
    <w:name w:val="xl39"/>
    <w:basedOn w:val="a9"/>
    <w:rsid w:val="00B8284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Normal-dog">
    <w:name w:val="Normal-dog"/>
    <w:rsid w:val="00B8284F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9"/>
    <w:rsid w:val="00B8284F"/>
    <w:pPr>
      <w:suppressAutoHyphens/>
      <w:spacing w:before="100" w:after="100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  <w:lang w:eastAsia="ar-SA"/>
    </w:rPr>
  </w:style>
  <w:style w:type="paragraph" w:customStyle="1" w:styleId="xl29">
    <w:name w:val="xl29"/>
    <w:basedOn w:val="a9"/>
    <w:rsid w:val="00B8284F"/>
    <w:pPr>
      <w:suppressAutoHyphens/>
      <w:spacing w:before="100" w:after="100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ar-SA"/>
    </w:rPr>
  </w:style>
  <w:style w:type="paragraph" w:customStyle="1" w:styleId="xl47">
    <w:name w:val="xl47"/>
    <w:basedOn w:val="a9"/>
    <w:rsid w:val="00B8284F"/>
    <w:pPr>
      <w:suppressAutoHyphens/>
      <w:spacing w:before="100" w:after="100" w:line="240" w:lineRule="auto"/>
      <w:jc w:val="center"/>
    </w:pPr>
    <w:rPr>
      <w:rFonts w:ascii="Times New Roman" w:eastAsia="Arial Unicode MS" w:hAnsi="Times New Roman"/>
      <w:sz w:val="32"/>
      <w:szCs w:val="32"/>
      <w:lang w:eastAsia="ar-SA"/>
    </w:rPr>
  </w:style>
  <w:style w:type="paragraph" w:customStyle="1" w:styleId="321">
    <w:name w:val="Основной текст с отступом 32"/>
    <w:basedOn w:val="120"/>
    <w:rsid w:val="00B8284F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Cs w:val="20"/>
      <w:lang w:eastAsia="ar-SA"/>
    </w:rPr>
  </w:style>
  <w:style w:type="paragraph" w:customStyle="1" w:styleId="2f7">
    <w:name w:val="Текст2"/>
    <w:basedOn w:val="a9"/>
    <w:rsid w:val="00B8284F"/>
    <w:pPr>
      <w:suppressAutoHyphens/>
      <w:overflowPunct w:val="0"/>
      <w:autoSpaceDE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/>
      <w:sz w:val="20"/>
      <w:szCs w:val="20"/>
      <w:lang w:eastAsia="ar-SA"/>
    </w:rPr>
  </w:style>
  <w:style w:type="paragraph" w:customStyle="1" w:styleId="doc">
    <w:name w:val="doc"/>
    <w:basedOn w:val="a9"/>
    <w:rsid w:val="00B8284F"/>
    <w:pPr>
      <w:suppressAutoHyphens/>
      <w:spacing w:before="100" w:after="10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35">
    <w:name w:val="xl35"/>
    <w:basedOn w:val="a9"/>
    <w:rsid w:val="00B8284F"/>
    <w:pPr>
      <w:pBdr>
        <w:left w:val="single" w:sz="8" w:space="0" w:color="000000"/>
      </w:pBd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41">
    <w:name w:val="xl41"/>
    <w:basedOn w:val="a9"/>
    <w:rsid w:val="00B8284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xl44">
    <w:name w:val="xl44"/>
    <w:basedOn w:val="a9"/>
    <w:rsid w:val="00B8284F"/>
    <w:pPr>
      <w:suppressAutoHyphens/>
      <w:spacing w:before="100" w:after="100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affffffb">
    <w:name w:val="a"/>
    <w:basedOn w:val="a9"/>
    <w:rsid w:val="00B8284F"/>
    <w:pPr>
      <w:suppressAutoHyphens/>
      <w:spacing w:before="120" w:after="120" w:line="360" w:lineRule="auto"/>
      <w:ind w:firstLine="851"/>
      <w:jc w:val="both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1ff4">
    <w:name w:val="Знак1"/>
    <w:basedOn w:val="a9"/>
    <w:rsid w:val="00B8284F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-3">
    <w:name w:val="пункт-3"/>
    <w:basedOn w:val="a9"/>
    <w:rsid w:val="00B8284F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8"/>
      <w:lang w:eastAsia="ar-SA"/>
    </w:rPr>
  </w:style>
  <w:style w:type="paragraph" w:customStyle="1" w:styleId="-6">
    <w:name w:val="пункт-6"/>
    <w:basedOn w:val="a9"/>
    <w:rsid w:val="00B8284F"/>
    <w:pPr>
      <w:tabs>
        <w:tab w:val="left" w:pos="1985"/>
      </w:tabs>
      <w:suppressAutoHyphens/>
      <w:spacing w:after="0" w:line="360" w:lineRule="auto"/>
      <w:ind w:left="1985" w:hanging="567"/>
      <w:jc w:val="both"/>
    </w:pPr>
    <w:rPr>
      <w:rFonts w:ascii="Times New Roman" w:eastAsia="Times New Roman" w:hAnsi="Times New Roman"/>
      <w:bCs/>
      <w:sz w:val="24"/>
      <w:szCs w:val="28"/>
      <w:lang w:eastAsia="ar-SA"/>
    </w:rPr>
  </w:style>
  <w:style w:type="paragraph" w:customStyle="1" w:styleId="p4">
    <w:name w:val="p4"/>
    <w:basedOn w:val="a9"/>
    <w:rsid w:val="00B8284F"/>
    <w:pPr>
      <w:widowControl w:val="0"/>
      <w:tabs>
        <w:tab w:val="left" w:pos="2386"/>
        <w:tab w:val="left" w:pos="2613"/>
      </w:tabs>
      <w:suppressAutoHyphens/>
      <w:spacing w:after="0" w:line="277" w:lineRule="atLeast"/>
      <w:ind w:left="1173" w:hanging="2612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ffffffc">
    <w:name w:val="Заголовок формы"/>
    <w:basedOn w:val="a9"/>
    <w:rsid w:val="00B8284F"/>
    <w:pPr>
      <w:keepNext/>
      <w:suppressAutoHyphens/>
      <w:spacing w:before="360" w:after="24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ar-SA"/>
    </w:rPr>
  </w:style>
  <w:style w:type="paragraph" w:styleId="1ff5">
    <w:name w:val="index 1"/>
    <w:basedOn w:val="a9"/>
    <w:next w:val="a9"/>
    <w:rsid w:val="00B8284F"/>
    <w:pPr>
      <w:suppressAutoHyphens/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-">
    <w:name w:val="Контракт-раздел"/>
    <w:basedOn w:val="a9"/>
    <w:rsid w:val="00B8284F"/>
    <w:pPr>
      <w:keepNext/>
      <w:keepLines/>
      <w:tabs>
        <w:tab w:val="left" w:pos="0"/>
        <w:tab w:val="left" w:pos="567"/>
      </w:tabs>
      <w:suppressAutoHyphens/>
      <w:autoSpaceDE w:val="0"/>
      <w:spacing w:before="360" w:after="240" w:line="240" w:lineRule="auto"/>
      <w:jc w:val="center"/>
      <w:textAlignment w:val="baseline"/>
    </w:pPr>
    <w:rPr>
      <w:rFonts w:ascii="Times New Roman" w:eastAsia="Times New Roman" w:hAnsi="Times New Roman"/>
      <w:b/>
      <w:bCs/>
      <w:caps/>
      <w:sz w:val="24"/>
      <w:szCs w:val="28"/>
      <w:lang w:eastAsia="ar-SA"/>
    </w:rPr>
  </w:style>
  <w:style w:type="paragraph" w:customStyle="1" w:styleId="-0">
    <w:name w:val="Контракт-пункт"/>
    <w:basedOn w:val="a9"/>
    <w:rsid w:val="00B8284F"/>
    <w:pPr>
      <w:tabs>
        <w:tab w:val="left" w:pos="851"/>
        <w:tab w:val="left" w:pos="1134"/>
      </w:tabs>
      <w:suppressAutoHyphens/>
      <w:spacing w:after="0" w:line="360" w:lineRule="auto"/>
      <w:ind w:left="851" w:hanging="851"/>
      <w:jc w:val="both"/>
    </w:pPr>
    <w:rPr>
      <w:rFonts w:ascii="Times New Roman" w:eastAsia="Times New Roman" w:hAnsi="Times New Roman"/>
      <w:bCs/>
      <w:sz w:val="24"/>
      <w:szCs w:val="28"/>
      <w:lang w:eastAsia="ar-SA"/>
    </w:rPr>
  </w:style>
  <w:style w:type="paragraph" w:customStyle="1" w:styleId="-1">
    <w:name w:val="Контракт-подпункт"/>
    <w:basedOn w:val="a9"/>
    <w:rsid w:val="00B8284F"/>
    <w:pPr>
      <w:tabs>
        <w:tab w:val="left" w:pos="851"/>
        <w:tab w:val="left" w:pos="1134"/>
      </w:tabs>
      <w:suppressAutoHyphens/>
      <w:spacing w:after="0" w:line="360" w:lineRule="auto"/>
      <w:ind w:left="851" w:hanging="851"/>
      <w:jc w:val="both"/>
    </w:pPr>
    <w:rPr>
      <w:rFonts w:ascii="Times New Roman" w:eastAsia="Times New Roman" w:hAnsi="Times New Roman"/>
      <w:bCs/>
      <w:sz w:val="24"/>
      <w:szCs w:val="28"/>
      <w:lang w:eastAsia="ar-SA"/>
    </w:rPr>
  </w:style>
  <w:style w:type="paragraph" w:customStyle="1" w:styleId="-4">
    <w:name w:val="пункт-4"/>
    <w:basedOn w:val="a9"/>
    <w:rsid w:val="00B8284F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8"/>
      <w:lang w:eastAsia="ar-SA"/>
    </w:rPr>
  </w:style>
  <w:style w:type="paragraph" w:customStyle="1" w:styleId="-5">
    <w:name w:val="пункт-5"/>
    <w:basedOn w:val="a9"/>
    <w:rsid w:val="00B8284F"/>
    <w:pPr>
      <w:tabs>
        <w:tab w:val="left" w:pos="1418"/>
      </w:tabs>
      <w:suppressAutoHyphens/>
      <w:spacing w:after="0" w:line="360" w:lineRule="auto"/>
      <w:ind w:left="1418" w:hanging="1418"/>
      <w:jc w:val="both"/>
    </w:pPr>
    <w:rPr>
      <w:rFonts w:ascii="Times New Roman" w:eastAsia="Times New Roman" w:hAnsi="Times New Roman"/>
      <w:bCs/>
      <w:sz w:val="24"/>
      <w:szCs w:val="28"/>
      <w:lang w:eastAsia="ar-SA"/>
    </w:rPr>
  </w:style>
  <w:style w:type="paragraph" w:customStyle="1" w:styleId="-30">
    <w:name w:val="подзаголовок-3"/>
    <w:basedOn w:val="-3"/>
    <w:rsid w:val="00B8284F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8">
    <w:name w:val="Контракт-подраздел"/>
    <w:basedOn w:val="-0"/>
    <w:rsid w:val="00B8284F"/>
    <w:pPr>
      <w:keepNext/>
      <w:spacing w:before="240" w:after="120"/>
    </w:pPr>
    <w:rPr>
      <w:b/>
    </w:rPr>
  </w:style>
  <w:style w:type="paragraph" w:styleId="HTML1">
    <w:name w:val="HTML Address"/>
    <w:basedOn w:val="a9"/>
    <w:link w:val="HTML2"/>
    <w:rsid w:val="00B8284F"/>
    <w:pPr>
      <w:suppressAutoHyphens/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HTML2">
    <w:name w:val="Адрес HTML Знак"/>
    <w:basedOn w:val="ab"/>
    <w:link w:val="HTML1"/>
    <w:rsid w:val="00B8284F"/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-40">
    <w:name w:val="подзаголовок-4"/>
    <w:basedOn w:val="-4"/>
    <w:rsid w:val="00B8284F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9"/>
    <w:rsid w:val="00B8284F"/>
    <w:pPr>
      <w:tabs>
        <w:tab w:val="left" w:pos="2552"/>
      </w:tabs>
      <w:suppressAutoHyphens/>
      <w:spacing w:after="0" w:line="360" w:lineRule="auto"/>
      <w:ind w:left="2552" w:hanging="567"/>
      <w:jc w:val="both"/>
    </w:pPr>
    <w:rPr>
      <w:rFonts w:ascii="Times New Roman" w:eastAsia="Times New Roman" w:hAnsi="Times New Roman"/>
      <w:bCs/>
      <w:sz w:val="24"/>
      <w:szCs w:val="28"/>
      <w:lang w:eastAsia="ar-SA"/>
    </w:rPr>
  </w:style>
  <w:style w:type="paragraph" w:customStyle="1" w:styleId="216">
    <w:name w:val="Список 21"/>
    <w:basedOn w:val="a9"/>
    <w:rsid w:val="00B8284F"/>
    <w:pPr>
      <w:suppressAutoHyphens/>
      <w:spacing w:after="0" w:line="360" w:lineRule="auto"/>
      <w:ind w:left="566" w:hanging="283"/>
      <w:jc w:val="both"/>
    </w:pPr>
    <w:rPr>
      <w:rFonts w:ascii="Times New Roman" w:eastAsia="Times New Roman" w:hAnsi="Times New Roman"/>
      <w:bCs/>
      <w:sz w:val="24"/>
      <w:szCs w:val="28"/>
      <w:lang w:eastAsia="ar-SA"/>
    </w:rPr>
  </w:style>
  <w:style w:type="paragraph" w:customStyle="1" w:styleId="-9">
    <w:name w:val="Контракт-подподпункт"/>
    <w:basedOn w:val="a9"/>
    <w:rsid w:val="00B8284F"/>
    <w:pPr>
      <w:tabs>
        <w:tab w:val="left" w:pos="1418"/>
      </w:tabs>
      <w:suppressAutoHyphens/>
      <w:spacing w:after="0" w:line="360" w:lineRule="auto"/>
      <w:ind w:left="1418" w:hanging="567"/>
      <w:jc w:val="both"/>
    </w:pPr>
    <w:rPr>
      <w:rFonts w:ascii="Times New Roman" w:eastAsia="Times New Roman" w:hAnsi="Times New Roman"/>
      <w:bCs/>
      <w:sz w:val="24"/>
      <w:szCs w:val="28"/>
      <w:lang w:eastAsia="ar-SA"/>
    </w:rPr>
  </w:style>
  <w:style w:type="paragraph" w:customStyle="1" w:styleId="affffffd">
    <w:name w:val="Знак Знак Знак Знак Знак Знак"/>
    <w:basedOn w:val="a9"/>
    <w:next w:val="10"/>
    <w:rsid w:val="00B8284F"/>
    <w:pPr>
      <w:suppressAutoHyphens/>
      <w:spacing w:line="240" w:lineRule="exact"/>
      <w:jc w:val="both"/>
    </w:pPr>
    <w:rPr>
      <w:rFonts w:ascii="Verdana" w:eastAsia="Times New Roman" w:hAnsi="Verdana"/>
      <w:sz w:val="20"/>
      <w:szCs w:val="20"/>
      <w:lang w:val="en-US" w:eastAsia="ar-SA"/>
    </w:rPr>
  </w:style>
  <w:style w:type="paragraph" w:customStyle="1" w:styleId="TimesNewRoman">
    <w:name w:val="Ариал + Times New Roman"/>
    <w:basedOn w:val="affffb"/>
    <w:rsid w:val="00B8284F"/>
    <w:pPr>
      <w:widowControl w:val="0"/>
      <w:tabs>
        <w:tab w:val="left" w:pos="1620"/>
        <w:tab w:val="left" w:pos="2700"/>
      </w:tabs>
      <w:suppressAutoHyphens/>
      <w:spacing w:before="0" w:after="0" w:line="240" w:lineRule="auto"/>
      <w:ind w:firstLine="720"/>
      <w:textAlignment w:val="baseline"/>
    </w:pPr>
    <w:rPr>
      <w:rFonts w:ascii="Times New Roman" w:hAnsi="Times New Roman" w:cs="Times New Roman"/>
      <w:lang w:eastAsia="ar-SA"/>
    </w:rPr>
  </w:style>
  <w:style w:type="paragraph" w:customStyle="1" w:styleId="affffffe">
    <w:name w:val="Марк список"/>
    <w:basedOn w:val="a9"/>
    <w:rsid w:val="00B8284F"/>
    <w:pPr>
      <w:tabs>
        <w:tab w:val="left" w:pos="360"/>
      </w:tabs>
      <w:suppressAutoHyphens/>
      <w:spacing w:after="140" w:line="240" w:lineRule="auto"/>
      <w:ind w:left="360" w:hanging="360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3e">
    <w:name w:val="заголовок 3"/>
    <w:basedOn w:val="a9"/>
    <w:next w:val="a9"/>
    <w:rsid w:val="00B8284F"/>
    <w:pPr>
      <w:keepNext/>
      <w:widowControl w:val="0"/>
      <w:suppressAutoHyphens/>
      <w:overflowPunct w:val="0"/>
      <w:autoSpaceDE w:val="0"/>
      <w:spacing w:before="240" w:after="60" w:line="240" w:lineRule="auto"/>
      <w:ind w:left="1388" w:hanging="708"/>
      <w:jc w:val="both"/>
      <w:textAlignment w:val="baseline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afffffff">
    <w:name w:val="текст примечания"/>
    <w:basedOn w:val="a9"/>
    <w:rsid w:val="00B8284F"/>
    <w:pPr>
      <w:widowControl w:val="0"/>
      <w:suppressAutoHyphens/>
      <w:overflowPunct w:val="0"/>
      <w:autoSpaceDE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fffffff0">
    <w:name w:val="Подподпункт Знак"/>
    <w:basedOn w:val="a9"/>
    <w:rsid w:val="00B8284F"/>
    <w:pPr>
      <w:tabs>
        <w:tab w:val="left" w:pos="1134"/>
        <w:tab w:val="left" w:pos="3119"/>
      </w:tabs>
      <w:suppressAutoHyphens/>
      <w:spacing w:after="0" w:line="360" w:lineRule="auto"/>
      <w:ind w:left="360" w:hanging="567"/>
      <w:jc w:val="both"/>
    </w:pPr>
    <w:rPr>
      <w:rFonts w:ascii="Times New Roman" w:eastAsia="Times New Roman" w:hAnsi="Times New Roman"/>
      <w:bCs/>
      <w:sz w:val="28"/>
      <w:szCs w:val="28"/>
      <w:lang w:eastAsia="ar-SA"/>
    </w:rPr>
  </w:style>
  <w:style w:type="paragraph" w:customStyle="1" w:styleId="afffffff1">
    <w:name w:val="Маркирование"/>
    <w:basedOn w:val="1ff0"/>
    <w:rsid w:val="00B8284F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fff2">
    <w:name w:val="Ñòèëü íà÷àëî"/>
    <w:basedOn w:val="a9"/>
    <w:rsid w:val="00B8284F"/>
    <w:pPr>
      <w:suppressAutoHyphens/>
      <w:spacing w:after="0" w:line="264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fffffff3">
    <w:name w:val="Стиль"/>
    <w:rsid w:val="00B8284F"/>
    <w:pPr>
      <w:widowControl w:val="0"/>
      <w:suppressAutoHyphens/>
      <w:autoSpaceDE w:val="0"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afffffff4">
    <w:name w:val="Дашков"/>
    <w:basedOn w:val="a9"/>
    <w:rsid w:val="00B8284F"/>
    <w:pPr>
      <w:keepNext/>
      <w:keepLines/>
      <w:tabs>
        <w:tab w:val="left" w:pos="-720"/>
      </w:tabs>
      <w:suppressAutoHyphens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afffffff5">
    <w:name w:val="Абзац нумеров"/>
    <w:basedOn w:val="a9"/>
    <w:rsid w:val="00B8284F"/>
    <w:pPr>
      <w:tabs>
        <w:tab w:val="left" w:pos="576"/>
      </w:tabs>
      <w:suppressAutoHyphens/>
      <w:spacing w:after="120" w:line="288" w:lineRule="auto"/>
      <w:ind w:left="576" w:hanging="576"/>
      <w:jc w:val="both"/>
    </w:pPr>
    <w:rPr>
      <w:rFonts w:ascii="Times New Roman" w:eastAsia="Times New Roman" w:hAnsi="Times New Roman"/>
      <w:bCs/>
      <w:sz w:val="28"/>
      <w:szCs w:val="28"/>
      <w:lang w:eastAsia="ar-SA"/>
    </w:rPr>
  </w:style>
  <w:style w:type="paragraph" w:customStyle="1" w:styleId="Iniiaiieoaeno">
    <w:name w:val="!Iniiaiie oaeno"/>
    <w:basedOn w:val="a9"/>
    <w:rsid w:val="00B8284F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fffffff6">
    <w:name w:val="буквы"/>
    <w:basedOn w:val="a9"/>
    <w:rsid w:val="00B8284F"/>
    <w:pPr>
      <w:tabs>
        <w:tab w:val="num" w:pos="1080"/>
      </w:tabs>
      <w:suppressAutoHyphens/>
      <w:spacing w:after="0" w:line="360" w:lineRule="auto"/>
      <w:ind w:left="1080" w:hanging="360"/>
      <w:jc w:val="both"/>
    </w:pPr>
    <w:rPr>
      <w:rFonts w:ascii="Times New Roman" w:eastAsia="Times New Roman" w:hAnsi="Times New Roman"/>
      <w:bCs/>
      <w:sz w:val="28"/>
      <w:lang w:eastAsia="ar-SA"/>
    </w:rPr>
  </w:style>
  <w:style w:type="paragraph" w:customStyle="1" w:styleId="afffffff7">
    <w:name w:val="Стадия_кр"/>
    <w:basedOn w:val="a9"/>
    <w:next w:val="a9"/>
    <w:rsid w:val="00B8284F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fffffff8">
    <w:name w:val="перечень"/>
    <w:basedOn w:val="a9"/>
    <w:rsid w:val="00B8284F"/>
    <w:pPr>
      <w:tabs>
        <w:tab w:val="left" w:pos="417"/>
        <w:tab w:val="left" w:pos="619"/>
        <w:tab w:val="left" w:pos="1276"/>
      </w:tabs>
      <w:suppressAutoHyphens/>
      <w:spacing w:after="0" w:line="240" w:lineRule="auto"/>
      <w:ind w:left="619" w:right="57" w:hanging="238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rial11pt095">
    <w:name w:val="Стиль Arial 11 pt по ширине Первая строка:  095 см Междустр.ин..."/>
    <w:basedOn w:val="a9"/>
    <w:rsid w:val="00B8284F"/>
    <w:pPr>
      <w:suppressAutoHyphens/>
      <w:spacing w:after="0" w:line="240" w:lineRule="auto"/>
      <w:ind w:firstLine="539"/>
      <w:jc w:val="both"/>
    </w:pPr>
    <w:rPr>
      <w:rFonts w:ascii="Arial" w:eastAsia="Times New Roman" w:hAnsi="Arial" w:cs="Arial"/>
      <w:b/>
      <w:bCs/>
      <w:i/>
      <w:iCs/>
      <w:color w:val="000000"/>
      <w:szCs w:val="24"/>
      <w:lang w:eastAsia="ar-SA"/>
    </w:rPr>
  </w:style>
  <w:style w:type="paragraph" w:customStyle="1" w:styleId="caaieiaie4">
    <w:name w:val="caaieiaie 4"/>
    <w:basedOn w:val="a9"/>
    <w:next w:val="a9"/>
    <w:rsid w:val="00B8284F"/>
    <w:pPr>
      <w:keepNext/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217">
    <w:name w:val="заголовок 21"/>
    <w:basedOn w:val="a9"/>
    <w:next w:val="a9"/>
    <w:rsid w:val="00B8284F"/>
    <w:pPr>
      <w:keepNext/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xtkorper">
    <w:name w:val="Textkorper"/>
    <w:basedOn w:val="a9"/>
    <w:rsid w:val="00B8284F"/>
    <w:pPr>
      <w:suppressAutoHyphens/>
      <w:spacing w:after="0" w:line="240" w:lineRule="auto"/>
    </w:pPr>
    <w:rPr>
      <w:rFonts w:ascii="Arial" w:eastAsia="Times New Roman" w:hAnsi="Arial"/>
      <w:szCs w:val="20"/>
      <w:lang w:eastAsia="ar-SA"/>
    </w:rPr>
  </w:style>
  <w:style w:type="paragraph" w:customStyle="1" w:styleId="BodyText27">
    <w:name w:val="Body Text 27"/>
    <w:basedOn w:val="a9"/>
    <w:rsid w:val="00B8284F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odyText222">
    <w:name w:val="Body Text 222"/>
    <w:basedOn w:val="a9"/>
    <w:rsid w:val="00B8284F"/>
    <w:pPr>
      <w:suppressAutoHyphens/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BodyText221">
    <w:name w:val="Body Text 221"/>
    <w:basedOn w:val="a9"/>
    <w:rsid w:val="00B8284F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odyTextIndent38">
    <w:name w:val="Body Text Indent 38"/>
    <w:basedOn w:val="a9"/>
    <w:rsid w:val="00B8284F"/>
    <w:pPr>
      <w:suppressAutoHyphens/>
      <w:overflowPunct w:val="0"/>
      <w:autoSpaceDE w:val="0"/>
      <w:spacing w:after="0" w:line="240" w:lineRule="auto"/>
      <w:ind w:left="576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aaieiaie21">
    <w:name w:val="caaieiaie 21"/>
    <w:basedOn w:val="a9"/>
    <w:next w:val="a9"/>
    <w:rsid w:val="00B8284F"/>
    <w:pPr>
      <w:keepNext/>
      <w:widowControl w:val="0"/>
      <w:suppressAutoHyphens/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fffffff9">
    <w:name w:val="Переменные"/>
    <w:basedOn w:val="afc"/>
    <w:rsid w:val="00B8284F"/>
    <w:pPr>
      <w:widowControl w:val="0"/>
      <w:tabs>
        <w:tab w:val="left" w:pos="482"/>
      </w:tabs>
      <w:suppressAutoHyphens/>
      <w:spacing w:after="0" w:line="336" w:lineRule="auto"/>
      <w:ind w:left="482" w:hanging="482"/>
      <w:jc w:val="both"/>
      <w:textAlignment w:val="baseline"/>
    </w:pPr>
    <w:rPr>
      <w:bCs/>
      <w:sz w:val="22"/>
      <w:szCs w:val="22"/>
      <w:lang w:eastAsia="ar-SA"/>
    </w:rPr>
  </w:style>
  <w:style w:type="paragraph" w:customStyle="1" w:styleId="afffffffa">
    <w:name w:val="Формула"/>
    <w:basedOn w:val="afc"/>
    <w:rsid w:val="00B8284F"/>
    <w:pPr>
      <w:widowControl w:val="0"/>
      <w:tabs>
        <w:tab w:val="center" w:pos="4536"/>
        <w:tab w:val="right" w:pos="9356"/>
      </w:tabs>
      <w:suppressAutoHyphens/>
      <w:spacing w:after="0" w:line="336" w:lineRule="auto"/>
      <w:jc w:val="both"/>
      <w:textAlignment w:val="baseline"/>
    </w:pPr>
    <w:rPr>
      <w:bCs/>
      <w:sz w:val="22"/>
      <w:szCs w:val="22"/>
      <w:lang w:eastAsia="ar-SA"/>
    </w:rPr>
  </w:style>
  <w:style w:type="paragraph" w:customStyle="1" w:styleId="afffffffb">
    <w:name w:val="Чертежный"/>
    <w:rsid w:val="00B8284F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ffc">
    <w:name w:val="Листинг программы"/>
    <w:rsid w:val="00B8284F"/>
    <w:pPr>
      <w:suppressAutoHyphens/>
    </w:pPr>
    <w:rPr>
      <w:rFonts w:ascii="Times New Roman" w:eastAsia="Arial" w:hAnsi="Times New Roman"/>
      <w:lang w:eastAsia="ar-SA"/>
    </w:rPr>
  </w:style>
  <w:style w:type="paragraph" w:customStyle="1" w:styleId="afffffffd">
    <w:name w:val="Раздел"/>
    <w:basedOn w:val="a9"/>
    <w:next w:val="affff"/>
    <w:rsid w:val="00B8284F"/>
    <w:pPr>
      <w:keepNext/>
      <w:tabs>
        <w:tab w:val="left" w:pos="1776"/>
      </w:tabs>
      <w:suppressAutoHyphens/>
      <w:spacing w:before="240" w:after="240" w:line="240" w:lineRule="auto"/>
      <w:ind w:left="1776" w:hanging="360"/>
      <w:jc w:val="center"/>
    </w:pPr>
    <w:rPr>
      <w:rFonts w:ascii="Times New Roman" w:eastAsia="Times New Roman" w:hAnsi="Times New Roman"/>
      <w:b/>
      <w:sz w:val="20"/>
      <w:szCs w:val="24"/>
      <w:lang w:eastAsia="ar-SA"/>
    </w:rPr>
  </w:style>
  <w:style w:type="paragraph" w:customStyle="1" w:styleId="141">
    <w:name w:val="Таблица 14(моя)"/>
    <w:basedOn w:val="a9"/>
    <w:rsid w:val="00B8284F"/>
    <w:pPr>
      <w:suppressAutoHyphens/>
      <w:spacing w:after="0" w:line="240" w:lineRule="auto"/>
      <w:ind w:left="57" w:right="113"/>
      <w:jc w:val="both"/>
    </w:pPr>
    <w:rPr>
      <w:rFonts w:ascii="Arial" w:eastAsia="Times New Roman" w:hAnsi="Arial"/>
      <w:color w:val="000000"/>
      <w:szCs w:val="28"/>
      <w:lang w:eastAsia="ar-SA"/>
    </w:rPr>
  </w:style>
  <w:style w:type="paragraph" w:customStyle="1" w:styleId="TR1">
    <w:name w:val="TR1"/>
    <w:basedOn w:val="a9"/>
    <w:rsid w:val="00B8284F"/>
    <w:pPr>
      <w:tabs>
        <w:tab w:val="left" w:pos="1304"/>
      </w:tabs>
      <w:suppressAutoHyphens/>
      <w:spacing w:before="120" w:after="120" w:line="360" w:lineRule="auto"/>
      <w:ind w:left="284" w:right="284" w:firstLine="720"/>
    </w:pPr>
    <w:rPr>
      <w:rFonts w:ascii="Times New Roman" w:eastAsia="MS Mincho" w:hAnsi="Times New Roman"/>
      <w:b/>
      <w:sz w:val="24"/>
      <w:szCs w:val="24"/>
      <w:lang w:eastAsia="ar-SA"/>
    </w:rPr>
  </w:style>
  <w:style w:type="paragraph" w:customStyle="1" w:styleId="text">
    <w:name w:val="text"/>
    <w:basedOn w:val="a9"/>
    <w:rsid w:val="00B8284F"/>
    <w:pPr>
      <w:suppressAutoHyphens/>
      <w:spacing w:before="100" w:after="100" w:line="175" w:lineRule="atLeast"/>
    </w:pPr>
    <w:rPr>
      <w:rFonts w:ascii="Arial" w:eastAsia="Times New Roman" w:hAnsi="Arial" w:cs="Arial"/>
      <w:color w:val="000000"/>
      <w:sz w:val="15"/>
      <w:szCs w:val="15"/>
      <w:lang w:eastAsia="ar-SA"/>
    </w:rPr>
  </w:style>
  <w:style w:type="paragraph" w:customStyle="1" w:styleId="114">
    <w:name w:val="Знак Знак Знак11"/>
    <w:basedOn w:val="a9"/>
    <w:rsid w:val="00B8284F"/>
    <w:pPr>
      <w:tabs>
        <w:tab w:val="left" w:pos="360"/>
      </w:tabs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n6b9d9e8">
    <w:name w:val="n6ъb9d9e8тата"/>
    <w:basedOn w:val="a9"/>
    <w:rsid w:val="00B8284F"/>
    <w:pPr>
      <w:keepNext/>
      <w:widowControl w:val="0"/>
      <w:suppressAutoHyphens/>
      <w:spacing w:after="0" w:line="360" w:lineRule="auto"/>
      <w:ind w:left="1134" w:right="1134"/>
      <w:jc w:val="both"/>
    </w:pPr>
    <w:rPr>
      <w:rFonts w:ascii="Times New Roman" w:eastAsia="Times New Roman" w:hAnsi="Times New Roman"/>
      <w:sz w:val="36"/>
      <w:szCs w:val="20"/>
      <w:lang w:eastAsia="ar-SA"/>
    </w:rPr>
  </w:style>
  <w:style w:type="paragraph" w:customStyle="1" w:styleId="2f8">
    <w:name w:val="заголовок 2"/>
    <w:basedOn w:val="a9"/>
    <w:next w:val="a9"/>
    <w:rsid w:val="00B8284F"/>
    <w:pPr>
      <w:keepNext/>
      <w:widowControl w:val="0"/>
      <w:suppressAutoHyphens/>
      <w:spacing w:before="240" w:after="60" w:line="360" w:lineRule="auto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47">
    <w:name w:val="заголовок 4"/>
    <w:basedOn w:val="a9"/>
    <w:next w:val="a9"/>
    <w:rsid w:val="00B8284F"/>
    <w:pPr>
      <w:keepNext/>
      <w:widowControl w:val="0"/>
      <w:suppressAutoHyphens/>
      <w:spacing w:before="240" w:after="60" w:line="360" w:lineRule="auto"/>
    </w:pPr>
    <w:rPr>
      <w:rFonts w:ascii="Arial" w:eastAsia="Times New Roman" w:hAnsi="Arial"/>
      <w:b/>
      <w:sz w:val="28"/>
      <w:szCs w:val="20"/>
      <w:lang w:eastAsia="ar-SA"/>
    </w:rPr>
  </w:style>
  <w:style w:type="paragraph" w:customStyle="1" w:styleId="54">
    <w:name w:val="заголовок 5"/>
    <w:basedOn w:val="a9"/>
    <w:next w:val="a9"/>
    <w:rsid w:val="00B8284F"/>
    <w:pPr>
      <w:widowControl w:val="0"/>
      <w:suppressAutoHyphens/>
      <w:spacing w:before="240" w:after="60" w:line="360" w:lineRule="auto"/>
    </w:pPr>
    <w:rPr>
      <w:rFonts w:ascii="Arial" w:eastAsia="Times New Roman" w:hAnsi="Arial"/>
      <w:szCs w:val="20"/>
      <w:lang w:eastAsia="ar-SA"/>
    </w:rPr>
  </w:style>
  <w:style w:type="paragraph" w:customStyle="1" w:styleId="font5">
    <w:name w:val="font5"/>
    <w:basedOn w:val="a9"/>
    <w:rsid w:val="00B8284F"/>
    <w:pPr>
      <w:suppressAutoHyphens/>
      <w:spacing w:before="100" w:after="100" w:line="360" w:lineRule="auto"/>
    </w:pPr>
    <w:rPr>
      <w:rFonts w:ascii="Tahoma" w:eastAsia="Arial Unicode MS" w:hAnsi="Tahoma" w:cs="Tahoma"/>
      <w:color w:val="000000"/>
      <w:sz w:val="28"/>
      <w:szCs w:val="24"/>
      <w:lang w:eastAsia="ar-SA"/>
    </w:rPr>
  </w:style>
  <w:style w:type="paragraph" w:customStyle="1" w:styleId="font6">
    <w:name w:val="font6"/>
    <w:basedOn w:val="a9"/>
    <w:rsid w:val="00B8284F"/>
    <w:pPr>
      <w:suppressAutoHyphens/>
      <w:spacing w:before="100" w:after="100" w:line="360" w:lineRule="auto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font7">
    <w:name w:val="font7"/>
    <w:basedOn w:val="a9"/>
    <w:rsid w:val="00B8284F"/>
    <w:pPr>
      <w:suppressAutoHyphens/>
      <w:spacing w:before="100" w:after="100" w:line="360" w:lineRule="auto"/>
    </w:pPr>
    <w:rPr>
      <w:rFonts w:ascii="Symbol" w:eastAsia="Arial Unicode MS" w:hAnsi="Symbol" w:cs="Arial Unicode MS"/>
      <w:sz w:val="28"/>
      <w:szCs w:val="24"/>
      <w:lang w:eastAsia="ar-SA"/>
    </w:rPr>
  </w:style>
  <w:style w:type="paragraph" w:customStyle="1" w:styleId="font8">
    <w:name w:val="font8"/>
    <w:basedOn w:val="a9"/>
    <w:rsid w:val="00B8284F"/>
    <w:pPr>
      <w:suppressAutoHyphens/>
      <w:spacing w:before="100" w:after="100" w:line="360" w:lineRule="auto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font9">
    <w:name w:val="font9"/>
    <w:basedOn w:val="a9"/>
    <w:rsid w:val="00B8284F"/>
    <w:pPr>
      <w:suppressAutoHyphens/>
      <w:spacing w:before="100" w:after="100" w:line="360" w:lineRule="auto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font10">
    <w:name w:val="font10"/>
    <w:basedOn w:val="a9"/>
    <w:rsid w:val="00B8284F"/>
    <w:pPr>
      <w:suppressAutoHyphens/>
      <w:spacing w:before="100" w:after="100" w:line="360" w:lineRule="auto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font11">
    <w:name w:val="font11"/>
    <w:basedOn w:val="a9"/>
    <w:rsid w:val="00B8284F"/>
    <w:pPr>
      <w:suppressAutoHyphens/>
      <w:spacing w:before="100" w:after="100" w:line="360" w:lineRule="auto"/>
    </w:pPr>
    <w:rPr>
      <w:rFonts w:ascii="Symbol" w:eastAsia="Arial Unicode MS" w:hAnsi="Symbol" w:cs="Arial Unicode MS"/>
      <w:sz w:val="28"/>
      <w:szCs w:val="24"/>
      <w:lang w:eastAsia="ar-SA"/>
    </w:rPr>
  </w:style>
  <w:style w:type="paragraph" w:customStyle="1" w:styleId="font12">
    <w:name w:val="font12"/>
    <w:basedOn w:val="a9"/>
    <w:rsid w:val="00B8284F"/>
    <w:pPr>
      <w:suppressAutoHyphens/>
      <w:spacing w:before="100" w:after="100" w:line="360" w:lineRule="auto"/>
    </w:pPr>
    <w:rPr>
      <w:rFonts w:ascii="Arial" w:eastAsia="Arial Unicode MS" w:hAnsi="Arial" w:cs="Arial Unicode MS"/>
      <w:color w:val="000000"/>
      <w:sz w:val="20"/>
      <w:szCs w:val="20"/>
      <w:lang w:eastAsia="ar-SA"/>
    </w:rPr>
  </w:style>
  <w:style w:type="paragraph" w:customStyle="1" w:styleId="xl24">
    <w:name w:val="xl24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26">
    <w:name w:val="xl26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  <w:textAlignment w:val="center"/>
    </w:pPr>
    <w:rPr>
      <w:rFonts w:ascii="Symbol" w:eastAsia="Arial Unicode MS" w:hAnsi="Symbol" w:cs="Arial Unicode MS"/>
      <w:sz w:val="28"/>
      <w:szCs w:val="24"/>
      <w:lang w:eastAsia="ar-SA"/>
    </w:rPr>
  </w:style>
  <w:style w:type="paragraph" w:customStyle="1" w:styleId="xl27">
    <w:name w:val="xl27"/>
    <w:basedOn w:val="a9"/>
    <w:rsid w:val="00B8284F"/>
    <w:pPr>
      <w:suppressAutoHyphens/>
      <w:spacing w:before="100" w:after="100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28">
    <w:name w:val="xl28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0">
    <w:name w:val="xl30"/>
    <w:basedOn w:val="a9"/>
    <w:rsid w:val="00B8284F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1">
    <w:name w:val="xl31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2">
    <w:name w:val="xl32"/>
    <w:basedOn w:val="a9"/>
    <w:rsid w:val="00B8284F"/>
    <w:pPr>
      <w:suppressAutoHyphens/>
      <w:spacing w:before="100" w:after="100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xl33">
    <w:name w:val="xl33"/>
    <w:basedOn w:val="a9"/>
    <w:rsid w:val="00B8284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4">
    <w:name w:val="xl34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6">
    <w:name w:val="xl36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7">
    <w:name w:val="xl37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8">
    <w:name w:val="xl38"/>
    <w:basedOn w:val="a9"/>
    <w:rsid w:val="00B8284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40">
    <w:name w:val="xl40"/>
    <w:basedOn w:val="a9"/>
    <w:rsid w:val="00B8284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100" w:after="100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xl42">
    <w:name w:val="xl42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43">
    <w:name w:val="xl43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45">
    <w:name w:val="xl45"/>
    <w:basedOn w:val="a9"/>
    <w:rsid w:val="00B8284F"/>
    <w:pPr>
      <w:pBdr>
        <w:bottom w:val="single" w:sz="4" w:space="0" w:color="000000"/>
      </w:pBdr>
      <w:suppressAutoHyphens/>
      <w:spacing w:before="100" w:after="100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font0">
    <w:name w:val="font0"/>
    <w:basedOn w:val="a9"/>
    <w:rsid w:val="00B8284F"/>
    <w:pPr>
      <w:suppressAutoHyphens/>
      <w:spacing w:before="100" w:after="100" w:line="360" w:lineRule="auto"/>
    </w:pPr>
    <w:rPr>
      <w:rFonts w:ascii="Arial" w:eastAsia="Arial Unicode MS" w:hAnsi="Arial" w:cs="Arial Unicode MS"/>
      <w:sz w:val="20"/>
      <w:szCs w:val="20"/>
      <w:lang w:eastAsia="ar-SA"/>
    </w:rPr>
  </w:style>
  <w:style w:type="paragraph" w:customStyle="1" w:styleId="xl46">
    <w:name w:val="xl46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49">
    <w:name w:val="xl49"/>
    <w:basedOn w:val="a9"/>
    <w:rsid w:val="00B8284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0">
    <w:name w:val="xl50"/>
    <w:basedOn w:val="a9"/>
    <w:rsid w:val="00B8284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1">
    <w:name w:val="xl51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2">
    <w:name w:val="xl52"/>
    <w:basedOn w:val="a9"/>
    <w:rsid w:val="00B8284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3">
    <w:name w:val="xl53"/>
    <w:basedOn w:val="a9"/>
    <w:rsid w:val="00B8284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4">
    <w:name w:val="xl54"/>
    <w:basedOn w:val="a9"/>
    <w:rsid w:val="00B8284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5">
    <w:name w:val="xl55"/>
    <w:basedOn w:val="a9"/>
    <w:rsid w:val="00B8284F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xl56">
    <w:name w:val="xl56"/>
    <w:basedOn w:val="a9"/>
    <w:rsid w:val="00B8284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ar-SA"/>
    </w:rPr>
  </w:style>
  <w:style w:type="paragraph" w:customStyle="1" w:styleId="xl57">
    <w:name w:val="xl57"/>
    <w:basedOn w:val="a9"/>
    <w:rsid w:val="00B8284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ar-SA"/>
    </w:rPr>
  </w:style>
  <w:style w:type="paragraph" w:customStyle="1" w:styleId="xl58">
    <w:name w:val="xl58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9">
    <w:name w:val="xl59"/>
    <w:basedOn w:val="a9"/>
    <w:rsid w:val="00B8284F"/>
    <w:pPr>
      <w:pBdr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0">
    <w:name w:val="xl60"/>
    <w:basedOn w:val="a9"/>
    <w:rsid w:val="00B8284F"/>
    <w:pPr>
      <w:pBdr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ar-SA"/>
    </w:rPr>
  </w:style>
  <w:style w:type="paragraph" w:customStyle="1" w:styleId="xl61">
    <w:name w:val="xl61"/>
    <w:basedOn w:val="a9"/>
    <w:rsid w:val="00B8284F"/>
    <w:pPr>
      <w:pBdr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2">
    <w:name w:val="xl62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3">
    <w:name w:val="xl63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4">
    <w:name w:val="xl64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5">
    <w:name w:val="xl65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6">
    <w:name w:val="xl66"/>
    <w:basedOn w:val="a9"/>
    <w:rsid w:val="00B8284F"/>
    <w:pPr>
      <w:pBdr>
        <w:top w:val="single" w:sz="4" w:space="0" w:color="000000"/>
        <w:bottom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7">
    <w:name w:val="xl67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8">
    <w:name w:val="xl68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9">
    <w:name w:val="xl69"/>
    <w:basedOn w:val="a9"/>
    <w:rsid w:val="00B8284F"/>
    <w:pPr>
      <w:pBdr>
        <w:top w:val="single" w:sz="4" w:space="0" w:color="000000"/>
        <w:bottom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70">
    <w:name w:val="xl70"/>
    <w:basedOn w:val="a9"/>
    <w:rsid w:val="00B8284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71">
    <w:name w:val="xl71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" w:eastAsia="Arial Unicode MS" w:hAnsi="Arial" w:cs="Arial Unicode MS"/>
      <w:b/>
      <w:bCs/>
      <w:sz w:val="28"/>
      <w:szCs w:val="24"/>
      <w:lang w:eastAsia="ar-SA"/>
    </w:rPr>
  </w:style>
  <w:style w:type="paragraph" w:customStyle="1" w:styleId="xl72">
    <w:name w:val="xl72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73">
    <w:name w:val="xl73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74">
    <w:name w:val="xl74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Iaenienie">
    <w:name w:val="Ia?e nienie"/>
    <w:basedOn w:val="a9"/>
    <w:rsid w:val="00B8284F"/>
    <w:pPr>
      <w:tabs>
        <w:tab w:val="left" w:pos="360"/>
      </w:tabs>
      <w:suppressAutoHyphens/>
      <w:overflowPunct w:val="0"/>
      <w:autoSpaceDE w:val="0"/>
      <w:spacing w:after="140" w:line="360" w:lineRule="auto"/>
      <w:ind w:left="360" w:hanging="360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Sp10">
    <w:name w:val="Sp1"/>
    <w:basedOn w:val="a9"/>
    <w:rsid w:val="00B8284F"/>
    <w:pPr>
      <w:tabs>
        <w:tab w:val="left" w:pos="0"/>
      </w:tabs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b/>
      <w:kern w:val="1"/>
      <w:sz w:val="28"/>
      <w:szCs w:val="24"/>
      <w:lang w:eastAsia="ar-SA"/>
    </w:rPr>
  </w:style>
  <w:style w:type="paragraph" w:customStyle="1" w:styleId="Sp2">
    <w:name w:val="Sp2"/>
    <w:basedOn w:val="Sp10"/>
    <w:rsid w:val="00B8284F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B8284F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ffe">
    <w:name w:val="Дефис"/>
    <w:basedOn w:val="a9"/>
    <w:rsid w:val="00B8284F"/>
    <w:pPr>
      <w:tabs>
        <w:tab w:val="num" w:pos="0"/>
        <w:tab w:val="left" w:pos="360"/>
      </w:tabs>
      <w:suppressAutoHyphens/>
      <w:spacing w:after="0" w:line="360" w:lineRule="auto"/>
      <w:ind w:firstLine="567"/>
      <w:jc w:val="both"/>
    </w:pPr>
    <w:rPr>
      <w:rFonts w:ascii="Times New Roman" w:eastAsia="Times New Roman" w:hAnsi="Times New Roman"/>
      <w:bCs/>
      <w:kern w:val="1"/>
      <w:sz w:val="28"/>
      <w:szCs w:val="24"/>
      <w:lang w:eastAsia="ar-SA"/>
    </w:rPr>
  </w:style>
  <w:style w:type="paragraph" w:customStyle="1" w:styleId="affffffff">
    <w:name w:val="Справка"/>
    <w:basedOn w:val="a9"/>
    <w:next w:val="a9"/>
    <w:rsid w:val="00B8284F"/>
    <w:pPr>
      <w:suppressAutoHyphens/>
      <w:spacing w:before="2400" w:after="24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affffffff0">
    <w:name w:val="ТекстОбычный"/>
    <w:rsid w:val="00B8284F"/>
    <w:pPr>
      <w:suppressAutoHyphens/>
      <w:spacing w:line="360" w:lineRule="auto"/>
      <w:ind w:firstLine="851"/>
      <w:jc w:val="both"/>
    </w:pPr>
    <w:rPr>
      <w:rFonts w:ascii="Times New Roman" w:eastAsia="Arial" w:hAnsi="Times New Roman"/>
      <w:sz w:val="24"/>
      <w:lang w:eastAsia="ar-SA"/>
    </w:rPr>
  </w:style>
  <w:style w:type="paragraph" w:customStyle="1" w:styleId="11pt">
    <w:name w:val="Обычный + 11 pt"/>
    <w:basedOn w:val="a9"/>
    <w:rsid w:val="00B8284F"/>
    <w:pPr>
      <w:suppressAutoHyphens/>
      <w:spacing w:after="0" w:line="360" w:lineRule="auto"/>
      <w:jc w:val="center"/>
    </w:pPr>
    <w:rPr>
      <w:rFonts w:ascii="Times New Roman" w:eastAsia="Times New Roman" w:hAnsi="Times New Roman"/>
      <w:szCs w:val="24"/>
      <w:lang w:eastAsia="ar-SA"/>
    </w:rPr>
  </w:style>
  <w:style w:type="paragraph" w:customStyle="1" w:styleId="affffffff1">
    <w:name w:val="ФИО"/>
    <w:basedOn w:val="a9"/>
    <w:next w:val="a9"/>
    <w:rsid w:val="00B8284F"/>
    <w:pPr>
      <w:suppressAutoHyphens/>
      <w:spacing w:before="480" w:after="0" w:line="360" w:lineRule="auto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Iniiaiieoaeno21">
    <w:name w:val="Iniiaiie oaeno 21"/>
    <w:basedOn w:val="a9"/>
    <w:rsid w:val="00B8284F"/>
    <w:pPr>
      <w:widowControl w:val="0"/>
      <w:suppressAutoHyphens/>
      <w:overflowPunct w:val="0"/>
      <w:autoSpaceDE w:val="0"/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21">
    <w:name w:val="Body Text Indent 21"/>
    <w:basedOn w:val="a9"/>
    <w:rsid w:val="00B8284F"/>
    <w:pPr>
      <w:suppressAutoHyphens/>
      <w:overflowPunct w:val="0"/>
      <w:autoSpaceDE w:val="0"/>
      <w:spacing w:after="0" w:line="360" w:lineRule="auto"/>
      <w:ind w:firstLine="720"/>
      <w:jc w:val="both"/>
    </w:pPr>
    <w:rPr>
      <w:rFonts w:ascii="Times New Roman" w:eastAsia="Times New Roman" w:hAnsi="Times New Roman"/>
      <w:i/>
      <w:sz w:val="28"/>
      <w:szCs w:val="20"/>
      <w:lang w:eastAsia="ar-SA"/>
    </w:rPr>
  </w:style>
  <w:style w:type="paragraph" w:customStyle="1" w:styleId="OaenoIauiue">
    <w:name w:val="OaenoIau?iue"/>
    <w:rsid w:val="00B8284F"/>
    <w:pPr>
      <w:suppressAutoHyphens/>
      <w:overflowPunct w:val="0"/>
      <w:autoSpaceDE w:val="0"/>
      <w:spacing w:line="360" w:lineRule="auto"/>
      <w:ind w:firstLine="851"/>
      <w:jc w:val="both"/>
    </w:pPr>
    <w:rPr>
      <w:rFonts w:ascii="Times New Roman" w:eastAsia="Arial" w:hAnsi="Times New Roman"/>
      <w:sz w:val="24"/>
      <w:lang w:eastAsia="ar-SA"/>
    </w:rPr>
  </w:style>
  <w:style w:type="paragraph" w:customStyle="1" w:styleId="2f9">
    <w:name w:val="Цитата2"/>
    <w:basedOn w:val="a9"/>
    <w:rsid w:val="00B8284F"/>
    <w:pPr>
      <w:shd w:val="clear" w:color="auto" w:fill="FFFFFF"/>
      <w:suppressAutoHyphens/>
      <w:overflowPunct w:val="0"/>
      <w:autoSpaceDE w:val="0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ar-SA"/>
    </w:rPr>
  </w:style>
  <w:style w:type="paragraph" w:customStyle="1" w:styleId="caaieiaie2">
    <w:name w:val="caaieiaie 2"/>
    <w:basedOn w:val="a9"/>
    <w:next w:val="a9"/>
    <w:rsid w:val="00B8284F"/>
    <w:pPr>
      <w:keepNext/>
      <w:widowControl w:val="0"/>
      <w:suppressAutoHyphens/>
      <w:overflowPunct w:val="0"/>
      <w:autoSpaceDE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Iniiaiieoaeno0">
    <w:name w:val="Iniiaiie oaeno"/>
    <w:basedOn w:val="a9"/>
    <w:rsid w:val="00B8284F"/>
    <w:pPr>
      <w:widowControl w:val="0"/>
      <w:suppressAutoHyphens/>
      <w:overflowPunct w:val="0"/>
      <w:autoSpaceDE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ffffffff2">
    <w:name w:val="Таблица"/>
    <w:basedOn w:val="a9"/>
    <w:rsid w:val="00B8284F"/>
    <w:pPr>
      <w:suppressAutoHyphens/>
      <w:spacing w:before="60" w:after="60" w:line="36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affffffff3">
    <w:name w:val="список_з"/>
    <w:basedOn w:val="a9"/>
    <w:rsid w:val="00B8284F"/>
    <w:pPr>
      <w:tabs>
        <w:tab w:val="left" w:pos="388"/>
        <w:tab w:val="left" w:pos="720"/>
      </w:tabs>
      <w:suppressAutoHyphens/>
      <w:spacing w:after="0" w:line="360" w:lineRule="auto"/>
      <w:ind w:left="392" w:hanging="364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caaieiaie31">
    <w:name w:val="caaieiaie 31"/>
    <w:basedOn w:val="a9"/>
    <w:next w:val="a9"/>
    <w:rsid w:val="00B8284F"/>
    <w:pPr>
      <w:keepNext/>
      <w:suppressAutoHyphens/>
      <w:spacing w:before="240" w:after="60" w:line="360" w:lineRule="auto"/>
      <w:ind w:firstLine="720"/>
      <w:jc w:val="both"/>
    </w:pPr>
    <w:rPr>
      <w:rFonts w:ascii="Times New Roman" w:eastAsia="Times New Roman" w:hAnsi="Times New Roman"/>
      <w:b/>
      <w:sz w:val="28"/>
      <w:szCs w:val="24"/>
      <w:lang w:val="en-US" w:eastAsia="ar-SA"/>
    </w:rPr>
  </w:style>
  <w:style w:type="paragraph" w:customStyle="1" w:styleId="caaieiaie41">
    <w:name w:val="caaieiaie 41"/>
    <w:basedOn w:val="a9"/>
    <w:next w:val="a9"/>
    <w:rsid w:val="00B8284F"/>
    <w:pPr>
      <w:keepNext/>
      <w:tabs>
        <w:tab w:val="left" w:pos="720"/>
      </w:tabs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paragraph" w:customStyle="1" w:styleId="caaieiaie5">
    <w:name w:val="caaieiaie 5"/>
    <w:basedOn w:val="a9"/>
    <w:next w:val="a9"/>
    <w:rsid w:val="00B8284F"/>
    <w:pPr>
      <w:keepNext/>
      <w:tabs>
        <w:tab w:val="num" w:pos="417"/>
      </w:tabs>
      <w:suppressAutoHyphens/>
      <w:spacing w:after="0" w:line="360" w:lineRule="auto"/>
      <w:jc w:val="center"/>
    </w:pPr>
    <w:rPr>
      <w:rFonts w:ascii="Times New Roman" w:eastAsia="Times New Roman" w:hAnsi="Times New Roman"/>
      <w:b/>
      <w:lang w:val="en-US" w:eastAsia="ar-SA"/>
    </w:rPr>
  </w:style>
  <w:style w:type="paragraph" w:customStyle="1" w:styleId="BodyText21">
    <w:name w:val="Body Text 21"/>
    <w:basedOn w:val="a9"/>
    <w:rsid w:val="00B8284F"/>
    <w:pPr>
      <w:widowControl w:val="0"/>
      <w:suppressAutoHyphens/>
      <w:spacing w:after="0" w:line="360" w:lineRule="auto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Iniiaiieoaeno2">
    <w:name w:val="Iniiaiie oaeno 2"/>
    <w:basedOn w:val="a9"/>
    <w:rsid w:val="00B8284F"/>
    <w:pPr>
      <w:widowControl w:val="0"/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Iniiaiieoaeno1">
    <w:name w:val="Iniiaiie oaeno1"/>
    <w:basedOn w:val="a9"/>
    <w:rsid w:val="00B8284F"/>
    <w:pPr>
      <w:widowControl w:val="0"/>
      <w:suppressAutoHyphens/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BodyText23">
    <w:name w:val="Body Text 23"/>
    <w:basedOn w:val="a9"/>
    <w:rsid w:val="00B8284F"/>
    <w:pPr>
      <w:suppressAutoHyphens/>
      <w:spacing w:after="0" w:line="360" w:lineRule="auto"/>
      <w:ind w:firstLine="709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caaieiaie3">
    <w:name w:val="caaieiaie 3"/>
    <w:basedOn w:val="a9"/>
    <w:next w:val="a9"/>
    <w:rsid w:val="00B8284F"/>
    <w:pPr>
      <w:keepNext/>
      <w:suppressAutoHyphens/>
      <w:spacing w:before="240" w:after="60" w:line="360" w:lineRule="auto"/>
      <w:ind w:firstLine="720"/>
      <w:jc w:val="both"/>
    </w:pPr>
    <w:rPr>
      <w:rFonts w:ascii="Times New Roman" w:eastAsia="Times New Roman" w:hAnsi="Times New Roman"/>
      <w:b/>
      <w:sz w:val="28"/>
      <w:szCs w:val="24"/>
      <w:lang w:val="en-US" w:eastAsia="ar-SA"/>
    </w:rPr>
  </w:style>
  <w:style w:type="paragraph" w:customStyle="1" w:styleId="affffffff4">
    <w:name w:val="Îñíîâíîé òåêñò"/>
    <w:basedOn w:val="a9"/>
    <w:rsid w:val="00B8284F"/>
    <w:pPr>
      <w:widowControl w:val="0"/>
      <w:suppressAutoHyphens/>
      <w:overflowPunct w:val="0"/>
      <w:autoSpaceDE w:val="0"/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affffffff5">
    <w:name w:val="Перечисление"/>
    <w:basedOn w:val="a9"/>
    <w:rsid w:val="00B8284F"/>
    <w:pPr>
      <w:widowControl w:val="0"/>
      <w:tabs>
        <w:tab w:val="left" w:pos="814"/>
      </w:tabs>
      <w:suppressAutoHyphens/>
      <w:spacing w:after="0" w:line="360" w:lineRule="auto"/>
      <w:ind w:firstLine="454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affffffff6">
    <w:name w:val="абзац"/>
    <w:basedOn w:val="Body"/>
    <w:rsid w:val="00B8284F"/>
    <w:pPr>
      <w:suppressAutoHyphens/>
      <w:spacing w:before="120" w:after="0" w:line="360" w:lineRule="atLeast"/>
      <w:ind w:left="284" w:firstLine="851"/>
    </w:pPr>
    <w:rPr>
      <w:rFonts w:ascii="Pragmatica" w:hAnsi="Pragmatica"/>
      <w:kern w:val="0"/>
      <w:sz w:val="28"/>
      <w:lang w:val="ru-RU" w:eastAsia="ar-SA"/>
    </w:rPr>
  </w:style>
  <w:style w:type="paragraph" w:customStyle="1" w:styleId="1ff6">
    <w:name w:val="?????1"/>
    <w:basedOn w:val="a9"/>
    <w:rsid w:val="00B8284F"/>
    <w:pPr>
      <w:suppressAutoHyphens/>
      <w:overflowPunct w:val="0"/>
      <w:autoSpaceDE w:val="0"/>
      <w:spacing w:after="0" w:line="36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Iauiue">
    <w:name w:val="Iau?iue"/>
    <w:rsid w:val="00B8284F"/>
    <w:pPr>
      <w:suppressAutoHyphens/>
    </w:pPr>
    <w:rPr>
      <w:rFonts w:ascii="Times New Roman" w:eastAsia="Arial" w:hAnsi="Times New Roman"/>
      <w:lang w:val="en-US" w:eastAsia="ar-SA"/>
    </w:rPr>
  </w:style>
  <w:style w:type="paragraph" w:customStyle="1" w:styleId="1ff7">
    <w:name w:val="Основной текст1"/>
    <w:basedOn w:val="a9"/>
    <w:rsid w:val="00B8284F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1ff8">
    <w:name w:val="Подзаголовок1"/>
    <w:basedOn w:val="a9"/>
    <w:rsid w:val="00B8284F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acao">
    <w:name w:val="aacao"/>
    <w:basedOn w:val="Body"/>
    <w:rsid w:val="00B8284F"/>
    <w:pPr>
      <w:suppressAutoHyphens/>
      <w:overflowPunct w:val="0"/>
      <w:autoSpaceDE w:val="0"/>
      <w:spacing w:before="120" w:after="0" w:line="360" w:lineRule="atLeast"/>
      <w:ind w:left="284" w:firstLine="851"/>
    </w:pPr>
    <w:rPr>
      <w:rFonts w:ascii="Pragmatica" w:hAnsi="Pragmatica"/>
      <w:kern w:val="0"/>
      <w:sz w:val="28"/>
      <w:szCs w:val="20"/>
      <w:lang w:val="ru-RU" w:eastAsia="ar-SA"/>
    </w:rPr>
  </w:style>
  <w:style w:type="paragraph" w:customStyle="1" w:styleId="BodyText38">
    <w:name w:val="Body Text 38"/>
    <w:basedOn w:val="a9"/>
    <w:rsid w:val="00B8284F"/>
    <w:pPr>
      <w:suppressAutoHyphens/>
      <w:overflowPunct w:val="0"/>
      <w:autoSpaceDE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20">
    <w:name w:val="Body Text 220"/>
    <w:basedOn w:val="a9"/>
    <w:rsid w:val="00B8284F"/>
    <w:pPr>
      <w:suppressAutoHyphens/>
      <w:overflowPunct w:val="0"/>
      <w:autoSpaceDE w:val="0"/>
      <w:spacing w:after="0" w:line="288" w:lineRule="auto"/>
      <w:ind w:firstLine="539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BodyText219">
    <w:name w:val="Body Text 219"/>
    <w:basedOn w:val="a9"/>
    <w:rsid w:val="00B8284F"/>
    <w:pPr>
      <w:suppressAutoHyphens/>
      <w:overflowPunct w:val="0"/>
      <w:autoSpaceDE w:val="0"/>
      <w:spacing w:after="0" w:line="324" w:lineRule="auto"/>
      <w:ind w:firstLine="540"/>
      <w:jc w:val="both"/>
    </w:pPr>
    <w:rPr>
      <w:rFonts w:ascii="Arial" w:eastAsia="Times New Roman" w:hAnsi="Arial"/>
      <w:color w:val="000000"/>
      <w:szCs w:val="20"/>
      <w:lang w:eastAsia="ar-SA"/>
    </w:rPr>
  </w:style>
  <w:style w:type="paragraph" w:customStyle="1" w:styleId="BodyText218">
    <w:name w:val="Body Text 218"/>
    <w:basedOn w:val="a9"/>
    <w:rsid w:val="00B8284F"/>
    <w:pPr>
      <w:suppressAutoHyphens/>
      <w:overflowPunct w:val="0"/>
      <w:autoSpaceDE w:val="0"/>
      <w:spacing w:after="120" w:line="360" w:lineRule="auto"/>
      <w:ind w:left="113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17">
    <w:name w:val="Body Text 217"/>
    <w:basedOn w:val="a9"/>
    <w:rsid w:val="00B8284F"/>
    <w:pPr>
      <w:suppressAutoHyphens/>
      <w:overflowPunct w:val="0"/>
      <w:autoSpaceDE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16">
    <w:name w:val="Body Text 216"/>
    <w:basedOn w:val="a9"/>
    <w:rsid w:val="00B8284F"/>
    <w:pPr>
      <w:suppressAutoHyphens/>
      <w:overflowPunct w:val="0"/>
      <w:autoSpaceDE w:val="0"/>
      <w:spacing w:after="120" w:line="360" w:lineRule="auto"/>
      <w:ind w:left="113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15">
    <w:name w:val="Body Text 215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1ff9">
    <w:name w:val="Текст выноски1"/>
    <w:basedOn w:val="a9"/>
    <w:rsid w:val="00B8284F"/>
    <w:pPr>
      <w:suppressAutoHyphens/>
      <w:overflowPunct w:val="0"/>
      <w:autoSpaceDE w:val="0"/>
      <w:spacing w:after="0" w:line="360" w:lineRule="auto"/>
    </w:pPr>
    <w:rPr>
      <w:rFonts w:ascii="Tahoma" w:eastAsia="Times New Roman" w:hAnsi="Tahoma"/>
      <w:sz w:val="16"/>
      <w:szCs w:val="20"/>
      <w:lang w:eastAsia="ar-SA"/>
    </w:rPr>
  </w:style>
  <w:style w:type="paragraph" w:customStyle="1" w:styleId="BodyTextIndent210">
    <w:name w:val="Body Text Indent 210"/>
    <w:basedOn w:val="a9"/>
    <w:rsid w:val="00B8284F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14">
    <w:name w:val="Body Text 214"/>
    <w:basedOn w:val="a9"/>
    <w:rsid w:val="00B8284F"/>
    <w:pPr>
      <w:suppressAutoHyphens/>
      <w:overflowPunct w:val="0"/>
      <w:autoSpaceDE w:val="0"/>
      <w:spacing w:after="120" w:line="48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37">
    <w:name w:val="Body Text 37"/>
    <w:basedOn w:val="a9"/>
    <w:rsid w:val="00B8284F"/>
    <w:pPr>
      <w:suppressAutoHyphens/>
      <w:overflowPunct w:val="0"/>
      <w:autoSpaceDE w:val="0"/>
      <w:spacing w:after="120" w:line="360" w:lineRule="auto"/>
    </w:pPr>
    <w:rPr>
      <w:rFonts w:ascii="Times New Roman" w:eastAsia="Times New Roman" w:hAnsi="Times New Roman"/>
      <w:sz w:val="16"/>
      <w:szCs w:val="20"/>
      <w:lang w:eastAsia="ar-SA"/>
    </w:rPr>
  </w:style>
  <w:style w:type="paragraph" w:customStyle="1" w:styleId="BodyText212">
    <w:name w:val="Body Text 212"/>
    <w:basedOn w:val="a9"/>
    <w:rsid w:val="00B8284F"/>
    <w:pPr>
      <w:suppressAutoHyphens/>
      <w:overflowPunct w:val="0"/>
      <w:autoSpaceDE w:val="0"/>
      <w:spacing w:after="120" w:line="48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29">
    <w:name w:val="Body Text Indent 29"/>
    <w:basedOn w:val="a9"/>
    <w:rsid w:val="00B8284F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36">
    <w:name w:val="Body Text 36"/>
    <w:basedOn w:val="a9"/>
    <w:rsid w:val="00B8284F"/>
    <w:pPr>
      <w:suppressAutoHyphens/>
      <w:overflowPunct w:val="0"/>
      <w:autoSpaceDE w:val="0"/>
      <w:spacing w:after="0" w:line="360" w:lineRule="auto"/>
    </w:pPr>
    <w:rPr>
      <w:rFonts w:ascii="Arial" w:eastAsia="Times New Roman" w:hAnsi="Arial"/>
      <w:szCs w:val="20"/>
      <w:lang w:eastAsia="ar-SA"/>
    </w:rPr>
  </w:style>
  <w:style w:type="paragraph" w:customStyle="1" w:styleId="BodyTextIndent37">
    <w:name w:val="Body Text Indent 37"/>
    <w:basedOn w:val="a9"/>
    <w:rsid w:val="00B8284F"/>
    <w:pPr>
      <w:keepLines/>
      <w:suppressAutoHyphens/>
      <w:overflowPunct w:val="0"/>
      <w:autoSpaceDE w:val="0"/>
      <w:spacing w:after="120" w:line="360" w:lineRule="auto"/>
      <w:ind w:left="284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Noeeu1">
    <w:name w:val="Noeeu1"/>
    <w:basedOn w:val="22"/>
    <w:rsid w:val="00B8284F"/>
    <w:pPr>
      <w:tabs>
        <w:tab w:val="left" w:pos="1700"/>
      </w:tabs>
      <w:overflowPunct w:val="0"/>
      <w:autoSpaceDE w:val="0"/>
      <w:spacing w:before="240" w:after="60" w:line="288" w:lineRule="auto"/>
      <w:ind w:left="0"/>
      <w:jc w:val="left"/>
    </w:pPr>
    <w:rPr>
      <w:rFonts w:eastAsia="Times New Roman"/>
      <w:szCs w:val="20"/>
      <w:lang w:eastAsia="ar-SA"/>
    </w:rPr>
  </w:style>
  <w:style w:type="paragraph" w:customStyle="1" w:styleId="Noeeu2">
    <w:name w:val="Noeeu2"/>
    <w:basedOn w:val="a9"/>
    <w:rsid w:val="00B8284F"/>
    <w:pPr>
      <w:tabs>
        <w:tab w:val="left" w:pos="1069"/>
      </w:tabs>
      <w:suppressAutoHyphens/>
      <w:overflowPunct w:val="0"/>
      <w:autoSpaceDE w:val="0"/>
      <w:spacing w:after="0" w:line="360" w:lineRule="auto"/>
      <w:ind w:left="1069" w:hanging="360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Iaenienie3">
    <w:name w:val="Ia?e nienie3"/>
    <w:basedOn w:val="a9"/>
    <w:rsid w:val="00B8284F"/>
    <w:pPr>
      <w:tabs>
        <w:tab w:val="left" w:pos="360"/>
      </w:tabs>
      <w:suppressAutoHyphens/>
      <w:overflowPunct w:val="0"/>
      <w:autoSpaceDE w:val="0"/>
      <w:spacing w:after="140" w:line="360" w:lineRule="auto"/>
      <w:ind w:left="360" w:hanging="360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BalloonText2">
    <w:name w:val="Balloon Text2"/>
    <w:basedOn w:val="a9"/>
    <w:rsid w:val="00B8284F"/>
    <w:pPr>
      <w:suppressAutoHyphens/>
      <w:overflowPunct w:val="0"/>
      <w:autoSpaceDE w:val="0"/>
      <w:spacing w:after="0" w:line="360" w:lineRule="auto"/>
    </w:pPr>
    <w:rPr>
      <w:rFonts w:ascii="Tahoma" w:eastAsia="Times New Roman" w:hAnsi="Tahoma"/>
      <w:sz w:val="16"/>
      <w:szCs w:val="20"/>
      <w:lang w:eastAsia="ar-SA"/>
    </w:rPr>
  </w:style>
  <w:style w:type="paragraph" w:customStyle="1" w:styleId="BodyText211">
    <w:name w:val="Body Text 211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28">
    <w:name w:val="Body Text Indent 28"/>
    <w:basedOn w:val="a9"/>
    <w:rsid w:val="00B8284F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36">
    <w:name w:val="Body Text Indent 36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16"/>
      <w:szCs w:val="20"/>
      <w:lang w:eastAsia="ar-SA"/>
    </w:rPr>
  </w:style>
  <w:style w:type="paragraph" w:customStyle="1" w:styleId="BlockText4">
    <w:name w:val="Block Text4"/>
    <w:basedOn w:val="a9"/>
    <w:rsid w:val="00B8284F"/>
    <w:pPr>
      <w:suppressAutoHyphens/>
      <w:overflowPunct w:val="0"/>
      <w:autoSpaceDE w:val="0"/>
      <w:spacing w:after="0" w:line="360" w:lineRule="auto"/>
      <w:ind w:left="1418" w:right="567"/>
    </w:pPr>
    <w:rPr>
      <w:rFonts w:ascii="Arial (WT)" w:eastAsia="Times New Roman" w:hAnsi="Arial (WT)"/>
      <w:color w:val="000000"/>
      <w:szCs w:val="20"/>
      <w:lang w:eastAsia="ar-SA"/>
    </w:rPr>
  </w:style>
  <w:style w:type="paragraph" w:customStyle="1" w:styleId="Noeeu22">
    <w:name w:val="Noeeu22"/>
    <w:basedOn w:val="a9"/>
    <w:rsid w:val="00B8284F"/>
    <w:pPr>
      <w:tabs>
        <w:tab w:val="left" w:pos="644"/>
      </w:tabs>
      <w:suppressAutoHyphens/>
      <w:overflowPunct w:val="0"/>
      <w:autoSpaceDE w:val="0"/>
      <w:spacing w:after="0" w:line="360" w:lineRule="auto"/>
      <w:ind w:left="644" w:hanging="360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10">
    <w:name w:val="Body Text 210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27">
    <w:name w:val="Body Text Indent 27"/>
    <w:basedOn w:val="a9"/>
    <w:rsid w:val="00B8284F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35">
    <w:name w:val="Body Text Indent 35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16"/>
      <w:szCs w:val="20"/>
      <w:lang w:eastAsia="ar-SA"/>
    </w:rPr>
  </w:style>
  <w:style w:type="paragraph" w:customStyle="1" w:styleId="BlockText3">
    <w:name w:val="Block Text3"/>
    <w:basedOn w:val="a9"/>
    <w:rsid w:val="00B8284F"/>
    <w:pPr>
      <w:suppressAutoHyphens/>
      <w:overflowPunct w:val="0"/>
      <w:autoSpaceDE w:val="0"/>
      <w:spacing w:after="0" w:line="360" w:lineRule="auto"/>
      <w:ind w:left="1418" w:right="567"/>
    </w:pPr>
    <w:rPr>
      <w:rFonts w:ascii="Arial (WT)" w:eastAsia="Times New Roman" w:hAnsi="Arial (WT)"/>
      <w:color w:val="000000"/>
      <w:szCs w:val="20"/>
      <w:lang w:eastAsia="ar-SA"/>
    </w:rPr>
  </w:style>
  <w:style w:type="paragraph" w:customStyle="1" w:styleId="BodyText29">
    <w:name w:val="Body Text 29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26">
    <w:name w:val="Body Text Indent 26"/>
    <w:basedOn w:val="a9"/>
    <w:rsid w:val="00B8284F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34">
    <w:name w:val="Body Text Indent 34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16"/>
      <w:szCs w:val="20"/>
      <w:lang w:eastAsia="ar-SA"/>
    </w:rPr>
  </w:style>
  <w:style w:type="paragraph" w:customStyle="1" w:styleId="BlockText2">
    <w:name w:val="Block Text2"/>
    <w:basedOn w:val="a9"/>
    <w:rsid w:val="00B8284F"/>
    <w:pPr>
      <w:suppressAutoHyphens/>
      <w:overflowPunct w:val="0"/>
      <w:autoSpaceDE w:val="0"/>
      <w:spacing w:after="0" w:line="360" w:lineRule="auto"/>
      <w:ind w:left="1418" w:right="567"/>
    </w:pPr>
    <w:rPr>
      <w:rFonts w:ascii="Arial (WT)" w:eastAsia="Times New Roman" w:hAnsi="Arial (WT)"/>
      <w:color w:val="000000"/>
      <w:szCs w:val="20"/>
      <w:lang w:eastAsia="ar-SA"/>
    </w:rPr>
  </w:style>
  <w:style w:type="paragraph" w:customStyle="1" w:styleId="BalloonText1">
    <w:name w:val="Balloon Text1"/>
    <w:basedOn w:val="a9"/>
    <w:rsid w:val="00B8284F"/>
    <w:pPr>
      <w:suppressAutoHyphens/>
      <w:overflowPunct w:val="0"/>
      <w:autoSpaceDE w:val="0"/>
      <w:spacing w:after="0" w:line="360" w:lineRule="auto"/>
    </w:pPr>
    <w:rPr>
      <w:rFonts w:ascii="Tahoma" w:eastAsia="Times New Roman" w:hAnsi="Tahoma"/>
      <w:sz w:val="16"/>
      <w:szCs w:val="20"/>
      <w:lang w:eastAsia="ar-SA"/>
    </w:rPr>
  </w:style>
  <w:style w:type="paragraph" w:customStyle="1" w:styleId="BodyText35">
    <w:name w:val="Body Text 35"/>
    <w:basedOn w:val="a9"/>
    <w:rsid w:val="00B8284F"/>
    <w:pPr>
      <w:suppressAutoHyphens/>
      <w:overflowPunct w:val="0"/>
      <w:autoSpaceDE w:val="0"/>
      <w:spacing w:after="0" w:line="360" w:lineRule="auto"/>
      <w:jc w:val="center"/>
    </w:pPr>
    <w:rPr>
      <w:rFonts w:ascii="Arial" w:eastAsia="Times New Roman" w:hAnsi="Arial"/>
      <w:b/>
      <w:sz w:val="48"/>
      <w:szCs w:val="20"/>
      <w:lang w:eastAsia="ar-SA"/>
    </w:rPr>
  </w:style>
  <w:style w:type="paragraph" w:customStyle="1" w:styleId="BodyTextIndent25">
    <w:name w:val="Body Text Indent 25"/>
    <w:basedOn w:val="a9"/>
    <w:rsid w:val="00B8284F"/>
    <w:pPr>
      <w:suppressAutoHyphens/>
      <w:overflowPunct w:val="0"/>
      <w:autoSpaceDE w:val="0"/>
      <w:spacing w:after="0" w:line="360" w:lineRule="auto"/>
      <w:ind w:left="993" w:hanging="284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BodyTextIndent33">
    <w:name w:val="Body Text Indent 33"/>
    <w:basedOn w:val="a9"/>
    <w:rsid w:val="00B8284F"/>
    <w:pPr>
      <w:suppressAutoHyphens/>
      <w:overflowPunct w:val="0"/>
      <w:autoSpaceDE w:val="0"/>
      <w:spacing w:after="0" w:line="360" w:lineRule="auto"/>
      <w:ind w:left="576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fa">
    <w:name w:val="Схема документа2"/>
    <w:basedOn w:val="a9"/>
    <w:rsid w:val="00B8284F"/>
    <w:pPr>
      <w:shd w:val="clear" w:color="auto" w:fill="000080"/>
      <w:suppressAutoHyphens/>
      <w:overflowPunct w:val="0"/>
      <w:autoSpaceDE w:val="0"/>
      <w:spacing w:after="0" w:line="360" w:lineRule="auto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aacao2">
    <w:name w:val="aacao2"/>
    <w:basedOn w:val="Body"/>
    <w:rsid w:val="00B8284F"/>
    <w:pPr>
      <w:suppressAutoHyphens/>
      <w:overflowPunct w:val="0"/>
      <w:autoSpaceDE w:val="0"/>
      <w:spacing w:before="120" w:after="0" w:line="360" w:lineRule="atLeast"/>
      <w:ind w:left="284" w:firstLine="851"/>
    </w:pPr>
    <w:rPr>
      <w:rFonts w:ascii="Pragmatica" w:hAnsi="Pragmatica"/>
      <w:kern w:val="0"/>
      <w:sz w:val="28"/>
      <w:szCs w:val="20"/>
      <w:lang w:val="ru-RU" w:eastAsia="ar-SA"/>
    </w:rPr>
  </w:style>
  <w:style w:type="paragraph" w:customStyle="1" w:styleId="Niaaaiea">
    <w:name w:val="Niaa??aiea"/>
    <w:basedOn w:val="aacao2"/>
    <w:rsid w:val="00B8284F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9"/>
    <w:rsid w:val="00B8284F"/>
    <w:pPr>
      <w:suppressAutoHyphens/>
      <w:overflowPunct w:val="0"/>
      <w:autoSpaceDE w:val="0"/>
      <w:spacing w:after="0" w:line="360" w:lineRule="auto"/>
      <w:ind w:left="-57" w:right="-57"/>
      <w:jc w:val="center"/>
    </w:pPr>
    <w:rPr>
      <w:rFonts w:ascii="Arial" w:eastAsia="Times New Roman" w:hAnsi="Arial"/>
      <w:sz w:val="16"/>
      <w:szCs w:val="20"/>
      <w:lang w:eastAsia="ar-SA"/>
    </w:rPr>
  </w:style>
  <w:style w:type="paragraph" w:customStyle="1" w:styleId="OaenoIauiue1">
    <w:name w:val="OaenoIau?iue1"/>
    <w:rsid w:val="00B8284F"/>
    <w:pPr>
      <w:suppressAutoHyphens/>
      <w:overflowPunct w:val="0"/>
      <w:autoSpaceDE w:val="0"/>
      <w:spacing w:line="360" w:lineRule="auto"/>
      <w:ind w:firstLine="851"/>
      <w:jc w:val="both"/>
    </w:pPr>
    <w:rPr>
      <w:rFonts w:ascii="Times New Roman" w:eastAsia="Arial" w:hAnsi="Times New Roman"/>
      <w:sz w:val="24"/>
      <w:lang w:eastAsia="ar-SA"/>
    </w:rPr>
  </w:style>
  <w:style w:type="paragraph" w:customStyle="1" w:styleId="Iaenienie2">
    <w:name w:val="Ia?e nienie2"/>
    <w:basedOn w:val="a9"/>
    <w:rsid w:val="00B8284F"/>
    <w:pPr>
      <w:tabs>
        <w:tab w:val="left" w:pos="360"/>
      </w:tabs>
      <w:suppressAutoHyphens/>
      <w:overflowPunct w:val="0"/>
      <w:autoSpaceDE w:val="0"/>
      <w:spacing w:after="140" w:line="360" w:lineRule="auto"/>
      <w:ind w:left="360" w:hanging="360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BodyTextIndent24">
    <w:name w:val="Body Text Indent 24"/>
    <w:basedOn w:val="a9"/>
    <w:rsid w:val="00B8284F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6">
    <w:name w:val="Body Text 26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34">
    <w:name w:val="Body Text 34"/>
    <w:basedOn w:val="a9"/>
    <w:rsid w:val="00B8284F"/>
    <w:pPr>
      <w:suppressAutoHyphens/>
      <w:overflowPunct w:val="0"/>
      <w:autoSpaceDE w:val="0"/>
      <w:spacing w:after="120" w:line="360" w:lineRule="auto"/>
    </w:pPr>
    <w:rPr>
      <w:rFonts w:ascii="Times New Roman" w:eastAsia="Times New Roman" w:hAnsi="Times New Roman"/>
      <w:sz w:val="16"/>
      <w:szCs w:val="20"/>
      <w:lang w:eastAsia="ar-SA"/>
    </w:rPr>
  </w:style>
  <w:style w:type="paragraph" w:customStyle="1" w:styleId="Noeeu11">
    <w:name w:val="Noeeu11"/>
    <w:basedOn w:val="22"/>
    <w:rsid w:val="00B8284F"/>
    <w:pPr>
      <w:tabs>
        <w:tab w:val="left" w:pos="1700"/>
      </w:tabs>
      <w:overflowPunct w:val="0"/>
      <w:autoSpaceDE w:val="0"/>
      <w:spacing w:before="240" w:after="60" w:line="288" w:lineRule="auto"/>
      <w:ind w:left="0"/>
      <w:jc w:val="left"/>
    </w:pPr>
    <w:rPr>
      <w:rFonts w:eastAsia="Times New Roman"/>
      <w:szCs w:val="20"/>
      <w:lang w:eastAsia="ar-SA"/>
    </w:rPr>
  </w:style>
  <w:style w:type="paragraph" w:customStyle="1" w:styleId="BodyTextIndent23">
    <w:name w:val="Body Text Indent 23"/>
    <w:basedOn w:val="a9"/>
    <w:rsid w:val="00B8284F"/>
    <w:pPr>
      <w:keepLines/>
      <w:suppressAutoHyphens/>
      <w:overflowPunct w:val="0"/>
      <w:autoSpaceDE w:val="0"/>
      <w:spacing w:after="120" w:line="360" w:lineRule="auto"/>
      <w:ind w:left="283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32">
    <w:name w:val="Body Text Indent 32"/>
    <w:basedOn w:val="a9"/>
    <w:rsid w:val="00B8284F"/>
    <w:pPr>
      <w:keepLines/>
      <w:suppressAutoHyphens/>
      <w:overflowPunct w:val="0"/>
      <w:autoSpaceDE w:val="0"/>
      <w:spacing w:after="120" w:line="360" w:lineRule="auto"/>
      <w:ind w:left="284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Noeeu21">
    <w:name w:val="Noeeu21"/>
    <w:basedOn w:val="a9"/>
    <w:rsid w:val="00B8284F"/>
    <w:pPr>
      <w:tabs>
        <w:tab w:val="left" w:pos="1069"/>
      </w:tabs>
      <w:suppressAutoHyphens/>
      <w:overflowPunct w:val="0"/>
      <w:autoSpaceDE w:val="0"/>
      <w:spacing w:after="0" w:line="360" w:lineRule="auto"/>
      <w:ind w:left="1069" w:hanging="360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lockText1">
    <w:name w:val="Block Text1"/>
    <w:basedOn w:val="a9"/>
    <w:rsid w:val="00B8284F"/>
    <w:pPr>
      <w:suppressAutoHyphens/>
      <w:overflowPunct w:val="0"/>
      <w:autoSpaceDE w:val="0"/>
      <w:spacing w:after="0" w:line="360" w:lineRule="auto"/>
      <w:ind w:left="467" w:right="-28" w:hanging="371"/>
    </w:pPr>
    <w:rPr>
      <w:rFonts w:ascii="Arial" w:eastAsia="Times New Roman" w:hAnsi="Arial"/>
      <w:szCs w:val="20"/>
      <w:lang w:eastAsia="ar-SA"/>
    </w:rPr>
  </w:style>
  <w:style w:type="paragraph" w:customStyle="1" w:styleId="aacao1">
    <w:name w:val="aacao1"/>
    <w:basedOn w:val="Body"/>
    <w:rsid w:val="00B8284F"/>
    <w:pPr>
      <w:suppressAutoHyphens/>
      <w:overflowPunct w:val="0"/>
      <w:autoSpaceDE w:val="0"/>
      <w:spacing w:before="120" w:after="0" w:line="360" w:lineRule="atLeast"/>
      <w:ind w:left="284" w:firstLine="851"/>
    </w:pPr>
    <w:rPr>
      <w:rFonts w:ascii="Pragmatica" w:hAnsi="Pragmatica"/>
      <w:kern w:val="0"/>
      <w:sz w:val="28"/>
      <w:szCs w:val="20"/>
      <w:lang w:val="ru-RU" w:eastAsia="ar-SA"/>
    </w:rPr>
  </w:style>
  <w:style w:type="paragraph" w:customStyle="1" w:styleId="caaieiaie11">
    <w:name w:val="caaieiaie 11"/>
    <w:basedOn w:val="a9"/>
    <w:next w:val="a9"/>
    <w:rsid w:val="00B8284F"/>
    <w:pPr>
      <w:keepNext/>
      <w:suppressAutoHyphens/>
      <w:overflowPunct w:val="0"/>
      <w:autoSpaceDE w:val="0"/>
      <w:spacing w:after="0" w:line="360" w:lineRule="auto"/>
      <w:jc w:val="center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BodyTextIndent22">
    <w:name w:val="Body Text Indent 22"/>
    <w:basedOn w:val="a9"/>
    <w:rsid w:val="00B8284F"/>
    <w:pPr>
      <w:tabs>
        <w:tab w:val="left" w:pos="1440"/>
        <w:tab w:val="left" w:pos="1608"/>
      </w:tabs>
      <w:suppressAutoHyphens/>
      <w:overflowPunct w:val="0"/>
      <w:autoSpaceDE w:val="0"/>
      <w:spacing w:after="0" w:line="360" w:lineRule="auto"/>
      <w:ind w:firstLine="851"/>
      <w:jc w:val="both"/>
    </w:pPr>
    <w:rPr>
      <w:rFonts w:ascii="Arial" w:eastAsia="Times New Roman" w:hAnsi="Arial"/>
      <w:kern w:val="1"/>
      <w:szCs w:val="20"/>
      <w:lang w:eastAsia="ar-SA"/>
    </w:rPr>
  </w:style>
  <w:style w:type="paragraph" w:customStyle="1" w:styleId="BodyTextIndent31">
    <w:name w:val="Body Text Indent 31"/>
    <w:basedOn w:val="a9"/>
    <w:rsid w:val="00B8284F"/>
    <w:pPr>
      <w:suppressAutoHyphens/>
      <w:overflowPunct w:val="0"/>
      <w:autoSpaceDE w:val="0"/>
      <w:spacing w:after="0" w:line="360" w:lineRule="auto"/>
      <w:ind w:firstLine="708"/>
    </w:pPr>
    <w:rPr>
      <w:rFonts w:ascii="Arial" w:eastAsia="Times New Roman" w:hAnsi="Arial"/>
      <w:kern w:val="1"/>
      <w:szCs w:val="20"/>
      <w:lang w:eastAsia="ar-SA"/>
    </w:rPr>
  </w:style>
  <w:style w:type="paragraph" w:customStyle="1" w:styleId="Iaenienie1">
    <w:name w:val="Ia?e nienie1"/>
    <w:basedOn w:val="a9"/>
    <w:rsid w:val="00B8284F"/>
    <w:pPr>
      <w:tabs>
        <w:tab w:val="left" w:pos="360"/>
      </w:tabs>
      <w:suppressAutoHyphens/>
      <w:overflowPunct w:val="0"/>
      <w:autoSpaceDE w:val="0"/>
      <w:spacing w:after="140" w:line="360" w:lineRule="auto"/>
      <w:ind w:left="360" w:hanging="360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BodyText33">
    <w:name w:val="Body Text 33"/>
    <w:basedOn w:val="a9"/>
    <w:rsid w:val="00B8284F"/>
    <w:pPr>
      <w:suppressAutoHyphens/>
      <w:overflowPunct w:val="0"/>
      <w:autoSpaceDE w:val="0"/>
      <w:spacing w:after="0" w:line="360" w:lineRule="auto"/>
      <w:jc w:val="center"/>
    </w:pPr>
    <w:rPr>
      <w:rFonts w:ascii="Arial" w:eastAsia="Times New Roman" w:hAnsi="Arial"/>
      <w:b/>
      <w:sz w:val="48"/>
      <w:szCs w:val="20"/>
      <w:lang w:eastAsia="ar-SA"/>
    </w:rPr>
  </w:style>
  <w:style w:type="paragraph" w:customStyle="1" w:styleId="BodyText32">
    <w:name w:val="Body Text 32"/>
    <w:basedOn w:val="a9"/>
    <w:rsid w:val="00B8284F"/>
    <w:pPr>
      <w:suppressAutoHyphens/>
      <w:overflowPunct w:val="0"/>
      <w:autoSpaceDE w:val="0"/>
      <w:spacing w:after="0" w:line="360" w:lineRule="auto"/>
      <w:jc w:val="center"/>
    </w:pPr>
    <w:rPr>
      <w:rFonts w:ascii="Arial" w:eastAsia="Times New Roman" w:hAnsi="Arial"/>
      <w:b/>
      <w:sz w:val="48"/>
      <w:szCs w:val="20"/>
      <w:lang w:eastAsia="ar-SA"/>
    </w:rPr>
  </w:style>
  <w:style w:type="paragraph" w:customStyle="1" w:styleId="FR3">
    <w:name w:val="FR3"/>
    <w:rsid w:val="00B8284F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B8284F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9"/>
    <w:rsid w:val="00B8284F"/>
    <w:pPr>
      <w:keepLines/>
      <w:suppressAutoHyphens/>
      <w:overflowPunct w:val="0"/>
      <w:autoSpaceDE w:val="0"/>
      <w:spacing w:after="0" w:line="36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Text0">
    <w:name w:val="Text"/>
    <w:basedOn w:val="a9"/>
    <w:rsid w:val="00B8284F"/>
    <w:pPr>
      <w:suppressAutoHyphens/>
      <w:spacing w:after="120" w:line="360" w:lineRule="auto"/>
      <w:ind w:left="1418"/>
      <w:jc w:val="both"/>
    </w:pPr>
    <w:rPr>
      <w:rFonts w:ascii="Arial" w:eastAsia="Times New Roman" w:hAnsi="Arial"/>
      <w:sz w:val="20"/>
      <w:szCs w:val="24"/>
      <w:lang w:eastAsia="ar-SA"/>
    </w:rPr>
  </w:style>
  <w:style w:type="paragraph" w:customStyle="1" w:styleId="affffffff7">
    <w:name w:val="Пояснительная записка(ТЕКСТ) Знак"/>
    <w:basedOn w:val="a9"/>
    <w:rsid w:val="00B8284F"/>
    <w:pPr>
      <w:suppressAutoHyphens/>
      <w:spacing w:after="0" w:line="360" w:lineRule="auto"/>
      <w:ind w:left="1026" w:right="285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ffffffff8">
    <w:name w:val="Пояснительная записка(ТЕКСТ)"/>
    <w:basedOn w:val="a9"/>
    <w:rsid w:val="00B8284F"/>
    <w:pPr>
      <w:suppressAutoHyphens/>
      <w:spacing w:after="0" w:line="360" w:lineRule="auto"/>
      <w:ind w:left="57" w:right="113" w:firstLine="851"/>
      <w:jc w:val="both"/>
    </w:pPr>
    <w:rPr>
      <w:rFonts w:ascii="Times New Roman" w:eastAsia="Times New Roman" w:hAnsi="Times New Roman"/>
      <w:bCs/>
      <w:sz w:val="28"/>
      <w:szCs w:val="28"/>
      <w:lang w:eastAsia="ar-SA"/>
    </w:rPr>
  </w:style>
  <w:style w:type="paragraph" w:customStyle="1" w:styleId="affffffff9">
    <w:name w:val="Стиль по ИЦЭУ"/>
    <w:basedOn w:val="a9"/>
    <w:rsid w:val="00B8284F"/>
    <w:pPr>
      <w:shd w:val="clear" w:color="auto" w:fill="FFFFFF"/>
      <w:suppressAutoHyphens/>
      <w:spacing w:after="0" w:line="240" w:lineRule="auto"/>
      <w:ind w:left="2563"/>
    </w:pPr>
    <w:rPr>
      <w:rFonts w:ascii="Arial" w:eastAsia="Times New Roman" w:hAnsi="Arial" w:cs="Arial"/>
      <w:color w:val="000000"/>
      <w:spacing w:val="-3"/>
      <w:sz w:val="24"/>
      <w:lang w:eastAsia="ar-SA"/>
    </w:rPr>
  </w:style>
  <w:style w:type="paragraph" w:customStyle="1" w:styleId="affffffffa">
    <w:name w:val="Табл_заг"/>
    <w:basedOn w:val="a9"/>
    <w:rsid w:val="00B8284F"/>
    <w:pPr>
      <w:suppressAutoHyphens/>
      <w:spacing w:after="0" w:line="360" w:lineRule="auto"/>
      <w:jc w:val="center"/>
    </w:pPr>
    <w:rPr>
      <w:rFonts w:ascii="Pragmatica" w:eastAsia="Times New Roman" w:hAnsi="Pragmatica"/>
      <w:b/>
      <w:sz w:val="24"/>
      <w:szCs w:val="20"/>
      <w:lang w:eastAsia="ar-SA"/>
    </w:rPr>
  </w:style>
  <w:style w:type="paragraph" w:customStyle="1" w:styleId="2fb">
    <w:name w:val="Знак2 Знак Знак Знак"/>
    <w:basedOn w:val="a9"/>
    <w:rsid w:val="00B8284F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ffa">
    <w:name w:val="Знак Знак Знак1 Знак Знак Знак"/>
    <w:basedOn w:val="a9"/>
    <w:rsid w:val="00B8284F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times121">
    <w:name w:val="times12"/>
    <w:basedOn w:val="a9"/>
    <w:rsid w:val="00B8284F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Gulim" w:hAnsi="Times New Roman"/>
      <w:sz w:val="24"/>
      <w:szCs w:val="24"/>
      <w:lang w:eastAsia="ar-SA"/>
    </w:rPr>
  </w:style>
  <w:style w:type="paragraph" w:customStyle="1" w:styleId="affffffffb">
    <w:name w:val="Готовый"/>
    <w:basedOn w:val="a9"/>
    <w:rsid w:val="00B8284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360" w:lineRule="auto"/>
      <w:ind w:firstLine="567"/>
      <w:jc w:val="both"/>
    </w:pPr>
    <w:rPr>
      <w:rFonts w:ascii="Courier New" w:eastAsia="Times New Roman" w:hAnsi="Courier New"/>
      <w:bCs/>
      <w:lang w:eastAsia="ar-SA"/>
    </w:rPr>
  </w:style>
  <w:style w:type="paragraph" w:customStyle="1" w:styleId="CommentSubject0">
    <w:name w:val="Comment Subject_0"/>
    <w:basedOn w:val="1ff3"/>
    <w:next w:val="1ff3"/>
    <w:rsid w:val="00B8284F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ffc">
    <w:name w:val="Р"/>
    <w:basedOn w:val="a9"/>
    <w:rsid w:val="00B8284F"/>
    <w:pPr>
      <w:suppressAutoHyphens/>
      <w:spacing w:after="0" w:line="240" w:lineRule="auto"/>
    </w:pPr>
    <w:rPr>
      <w:rFonts w:ascii="Arial" w:eastAsia="Times New Roman" w:hAnsi="Arial"/>
      <w:b/>
      <w:sz w:val="24"/>
      <w:szCs w:val="20"/>
      <w:lang w:eastAsia="ar-SA"/>
    </w:rPr>
  </w:style>
  <w:style w:type="paragraph" w:customStyle="1" w:styleId="55">
    <w:name w:val="Пункт_5"/>
    <w:basedOn w:val="a9"/>
    <w:rsid w:val="00B8284F"/>
    <w:pPr>
      <w:tabs>
        <w:tab w:val="left" w:pos="1701"/>
        <w:tab w:val="num" w:pos="4536"/>
      </w:tabs>
      <w:suppressAutoHyphens/>
      <w:spacing w:after="0" w:line="240" w:lineRule="auto"/>
      <w:ind w:left="1701" w:hanging="567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100">
    <w:name w:val="Оглавление 10"/>
    <w:basedOn w:val="1f8"/>
    <w:rsid w:val="00B8284F"/>
    <w:pPr>
      <w:tabs>
        <w:tab w:val="right" w:leader="dot" w:pos="7091"/>
      </w:tabs>
      <w:ind w:left="2547" w:firstLine="0"/>
    </w:pPr>
  </w:style>
  <w:style w:type="paragraph" w:customStyle="1" w:styleId="affffffffd">
    <w:name w:val="Содержимое таблицы"/>
    <w:basedOn w:val="a9"/>
    <w:rsid w:val="00B8284F"/>
    <w:pPr>
      <w:suppressLineNumbers/>
      <w:suppressAutoHyphens/>
      <w:spacing w:after="0" w:line="360" w:lineRule="auto"/>
      <w:ind w:firstLine="567"/>
      <w:jc w:val="both"/>
    </w:pPr>
    <w:rPr>
      <w:rFonts w:ascii="Times New Roman" w:eastAsia="Times New Roman" w:hAnsi="Times New Roman"/>
      <w:bCs/>
      <w:lang w:eastAsia="ar-SA"/>
    </w:rPr>
  </w:style>
  <w:style w:type="paragraph" w:customStyle="1" w:styleId="affffffffe">
    <w:name w:val="Заголовок таблицы"/>
    <w:basedOn w:val="affffffffd"/>
    <w:rsid w:val="00B8284F"/>
    <w:pPr>
      <w:jc w:val="center"/>
    </w:pPr>
    <w:rPr>
      <w:b/>
    </w:rPr>
  </w:style>
  <w:style w:type="paragraph" w:customStyle="1" w:styleId="-31">
    <w:name w:val="Таблица-сетка 31"/>
    <w:basedOn w:val="1f6"/>
    <w:qFormat/>
    <w:rsid w:val="00B8284F"/>
    <w:pPr>
      <w:suppressLineNumbers/>
      <w:ind w:firstLine="0"/>
    </w:pPr>
    <w:rPr>
      <w:b/>
      <w:sz w:val="32"/>
      <w:szCs w:val="32"/>
    </w:rPr>
  </w:style>
  <w:style w:type="character" w:customStyle="1" w:styleId="adskobk">
    <w:name w:val="ad_skobk"/>
    <w:qFormat/>
    <w:rsid w:val="00B8284F"/>
    <w:rPr>
      <w:bdr w:val="none" w:sz="0" w:space="0" w:color="auto"/>
      <w:lang w:val="ru-RU"/>
    </w:rPr>
  </w:style>
  <w:style w:type="character" w:customStyle="1" w:styleId="313">
    <w:name w:val="Таблица простая 31"/>
    <w:uiPriority w:val="19"/>
    <w:qFormat/>
    <w:rsid w:val="00B8284F"/>
    <w:rPr>
      <w:i/>
      <w:iCs/>
      <w:color w:val="808080"/>
    </w:rPr>
  </w:style>
  <w:style w:type="character" w:customStyle="1" w:styleId="afffffffff">
    <w:name w:val="Цветовое выделение"/>
    <w:rsid w:val="00B8284F"/>
    <w:rPr>
      <w:b/>
      <w:bCs/>
      <w:color w:val="000080"/>
      <w:szCs w:val="20"/>
    </w:rPr>
  </w:style>
  <w:style w:type="paragraph" w:customStyle="1" w:styleId="afffffffff0">
    <w:name w:val="Таблицы (моноширинный)"/>
    <w:basedOn w:val="a9"/>
    <w:next w:val="a9"/>
    <w:rsid w:val="00B8284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ffff1">
    <w:name w:val="договор"/>
    <w:basedOn w:val="a9"/>
    <w:rsid w:val="00B8284F"/>
    <w:pPr>
      <w:tabs>
        <w:tab w:val="right" w:pos="9923"/>
      </w:tabs>
      <w:spacing w:after="0" w:line="240" w:lineRule="auto"/>
      <w:ind w:firstLine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ffb">
    <w:name w:val="Знак Знак Знак1 Знак Знак Знак Знак"/>
    <w:basedOn w:val="a9"/>
    <w:rsid w:val="00B8284F"/>
    <w:pPr>
      <w:spacing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Standard">
    <w:name w:val="Standard"/>
    <w:rsid w:val="00B8284F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fffffffff2">
    <w:name w:val="Заголовок без нумерации"/>
    <w:basedOn w:val="32"/>
    <w:link w:val="afffffffff3"/>
    <w:qFormat/>
    <w:rsid w:val="00B8284F"/>
    <w:pPr>
      <w:keepNext/>
      <w:numPr>
        <w:ilvl w:val="2"/>
        <w:numId w:val="0"/>
      </w:numPr>
      <w:tabs>
        <w:tab w:val="left" w:pos="851"/>
      </w:tabs>
      <w:spacing w:before="240" w:after="240"/>
      <w:jc w:val="left"/>
    </w:pPr>
    <w:rPr>
      <w:rFonts w:eastAsia="Times New Roman"/>
      <w:b/>
      <w:szCs w:val="20"/>
      <w:lang w:eastAsia="ru-RU"/>
    </w:rPr>
  </w:style>
  <w:style w:type="character" w:customStyle="1" w:styleId="afffffffff3">
    <w:name w:val="Заголовок без нумерации Знак"/>
    <w:link w:val="afffffffff2"/>
    <w:locked/>
    <w:rsid w:val="00B8284F"/>
    <w:rPr>
      <w:rFonts w:ascii="Times New Roman" w:eastAsia="Times New Roman" w:hAnsi="Times New Roman"/>
      <w:b/>
      <w:sz w:val="24"/>
    </w:rPr>
  </w:style>
  <w:style w:type="paragraph" w:customStyle="1" w:styleId="115">
    <w:name w:val="Цветной список — акцент 11"/>
    <w:basedOn w:val="a9"/>
    <w:link w:val="1ffc"/>
    <w:uiPriority w:val="99"/>
    <w:qFormat/>
    <w:rsid w:val="00B8284F"/>
    <w:pPr>
      <w:autoSpaceDN w:val="0"/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customStyle="1" w:styleId="1ffc">
    <w:name w:val="Цветной список — акцент 1 Знак"/>
    <w:link w:val="115"/>
    <w:uiPriority w:val="99"/>
    <w:locked/>
    <w:rsid w:val="00B8284F"/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35FB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Date" w:uiPriority="0"/>
    <w:lsdException w:name="Note Heading" w:semiHidden="0" w:unhideWhenUsed="0"/>
    <w:lsdException w:name="Body Text 2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Address" w:uiPriority="0"/>
    <w:lsdException w:name="HTML Preformatted" w:uiPriority="0"/>
    <w:lsdException w:name="annotation subjec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sid w:val="009C5E33"/>
    <w:pPr>
      <w:spacing w:after="160" w:line="259" w:lineRule="auto"/>
    </w:pPr>
    <w:rPr>
      <w:sz w:val="22"/>
      <w:szCs w:val="22"/>
      <w:lang w:eastAsia="en-US"/>
    </w:rPr>
  </w:style>
  <w:style w:type="paragraph" w:styleId="10">
    <w:name w:val="heading 1"/>
    <w:aliases w:val="Document Header1,H1,H1 Знак,Headi...,Heading 1iz,Ðàçäåë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a"/>
    <w:next w:val="a9"/>
    <w:link w:val="13"/>
    <w:qFormat/>
    <w:rsid w:val="0098097A"/>
    <w:pPr>
      <w:keepNext/>
      <w:numPr>
        <w:numId w:val="11"/>
      </w:numPr>
      <w:spacing w:after="200" w:line="240" w:lineRule="auto"/>
      <w:contextualSpacing w:val="0"/>
      <w:jc w:val="both"/>
      <w:outlineLvl w:val="0"/>
    </w:pPr>
    <w:rPr>
      <w:rFonts w:ascii="Times New Roman" w:hAnsi="Times New Roman"/>
      <w:b/>
      <w:sz w:val="24"/>
      <w:szCs w:val="24"/>
    </w:rPr>
  </w:style>
  <w:style w:type="paragraph" w:styleId="2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9"/>
    <w:next w:val="a9"/>
    <w:link w:val="23"/>
    <w:unhideWhenUsed/>
    <w:qFormat/>
    <w:rsid w:val="00272BEF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paragraph" w:styleId="32">
    <w:name w:val="heading 3"/>
    <w:aliases w:val="H3"/>
    <w:basedOn w:val="a7"/>
    <w:next w:val="a9"/>
    <w:link w:val="34"/>
    <w:unhideWhenUsed/>
    <w:qFormat/>
    <w:rsid w:val="00EE6487"/>
    <w:pPr>
      <w:numPr>
        <w:ilvl w:val="3"/>
      </w:numPr>
      <w:outlineLvl w:val="2"/>
    </w:pPr>
  </w:style>
  <w:style w:type="paragraph" w:styleId="41">
    <w:name w:val="heading 4"/>
    <w:basedOn w:val="a9"/>
    <w:next w:val="a9"/>
    <w:link w:val="42"/>
    <w:unhideWhenUsed/>
    <w:qFormat/>
    <w:rsid w:val="00D04BEB"/>
    <w:pPr>
      <w:keepNext/>
      <w:keepLines/>
      <w:spacing w:before="200" w:after="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9"/>
    <w:next w:val="a9"/>
    <w:link w:val="50"/>
    <w:qFormat/>
    <w:rsid w:val="00550B6E"/>
    <w:pPr>
      <w:spacing w:after="0" w:line="240" w:lineRule="auto"/>
      <w:outlineLvl w:val="4"/>
    </w:pPr>
    <w:rPr>
      <w:rFonts w:ascii="Arial" w:eastAsia="Times New Roman" w:hAnsi="Arial"/>
      <w:bCs/>
      <w:iCs/>
      <w:sz w:val="20"/>
      <w:szCs w:val="26"/>
      <w:lang w:val="en-GB" w:eastAsia="en-GB"/>
    </w:rPr>
  </w:style>
  <w:style w:type="paragraph" w:styleId="6">
    <w:name w:val="heading 6"/>
    <w:basedOn w:val="a9"/>
    <w:next w:val="a9"/>
    <w:link w:val="60"/>
    <w:qFormat/>
    <w:rsid w:val="00550B6E"/>
    <w:pPr>
      <w:spacing w:after="0" w:line="240" w:lineRule="auto"/>
      <w:outlineLvl w:val="5"/>
    </w:pPr>
    <w:rPr>
      <w:rFonts w:ascii="Arial" w:eastAsia="Times New Roman" w:hAnsi="Arial"/>
      <w:bCs/>
      <w:sz w:val="20"/>
      <w:lang w:val="en-GB" w:eastAsia="en-GB"/>
    </w:rPr>
  </w:style>
  <w:style w:type="paragraph" w:styleId="7">
    <w:name w:val="heading 7"/>
    <w:basedOn w:val="a9"/>
    <w:next w:val="a9"/>
    <w:link w:val="70"/>
    <w:qFormat/>
    <w:rsid w:val="00550B6E"/>
    <w:pPr>
      <w:spacing w:after="0" w:line="240" w:lineRule="auto"/>
      <w:outlineLvl w:val="6"/>
    </w:pPr>
    <w:rPr>
      <w:rFonts w:ascii="Arial" w:eastAsia="Times New Roman" w:hAnsi="Arial"/>
      <w:sz w:val="20"/>
      <w:szCs w:val="24"/>
      <w:lang w:val="en-GB" w:eastAsia="en-GB"/>
    </w:rPr>
  </w:style>
  <w:style w:type="paragraph" w:styleId="8">
    <w:name w:val="heading 8"/>
    <w:basedOn w:val="a9"/>
    <w:next w:val="a9"/>
    <w:link w:val="80"/>
    <w:qFormat/>
    <w:rsid w:val="00550B6E"/>
    <w:pPr>
      <w:spacing w:after="0" w:line="240" w:lineRule="auto"/>
      <w:outlineLvl w:val="7"/>
    </w:pPr>
    <w:rPr>
      <w:rFonts w:ascii="Arial" w:eastAsia="Times New Roman" w:hAnsi="Arial"/>
      <w:iCs/>
      <w:sz w:val="20"/>
      <w:szCs w:val="24"/>
      <w:lang w:val="en-GB" w:eastAsia="en-GB"/>
    </w:rPr>
  </w:style>
  <w:style w:type="paragraph" w:styleId="9">
    <w:name w:val="heading 9"/>
    <w:basedOn w:val="a9"/>
    <w:next w:val="a9"/>
    <w:link w:val="90"/>
    <w:qFormat/>
    <w:rsid w:val="00550B6E"/>
    <w:pPr>
      <w:spacing w:after="0" w:line="240" w:lineRule="auto"/>
      <w:outlineLvl w:val="8"/>
    </w:pPr>
    <w:rPr>
      <w:rFonts w:ascii="Arial" w:eastAsia="Times New Roman" w:hAnsi="Arial" w:cs="Arial"/>
      <w:sz w:val="20"/>
      <w:lang w:val="en-GB" w:eastAsia="en-GB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styleId="aa">
    <w:name w:val="List Paragraph"/>
    <w:aliases w:val="Мой 1,Пункт а_а"/>
    <w:basedOn w:val="a9"/>
    <w:link w:val="ae"/>
    <w:uiPriority w:val="34"/>
    <w:qFormat/>
    <w:rsid w:val="00C13FF4"/>
    <w:pPr>
      <w:ind w:left="720"/>
      <w:contextualSpacing/>
    </w:pPr>
  </w:style>
  <w:style w:type="character" w:customStyle="1" w:styleId="13">
    <w:name w:val="Заголовок 1 Знак"/>
    <w:aliases w:val="Document Header1 Знак,H1 Знак1,H1 Знак Знак,Headi... Знак,Heading 1iz Знак,Ðàçäåë Знак,Б1 Знак,Б11 Знак,Введение... Знак,Заголовок параграфа (1.) Знак"/>
    <w:link w:val="10"/>
    <w:rsid w:val="0098097A"/>
    <w:rPr>
      <w:rFonts w:ascii="Times New Roman" w:hAnsi="Times New Roman"/>
      <w:b/>
      <w:sz w:val="24"/>
      <w:szCs w:val="24"/>
      <w:lang w:eastAsia="en-US"/>
    </w:rPr>
  </w:style>
  <w:style w:type="character" w:customStyle="1" w:styleId="23">
    <w:name w:val="Заголовок 2 Знак"/>
    <w:aliases w:val="2 Знак1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2"/>
    <w:rsid w:val="00272BEF"/>
    <w:rPr>
      <w:rFonts w:ascii="Times New Roman" w:hAnsi="Times New Roman"/>
      <w:b/>
      <w:sz w:val="24"/>
      <w:szCs w:val="24"/>
      <w:lang w:eastAsia="en-US"/>
    </w:rPr>
  </w:style>
  <w:style w:type="paragraph" w:customStyle="1" w:styleId="a7">
    <w:name w:val="Третий уровень (a)"/>
    <w:basedOn w:val="11"/>
    <w:qFormat/>
    <w:rsid w:val="00135561"/>
    <w:pPr>
      <w:numPr>
        <w:ilvl w:val="2"/>
      </w:numPr>
    </w:pPr>
  </w:style>
  <w:style w:type="paragraph" w:customStyle="1" w:styleId="11">
    <w:name w:val="Второй уровень (1.1.)"/>
    <w:basedOn w:val="10"/>
    <w:rsid w:val="00253974"/>
    <w:pPr>
      <w:keepNext w:val="0"/>
      <w:numPr>
        <w:ilvl w:val="1"/>
      </w:numPr>
      <w:ind w:left="574"/>
    </w:pPr>
    <w:rPr>
      <w:b w:val="0"/>
    </w:rPr>
  </w:style>
  <w:style w:type="character" w:customStyle="1" w:styleId="34">
    <w:name w:val="Заголовок 3 Знак"/>
    <w:aliases w:val="H3 Знак"/>
    <w:link w:val="32"/>
    <w:rsid w:val="00951C7F"/>
    <w:rPr>
      <w:rFonts w:ascii="Times New Roman" w:hAnsi="Times New Roman"/>
      <w:sz w:val="24"/>
      <w:szCs w:val="24"/>
      <w:lang w:eastAsia="en-US"/>
    </w:rPr>
  </w:style>
  <w:style w:type="character" w:customStyle="1" w:styleId="42">
    <w:name w:val="Заголовок 4 Знак"/>
    <w:link w:val="41"/>
    <w:rsid w:val="00D04BEB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f">
    <w:name w:val="TOC Heading"/>
    <w:basedOn w:val="10"/>
    <w:next w:val="a9"/>
    <w:uiPriority w:val="39"/>
    <w:unhideWhenUsed/>
    <w:qFormat/>
    <w:rsid w:val="00C13FF4"/>
    <w:pPr>
      <w:spacing w:before="240"/>
      <w:outlineLvl w:val="9"/>
    </w:pPr>
    <w:rPr>
      <w:b w:val="0"/>
      <w:bCs/>
      <w:sz w:val="32"/>
      <w:szCs w:val="32"/>
      <w:lang w:eastAsia="ru-RU"/>
    </w:rPr>
  </w:style>
  <w:style w:type="paragraph" w:styleId="14">
    <w:name w:val="toc 1"/>
    <w:basedOn w:val="a9"/>
    <w:next w:val="a9"/>
    <w:autoRedefine/>
    <w:uiPriority w:val="39"/>
    <w:unhideWhenUsed/>
    <w:qFormat/>
    <w:rsid w:val="00195090"/>
    <w:pPr>
      <w:tabs>
        <w:tab w:val="right" w:pos="9639"/>
      </w:tabs>
      <w:spacing w:after="0" w:line="240" w:lineRule="auto"/>
      <w:ind w:left="567" w:hanging="567"/>
    </w:pPr>
    <w:rPr>
      <w:rFonts w:ascii="Times New Roman" w:hAnsi="Times New Roman"/>
      <w:b/>
      <w:bCs/>
      <w:caps/>
      <w:noProof/>
      <w:sz w:val="24"/>
      <w:szCs w:val="24"/>
    </w:rPr>
  </w:style>
  <w:style w:type="character" w:styleId="af0">
    <w:name w:val="Hyperlink"/>
    <w:uiPriority w:val="99"/>
    <w:unhideWhenUsed/>
    <w:rsid w:val="00C13FF4"/>
    <w:rPr>
      <w:color w:val="0563C1"/>
      <w:u w:val="single"/>
    </w:rPr>
  </w:style>
  <w:style w:type="paragraph" w:styleId="af1">
    <w:name w:val="Balloon Text"/>
    <w:basedOn w:val="a9"/>
    <w:link w:val="af2"/>
    <w:unhideWhenUsed/>
    <w:rsid w:val="00C13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C13FF4"/>
    <w:rPr>
      <w:rFonts w:ascii="Tahoma" w:hAnsi="Tahoma" w:cs="Tahoma"/>
      <w:sz w:val="16"/>
      <w:szCs w:val="16"/>
    </w:rPr>
  </w:style>
  <w:style w:type="paragraph" w:styleId="af3">
    <w:name w:val="header"/>
    <w:aliases w:val="Heder,Titul"/>
    <w:basedOn w:val="a9"/>
    <w:link w:val="af4"/>
    <w:uiPriority w:val="99"/>
    <w:unhideWhenUsed/>
    <w:rsid w:val="00C13F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aliases w:val="Heder Знак,Titul Знак"/>
    <w:basedOn w:val="ab"/>
    <w:link w:val="af3"/>
    <w:uiPriority w:val="99"/>
    <w:rsid w:val="00C13FF4"/>
  </w:style>
  <w:style w:type="paragraph" w:styleId="af5">
    <w:name w:val="footer"/>
    <w:basedOn w:val="a9"/>
    <w:link w:val="af6"/>
    <w:unhideWhenUsed/>
    <w:rsid w:val="00C13F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b"/>
    <w:link w:val="af5"/>
    <w:uiPriority w:val="99"/>
    <w:rsid w:val="00C13FF4"/>
  </w:style>
  <w:style w:type="character" w:styleId="af7">
    <w:name w:val="Strong"/>
    <w:qFormat/>
    <w:rsid w:val="00C13FF4"/>
    <w:rPr>
      <w:b/>
      <w:bCs/>
    </w:rPr>
  </w:style>
  <w:style w:type="paragraph" w:customStyle="1" w:styleId="i">
    <w:name w:val="Четвертый уровень (i)"/>
    <w:basedOn w:val="32"/>
    <w:qFormat/>
    <w:rsid w:val="00951C7F"/>
  </w:style>
  <w:style w:type="table" w:styleId="af8">
    <w:name w:val="Table Grid"/>
    <w:aliases w:val="Table,table general,Леша,Леша1,Леша11,Леша2,Леша3,Сетка таблицы1,Сетка таблицы2,Таблица НЭО,Таблица НЭО11,Таблица НЭО2,Таблица НЭО3,Формат таблиц для диплома,Формат таблиц для диплома1,Формат таблиц для диплома11,Формат таблиц для диплома2"/>
    <w:basedOn w:val="ac"/>
    <w:rsid w:val="00E27CE2"/>
    <w:pPr>
      <w:ind w:left="2126" w:hanging="99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первый уровень приложения"/>
    <w:basedOn w:val="a9"/>
    <w:qFormat/>
    <w:rsid w:val="00395C91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a">
    <w:name w:val="Номер приложения"/>
    <w:basedOn w:val="a9"/>
    <w:qFormat/>
    <w:rsid w:val="00120493"/>
    <w:pPr>
      <w:spacing w:after="240"/>
      <w:jc w:val="right"/>
    </w:pPr>
    <w:rPr>
      <w:rFonts w:ascii="Times New Roman" w:hAnsi="Times New Roman"/>
      <w:b/>
      <w:sz w:val="24"/>
      <w:szCs w:val="24"/>
    </w:rPr>
  </w:style>
  <w:style w:type="paragraph" w:customStyle="1" w:styleId="afb">
    <w:name w:val="Название приложения"/>
    <w:basedOn w:val="a9"/>
    <w:qFormat/>
    <w:rsid w:val="00120493"/>
    <w:pPr>
      <w:jc w:val="center"/>
    </w:pPr>
    <w:rPr>
      <w:rFonts w:ascii="Times New Roman" w:hAnsi="Times New Roman"/>
      <w:b/>
      <w:sz w:val="24"/>
      <w:szCs w:val="24"/>
    </w:rPr>
  </w:style>
  <w:style w:type="paragraph" w:customStyle="1" w:styleId="a3">
    <w:name w:val="Раздел таблицы"/>
    <w:basedOn w:val="aa"/>
    <w:qFormat/>
    <w:rsid w:val="00120493"/>
    <w:pPr>
      <w:numPr>
        <w:numId w:val="1"/>
      </w:numPr>
      <w:spacing w:before="60" w:after="60" w:line="240" w:lineRule="auto"/>
    </w:pPr>
    <w:rPr>
      <w:rFonts w:ascii="Times New Roman" w:hAnsi="Times New Roman"/>
      <w:b/>
      <w:i/>
    </w:rPr>
  </w:style>
  <w:style w:type="paragraph" w:customStyle="1" w:styleId="a4">
    <w:name w:val="Номер строки таблицы"/>
    <w:basedOn w:val="a3"/>
    <w:qFormat/>
    <w:rsid w:val="00120493"/>
    <w:pPr>
      <w:numPr>
        <w:ilvl w:val="1"/>
      </w:numPr>
      <w:spacing w:before="0"/>
      <w:ind w:left="459" w:hanging="425"/>
      <w:contextualSpacing w:val="0"/>
    </w:pPr>
    <w:rPr>
      <w:b w:val="0"/>
      <w:i w:val="0"/>
    </w:rPr>
  </w:style>
  <w:style w:type="paragraph" w:customStyle="1" w:styleId="FWSL5">
    <w:name w:val="FWS_L5"/>
    <w:basedOn w:val="a9"/>
    <w:uiPriority w:val="99"/>
    <w:rsid w:val="00A04E73"/>
    <w:pPr>
      <w:numPr>
        <w:ilvl w:val="4"/>
        <w:numId w:val="2"/>
      </w:numPr>
      <w:tabs>
        <w:tab w:val="left" w:pos="1069"/>
      </w:tabs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table" w:customStyle="1" w:styleId="35">
    <w:name w:val="Сетка таблицы3"/>
    <w:basedOn w:val="ac"/>
    <w:next w:val="af8"/>
    <w:uiPriority w:val="59"/>
    <w:rsid w:val="00A04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c"/>
    <w:next w:val="af8"/>
    <w:uiPriority w:val="59"/>
    <w:rsid w:val="00A04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c"/>
    <w:next w:val="af8"/>
    <w:uiPriority w:val="39"/>
    <w:rsid w:val="00A04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c"/>
    <w:next w:val="af8"/>
    <w:uiPriority w:val="39"/>
    <w:rsid w:val="00A04E73"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c"/>
    <w:next w:val="af8"/>
    <w:rsid w:val="00443535"/>
    <w:pPr>
      <w:jc w:val="both"/>
    </w:pPr>
    <w:rPr>
      <w:rFonts w:ascii="Arial" w:eastAsia="Times New Roman" w:hAnsi="Arial"/>
      <w:sz w:val="21"/>
      <w:szCs w:val="21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c"/>
    <w:next w:val="af8"/>
    <w:uiPriority w:val="39"/>
    <w:rsid w:val="00443535"/>
    <w:pPr>
      <w:jc w:val="both"/>
    </w:pPr>
    <w:rPr>
      <w:rFonts w:ascii="Arial" w:eastAsia="Times New Roman" w:hAnsi="Arial"/>
      <w:sz w:val="21"/>
      <w:szCs w:val="21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 светлая1"/>
    <w:basedOn w:val="ac"/>
    <w:uiPriority w:val="40"/>
    <w:rsid w:val="00443535"/>
    <w:rPr>
      <w:rFonts w:ascii="Times New Roman" w:hAnsi="Times New Roman"/>
      <w:sz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1">
    <w:name w:val="ПС уровень 1"/>
    <w:basedOn w:val="aa"/>
    <w:qFormat/>
    <w:rsid w:val="00C67FE8"/>
    <w:pPr>
      <w:keepNext/>
      <w:numPr>
        <w:numId w:val="3"/>
      </w:numPr>
      <w:spacing w:after="200" w:line="240" w:lineRule="auto"/>
      <w:ind w:left="709" w:hanging="709"/>
      <w:contextualSpacing w:val="0"/>
    </w:pPr>
    <w:rPr>
      <w:rFonts w:ascii="Times New Roman" w:hAnsi="Times New Roman"/>
      <w:b/>
      <w:sz w:val="24"/>
      <w:szCs w:val="24"/>
    </w:rPr>
  </w:style>
  <w:style w:type="paragraph" w:customStyle="1" w:styleId="20">
    <w:name w:val="ПС уровень 2"/>
    <w:basedOn w:val="1"/>
    <w:qFormat/>
    <w:rsid w:val="00E9293F"/>
    <w:pPr>
      <w:keepNext w:val="0"/>
      <w:numPr>
        <w:ilvl w:val="1"/>
      </w:numPr>
      <w:ind w:hanging="716"/>
      <w:jc w:val="both"/>
    </w:pPr>
    <w:rPr>
      <w:b w:val="0"/>
    </w:rPr>
  </w:style>
  <w:style w:type="paragraph" w:customStyle="1" w:styleId="31">
    <w:name w:val="ПС уровень 3"/>
    <w:basedOn w:val="20"/>
    <w:qFormat/>
    <w:rsid w:val="003C2FD6"/>
    <w:pPr>
      <w:numPr>
        <w:ilvl w:val="2"/>
      </w:numPr>
      <w:ind w:left="1418" w:hanging="709"/>
    </w:pPr>
  </w:style>
  <w:style w:type="paragraph" w:customStyle="1" w:styleId="4">
    <w:name w:val="ПС уровень 4"/>
    <w:basedOn w:val="31"/>
    <w:qFormat/>
    <w:rsid w:val="00CC6FB4"/>
    <w:pPr>
      <w:numPr>
        <w:ilvl w:val="3"/>
      </w:numPr>
      <w:ind w:left="2127" w:hanging="709"/>
    </w:pPr>
  </w:style>
  <w:style w:type="table" w:customStyle="1" w:styleId="140">
    <w:name w:val="Сетка таблицы14"/>
    <w:basedOn w:val="ac"/>
    <w:next w:val="af8"/>
    <w:uiPriority w:val="39"/>
    <w:rsid w:val="009548C6"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 светлая11"/>
    <w:basedOn w:val="ac"/>
    <w:uiPriority w:val="40"/>
    <w:rsid w:val="009548C6"/>
    <w:rPr>
      <w:rFonts w:ascii="Times New Roman" w:hAnsi="Times New Roman"/>
      <w:sz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50">
    <w:name w:val="Сетка таблицы15"/>
    <w:basedOn w:val="ac"/>
    <w:next w:val="af8"/>
    <w:uiPriority w:val="39"/>
    <w:rsid w:val="009548C6"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Body Text"/>
    <w:basedOn w:val="a9"/>
    <w:link w:val="afd"/>
    <w:unhideWhenUsed/>
    <w:rsid w:val="002F7FEF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d">
    <w:name w:val="Основной текст Знак"/>
    <w:link w:val="afc"/>
    <w:rsid w:val="002F7F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e">
    <w:name w:val="caption"/>
    <w:aliases w:val=" Знак Знак,Знак Знак,Знак1 Знак,Название графика,Название объекта Знак Знак,Название таблицы,Перед:  6...,диаграммы,диаграммы Char,диаграммы Char + 10 пт,диаграммы Char + 12 пт,диаграммы Char Char,диаграммы Char Char Char,диаграммы Знак"/>
    <w:basedOn w:val="a9"/>
    <w:next w:val="afc"/>
    <w:unhideWhenUsed/>
    <w:qFormat/>
    <w:rsid w:val="002F7FEF"/>
    <w:pPr>
      <w:keepNext/>
      <w:spacing w:after="120" w:line="240" w:lineRule="auto"/>
    </w:pPr>
    <w:rPr>
      <w:rFonts w:ascii="Tahoma" w:hAnsi="Tahoma"/>
      <w:b/>
      <w:bCs/>
      <w:sz w:val="20"/>
      <w:szCs w:val="18"/>
    </w:rPr>
  </w:style>
  <w:style w:type="character" w:styleId="aff">
    <w:name w:val="Intense Emphasis"/>
    <w:uiPriority w:val="21"/>
    <w:rsid w:val="002F7FEF"/>
    <w:rPr>
      <w:rFonts w:ascii="Tahoma" w:hAnsi="Tahoma"/>
      <w:bCs/>
      <w:iCs/>
      <w:color w:val="auto"/>
      <w:sz w:val="20"/>
      <w:bdr w:val="none" w:sz="0" w:space="0" w:color="auto"/>
      <w:shd w:val="clear" w:color="auto" w:fill="FFFF00"/>
    </w:rPr>
  </w:style>
  <w:style w:type="paragraph" w:customStyle="1" w:styleId="aff0">
    <w:name w:val="Табл_текст"/>
    <w:basedOn w:val="a9"/>
    <w:uiPriority w:val="69"/>
    <w:rsid w:val="002F7FEF"/>
    <w:pPr>
      <w:spacing w:after="0" w:line="240" w:lineRule="auto"/>
    </w:pPr>
    <w:rPr>
      <w:rFonts w:ascii="Tahoma" w:hAnsi="Tahoma"/>
      <w:sz w:val="16"/>
      <w:szCs w:val="20"/>
      <w:lang w:val="en-US"/>
    </w:rPr>
  </w:style>
  <w:style w:type="paragraph" w:customStyle="1" w:styleId="aff1">
    <w:name w:val="Табл_цифра"/>
    <w:basedOn w:val="a9"/>
    <w:qFormat/>
    <w:rsid w:val="002F7FEF"/>
    <w:pPr>
      <w:spacing w:after="0" w:line="240" w:lineRule="auto"/>
      <w:jc w:val="right"/>
    </w:pPr>
    <w:rPr>
      <w:rFonts w:ascii="Tahoma" w:hAnsi="Tahoma"/>
      <w:sz w:val="16"/>
      <w:szCs w:val="20"/>
      <w:lang w:val="en-US"/>
    </w:rPr>
  </w:style>
  <w:style w:type="paragraph" w:customStyle="1" w:styleId="-7">
    <w:name w:val="Т-7_цифры"/>
    <w:basedOn w:val="a9"/>
    <w:qFormat/>
    <w:rsid w:val="002F7FEF"/>
    <w:pPr>
      <w:spacing w:after="0" w:line="240" w:lineRule="auto"/>
      <w:jc w:val="right"/>
    </w:pPr>
    <w:rPr>
      <w:rFonts w:ascii="Tahoma" w:hAnsi="Tahoma"/>
      <w:color w:val="000000"/>
      <w:sz w:val="14"/>
      <w:szCs w:val="20"/>
    </w:rPr>
  </w:style>
  <w:style w:type="paragraph" w:styleId="a8">
    <w:name w:val="List Number"/>
    <w:basedOn w:val="a9"/>
    <w:uiPriority w:val="99"/>
    <w:unhideWhenUsed/>
    <w:rsid w:val="002F7FEF"/>
    <w:pPr>
      <w:numPr>
        <w:numId w:val="4"/>
      </w:numPr>
      <w:tabs>
        <w:tab w:val="num" w:pos="360"/>
      </w:tabs>
      <w:spacing w:after="0" w:line="264" w:lineRule="auto"/>
      <w:ind w:left="0" w:firstLine="0"/>
      <w:contextualSpacing/>
      <w:jc w:val="both"/>
    </w:pPr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FWSL6">
    <w:name w:val="FWS_L6"/>
    <w:basedOn w:val="FWSL5"/>
    <w:uiPriority w:val="99"/>
    <w:rsid w:val="001F348C"/>
    <w:pPr>
      <w:numPr>
        <w:ilvl w:val="5"/>
        <w:numId w:val="7"/>
      </w:numPr>
      <w:tabs>
        <w:tab w:val="num" w:pos="1800"/>
      </w:tabs>
      <w:ind w:left="1800"/>
    </w:pPr>
  </w:style>
  <w:style w:type="paragraph" w:customStyle="1" w:styleId="FWBL2">
    <w:name w:val="FWB_L2"/>
    <w:basedOn w:val="a9"/>
    <w:link w:val="FWBL2CharChar"/>
    <w:uiPriority w:val="99"/>
    <w:rsid w:val="001F348C"/>
    <w:pPr>
      <w:spacing w:after="24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FWBL2CharChar">
    <w:name w:val="FWB_L2 Char Char"/>
    <w:link w:val="FWBL2"/>
    <w:uiPriority w:val="99"/>
    <w:locked/>
    <w:rsid w:val="001F348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69">
    <w:name w:val="Font Style69"/>
    <w:uiPriority w:val="99"/>
    <w:rsid w:val="00963792"/>
    <w:rPr>
      <w:rFonts w:ascii="Times New Roman" w:hAnsi="Times New Roman" w:cs="Times New Roman"/>
      <w:b/>
      <w:bCs/>
      <w:sz w:val="30"/>
      <w:szCs w:val="30"/>
    </w:rPr>
  </w:style>
  <w:style w:type="paragraph" w:customStyle="1" w:styleId="FWParties">
    <w:name w:val="FWParties"/>
    <w:rsid w:val="00963792"/>
    <w:pPr>
      <w:widowControl w:val="0"/>
      <w:numPr>
        <w:numId w:val="8"/>
      </w:numPr>
      <w:tabs>
        <w:tab w:val="clear" w:pos="360"/>
      </w:tabs>
      <w:autoSpaceDE w:val="0"/>
      <w:autoSpaceDN w:val="0"/>
      <w:adjustRightInd w:val="0"/>
      <w:spacing w:after="240"/>
      <w:ind w:left="720" w:hanging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5">
    <w:name w:val="Style5"/>
    <w:basedOn w:val="a9"/>
    <w:uiPriority w:val="99"/>
    <w:rsid w:val="00963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2">
    <w:name w:val="annotation reference"/>
    <w:uiPriority w:val="99"/>
    <w:unhideWhenUsed/>
    <w:rsid w:val="00005067"/>
    <w:rPr>
      <w:sz w:val="16"/>
      <w:szCs w:val="16"/>
    </w:rPr>
  </w:style>
  <w:style w:type="paragraph" w:styleId="aff3">
    <w:name w:val="annotation text"/>
    <w:basedOn w:val="a9"/>
    <w:link w:val="aff4"/>
    <w:uiPriority w:val="99"/>
    <w:unhideWhenUsed/>
    <w:rsid w:val="00005067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rsid w:val="00005067"/>
    <w:rPr>
      <w:sz w:val="20"/>
      <w:szCs w:val="20"/>
    </w:rPr>
  </w:style>
  <w:style w:type="paragraph" w:styleId="aff5">
    <w:name w:val="annotation subject"/>
    <w:basedOn w:val="aff3"/>
    <w:next w:val="aff3"/>
    <w:link w:val="aff6"/>
    <w:unhideWhenUsed/>
    <w:rsid w:val="00005067"/>
    <w:rPr>
      <w:b/>
      <w:bCs/>
    </w:rPr>
  </w:style>
  <w:style w:type="character" w:customStyle="1" w:styleId="aff6">
    <w:name w:val="Тема примечания Знак"/>
    <w:link w:val="aff5"/>
    <w:rsid w:val="00005067"/>
    <w:rPr>
      <w:b/>
      <w:bCs/>
      <w:sz w:val="20"/>
      <w:szCs w:val="20"/>
    </w:rPr>
  </w:style>
  <w:style w:type="paragraph" w:customStyle="1" w:styleId="16">
    <w:name w:val="Абзац списка1"/>
    <w:aliases w:val="List Paragraph,Цветной список - Акцент 11,Colorful Shading Accent 3,Ненумерованный список,Цветная заливка - Акцент 31"/>
    <w:basedOn w:val="a9"/>
    <w:uiPriority w:val="99"/>
    <w:qFormat/>
    <w:rsid w:val="00C8648A"/>
    <w:pPr>
      <w:spacing w:after="200" w:line="276" w:lineRule="auto"/>
      <w:ind w:left="720"/>
    </w:pPr>
    <w:rPr>
      <w:rFonts w:eastAsia="MS Mincho"/>
    </w:rPr>
  </w:style>
  <w:style w:type="paragraph" w:customStyle="1" w:styleId="ConsPlusNonformat">
    <w:name w:val="ConsPlusNonformat"/>
    <w:rsid w:val="00EE66E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f7">
    <w:name w:val="Revision"/>
    <w:hidden/>
    <w:uiPriority w:val="99"/>
    <w:semiHidden/>
    <w:rsid w:val="00517136"/>
    <w:rPr>
      <w:sz w:val="22"/>
      <w:szCs w:val="22"/>
      <w:lang w:eastAsia="en-US"/>
    </w:rPr>
  </w:style>
  <w:style w:type="paragraph" w:customStyle="1" w:styleId="a">
    <w:name w:val="Преамбула ДС"/>
    <w:basedOn w:val="aa"/>
    <w:qFormat/>
    <w:rsid w:val="002E20E2"/>
    <w:pPr>
      <w:numPr>
        <w:numId w:val="5"/>
      </w:numPr>
      <w:spacing w:after="200" w:line="240" w:lineRule="auto"/>
      <w:contextualSpacing w:val="0"/>
      <w:jc w:val="both"/>
    </w:pPr>
    <w:rPr>
      <w:rFonts w:ascii="Times New Roman" w:hAnsi="Times New Roman"/>
      <w:sz w:val="24"/>
      <w:szCs w:val="24"/>
    </w:rPr>
  </w:style>
  <w:style w:type="paragraph" w:customStyle="1" w:styleId="a1">
    <w:name w:val="Пункт ДС"/>
    <w:basedOn w:val="aa"/>
    <w:qFormat/>
    <w:rsid w:val="002E20E2"/>
    <w:pPr>
      <w:numPr>
        <w:numId w:val="6"/>
      </w:numPr>
      <w:spacing w:after="200" w:line="240" w:lineRule="auto"/>
      <w:contextualSpacing w:val="0"/>
      <w:jc w:val="both"/>
    </w:pPr>
    <w:rPr>
      <w:rFonts w:ascii="Times New Roman" w:hAnsi="Times New Roman"/>
      <w:sz w:val="24"/>
      <w:szCs w:val="24"/>
    </w:rPr>
  </w:style>
  <w:style w:type="paragraph" w:styleId="aff8">
    <w:name w:val="No Spacing"/>
    <w:uiPriority w:val="1"/>
    <w:qFormat/>
    <w:rsid w:val="00FF5802"/>
    <w:rPr>
      <w:sz w:val="22"/>
      <w:szCs w:val="22"/>
      <w:lang w:eastAsia="en-US"/>
    </w:rPr>
  </w:style>
  <w:style w:type="paragraph" w:customStyle="1" w:styleId="ConsPlusNormal">
    <w:name w:val="ConsPlusNormal"/>
    <w:rsid w:val="005E7FFD"/>
    <w:pPr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ParaHeading">
    <w:name w:val="ParaHeading"/>
    <w:next w:val="a9"/>
    <w:rsid w:val="009E169E"/>
    <w:pPr>
      <w:keepNext/>
      <w:keepLines/>
      <w:widowControl w:val="0"/>
      <w:autoSpaceDE w:val="0"/>
      <w:autoSpaceDN w:val="0"/>
      <w:adjustRightInd w:val="0"/>
      <w:spacing w:after="240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ff9">
    <w:name w:val="Название раздела"/>
    <w:basedOn w:val="10"/>
    <w:qFormat/>
    <w:rsid w:val="009E169E"/>
    <w:pPr>
      <w:keepLines/>
      <w:widowControl w:val="0"/>
      <w:numPr>
        <w:numId w:val="0"/>
      </w:numPr>
      <w:autoSpaceDE w:val="0"/>
      <w:autoSpaceDN w:val="0"/>
      <w:adjustRightInd w:val="0"/>
      <w:jc w:val="left"/>
    </w:pPr>
    <w:rPr>
      <w:rFonts w:eastAsia="Times New Roman"/>
      <w:lang w:eastAsia="ru-RU"/>
    </w:rPr>
  </w:style>
  <w:style w:type="character" w:customStyle="1" w:styleId="ae">
    <w:name w:val="Абзац списка Знак"/>
    <w:aliases w:val="Мой 1 Знак,Пункт а_а Знак"/>
    <w:link w:val="aa"/>
    <w:uiPriority w:val="34"/>
    <w:locked/>
    <w:rsid w:val="009E169E"/>
    <w:rPr>
      <w:sz w:val="22"/>
      <w:szCs w:val="22"/>
      <w:lang w:eastAsia="en-US"/>
    </w:rPr>
  </w:style>
  <w:style w:type="paragraph" w:customStyle="1" w:styleId="ITBodyTextL3">
    <w:name w:val="ITBodyText_L3"/>
    <w:basedOn w:val="a9"/>
    <w:rsid w:val="0022604E"/>
    <w:pPr>
      <w:numPr>
        <w:ilvl w:val="2"/>
        <w:numId w:val="9"/>
      </w:numPr>
      <w:autoSpaceDE w:val="0"/>
      <w:autoSpaceDN w:val="0"/>
      <w:adjustRightInd w:val="0"/>
      <w:spacing w:after="240" w:line="240" w:lineRule="auto"/>
      <w:jc w:val="both"/>
      <w:outlineLvl w:val="2"/>
    </w:pPr>
    <w:rPr>
      <w:rFonts w:ascii="Times New Roman" w:eastAsia="Times New Roman" w:hAnsi="Times New Roman"/>
      <w:sz w:val="24"/>
      <w:szCs w:val="20"/>
    </w:rPr>
  </w:style>
  <w:style w:type="numbering" w:customStyle="1" w:styleId="12">
    <w:name w:val="Стиль1"/>
    <w:uiPriority w:val="99"/>
    <w:rsid w:val="00BD6E27"/>
    <w:pPr>
      <w:numPr>
        <w:numId w:val="10"/>
      </w:numPr>
    </w:pPr>
  </w:style>
  <w:style w:type="character" w:styleId="affa">
    <w:name w:val="FollowedHyperlink"/>
    <w:unhideWhenUsed/>
    <w:rsid w:val="00AA68AF"/>
    <w:rPr>
      <w:color w:val="800080"/>
      <w:u w:val="single"/>
    </w:rPr>
  </w:style>
  <w:style w:type="table" w:customStyle="1" w:styleId="210">
    <w:name w:val="Сетка таблицы21"/>
    <w:uiPriority w:val="99"/>
    <w:rsid w:val="005552A0"/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b">
    <w:name w:val="Placeholder Text"/>
    <w:basedOn w:val="ab"/>
    <w:uiPriority w:val="99"/>
    <w:semiHidden/>
    <w:rsid w:val="00776DF6"/>
    <w:rPr>
      <w:color w:val="808080"/>
    </w:rPr>
  </w:style>
  <w:style w:type="character" w:customStyle="1" w:styleId="50">
    <w:name w:val="Заголовок 5 Знак"/>
    <w:basedOn w:val="ab"/>
    <w:link w:val="5"/>
    <w:rsid w:val="00550B6E"/>
    <w:rPr>
      <w:rFonts w:ascii="Arial" w:eastAsia="Times New Roman" w:hAnsi="Arial"/>
      <w:bCs/>
      <w:iCs/>
      <w:szCs w:val="26"/>
      <w:lang w:val="en-GB" w:eastAsia="en-GB"/>
    </w:rPr>
  </w:style>
  <w:style w:type="character" w:customStyle="1" w:styleId="60">
    <w:name w:val="Заголовок 6 Знак"/>
    <w:basedOn w:val="ab"/>
    <w:link w:val="6"/>
    <w:rsid w:val="00550B6E"/>
    <w:rPr>
      <w:rFonts w:ascii="Arial" w:eastAsia="Times New Roman" w:hAnsi="Arial"/>
      <w:bCs/>
      <w:szCs w:val="22"/>
      <w:lang w:val="en-GB" w:eastAsia="en-GB"/>
    </w:rPr>
  </w:style>
  <w:style w:type="character" w:customStyle="1" w:styleId="70">
    <w:name w:val="Заголовок 7 Знак"/>
    <w:basedOn w:val="ab"/>
    <w:link w:val="7"/>
    <w:rsid w:val="00550B6E"/>
    <w:rPr>
      <w:rFonts w:ascii="Arial" w:eastAsia="Times New Roman" w:hAnsi="Arial"/>
      <w:szCs w:val="24"/>
      <w:lang w:val="en-GB" w:eastAsia="en-GB"/>
    </w:rPr>
  </w:style>
  <w:style w:type="character" w:customStyle="1" w:styleId="80">
    <w:name w:val="Заголовок 8 Знак"/>
    <w:basedOn w:val="ab"/>
    <w:link w:val="8"/>
    <w:rsid w:val="00550B6E"/>
    <w:rPr>
      <w:rFonts w:ascii="Arial" w:eastAsia="Times New Roman" w:hAnsi="Arial"/>
      <w:iCs/>
      <w:szCs w:val="24"/>
      <w:lang w:val="en-GB" w:eastAsia="en-GB"/>
    </w:rPr>
  </w:style>
  <w:style w:type="character" w:customStyle="1" w:styleId="90">
    <w:name w:val="Заголовок 9 Знак"/>
    <w:basedOn w:val="ab"/>
    <w:link w:val="9"/>
    <w:rsid w:val="00550B6E"/>
    <w:rPr>
      <w:rFonts w:ascii="Arial" w:eastAsia="Times New Roman" w:hAnsi="Arial" w:cs="Arial"/>
      <w:szCs w:val="22"/>
      <w:lang w:val="en-GB" w:eastAsia="en-GB"/>
    </w:rPr>
  </w:style>
  <w:style w:type="paragraph" w:customStyle="1" w:styleId="Body">
    <w:name w:val="Body"/>
    <w:basedOn w:val="a9"/>
    <w:rsid w:val="00550B6E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ody1">
    <w:name w:val="Body 1"/>
    <w:basedOn w:val="a9"/>
    <w:rsid w:val="00550B6E"/>
    <w:pPr>
      <w:spacing w:after="140" w:line="290" w:lineRule="auto"/>
      <w:ind w:left="680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ody2">
    <w:name w:val="Body 2"/>
    <w:basedOn w:val="a9"/>
    <w:rsid w:val="00550B6E"/>
    <w:pPr>
      <w:spacing w:after="140" w:line="290" w:lineRule="auto"/>
      <w:ind w:left="680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ody3">
    <w:name w:val="Body 3"/>
    <w:basedOn w:val="a9"/>
    <w:rsid w:val="00550B6E"/>
    <w:pPr>
      <w:spacing w:after="140" w:line="290" w:lineRule="auto"/>
      <w:ind w:left="1361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ody4">
    <w:name w:val="Body 4"/>
    <w:basedOn w:val="a9"/>
    <w:rsid w:val="00550B6E"/>
    <w:pPr>
      <w:spacing w:after="140" w:line="290" w:lineRule="auto"/>
      <w:ind w:left="2041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ody5">
    <w:name w:val="Body 5"/>
    <w:basedOn w:val="a9"/>
    <w:rsid w:val="00550B6E"/>
    <w:pPr>
      <w:spacing w:after="140" w:line="290" w:lineRule="auto"/>
      <w:ind w:left="2608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ody6">
    <w:name w:val="Body 6"/>
    <w:basedOn w:val="a9"/>
    <w:rsid w:val="00550B6E"/>
    <w:pPr>
      <w:spacing w:after="140" w:line="290" w:lineRule="auto"/>
      <w:ind w:left="3288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Level1">
    <w:name w:val="Level 1"/>
    <w:basedOn w:val="a9"/>
    <w:rsid w:val="00253974"/>
    <w:pPr>
      <w:keepNext/>
      <w:numPr>
        <w:numId w:val="31"/>
      </w:numPr>
      <w:spacing w:after="140" w:line="240" w:lineRule="auto"/>
      <w:jc w:val="both"/>
      <w:outlineLvl w:val="0"/>
    </w:pPr>
    <w:rPr>
      <w:rFonts w:ascii="Times New Roman" w:eastAsia="Times New Roman" w:hAnsi="Times New Roman"/>
      <w:b/>
      <w:bCs/>
      <w:kern w:val="20"/>
      <w:sz w:val="24"/>
      <w:szCs w:val="24"/>
      <w:lang w:eastAsia="en-GB"/>
    </w:rPr>
  </w:style>
  <w:style w:type="paragraph" w:customStyle="1" w:styleId="Level2">
    <w:name w:val="Level 2"/>
    <w:basedOn w:val="a9"/>
    <w:link w:val="Level2Char"/>
    <w:rsid w:val="00550B6E"/>
    <w:pPr>
      <w:numPr>
        <w:ilvl w:val="1"/>
        <w:numId w:val="31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8"/>
      <w:lang w:val="en-GB" w:eastAsia="en-GB"/>
    </w:rPr>
  </w:style>
  <w:style w:type="paragraph" w:customStyle="1" w:styleId="Level3">
    <w:name w:val="Level 3"/>
    <w:basedOn w:val="a9"/>
    <w:rsid w:val="00550B6E"/>
    <w:pPr>
      <w:numPr>
        <w:ilvl w:val="2"/>
        <w:numId w:val="31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8"/>
      <w:lang w:val="en-GB" w:eastAsia="en-GB"/>
    </w:rPr>
  </w:style>
  <w:style w:type="paragraph" w:customStyle="1" w:styleId="Level4">
    <w:name w:val="Level 4"/>
    <w:basedOn w:val="a9"/>
    <w:rsid w:val="00550B6E"/>
    <w:pPr>
      <w:numPr>
        <w:ilvl w:val="3"/>
        <w:numId w:val="31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Level5">
    <w:name w:val="Level 5"/>
    <w:basedOn w:val="a9"/>
    <w:rsid w:val="00550B6E"/>
    <w:pPr>
      <w:numPr>
        <w:ilvl w:val="4"/>
        <w:numId w:val="31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Level6">
    <w:name w:val="Level 6"/>
    <w:basedOn w:val="a9"/>
    <w:rsid w:val="00550B6E"/>
    <w:pPr>
      <w:numPr>
        <w:ilvl w:val="5"/>
        <w:numId w:val="31"/>
      </w:numP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Parties">
    <w:name w:val="Parties"/>
    <w:basedOn w:val="a9"/>
    <w:rsid w:val="00550B6E"/>
    <w:pPr>
      <w:numPr>
        <w:numId w:val="33"/>
      </w:numPr>
      <w:spacing w:after="140" w:line="290" w:lineRule="auto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Recitals">
    <w:name w:val="Recitals"/>
    <w:basedOn w:val="a9"/>
    <w:rsid w:val="00550B6E"/>
    <w:pPr>
      <w:numPr>
        <w:numId w:val="34"/>
      </w:numPr>
      <w:spacing w:after="140" w:line="290" w:lineRule="auto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alpha1">
    <w:name w:val="alpha 1"/>
    <w:basedOn w:val="a9"/>
    <w:rsid w:val="00550B6E"/>
    <w:pPr>
      <w:numPr>
        <w:numId w:val="12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alpha2">
    <w:name w:val="alpha 2"/>
    <w:basedOn w:val="a9"/>
    <w:rsid w:val="00253974"/>
    <w:pPr>
      <w:numPr>
        <w:numId w:val="13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alpha3">
    <w:name w:val="alpha 3"/>
    <w:basedOn w:val="a9"/>
    <w:rsid w:val="00550B6E"/>
    <w:pPr>
      <w:numPr>
        <w:numId w:val="14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alpha4">
    <w:name w:val="alpha 4"/>
    <w:basedOn w:val="a9"/>
    <w:rsid w:val="00550B6E"/>
    <w:pPr>
      <w:numPr>
        <w:numId w:val="15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alpha5">
    <w:name w:val="alpha 5"/>
    <w:basedOn w:val="a9"/>
    <w:rsid w:val="00550B6E"/>
    <w:pPr>
      <w:numPr>
        <w:numId w:val="16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alpha6">
    <w:name w:val="alpha 6"/>
    <w:basedOn w:val="a9"/>
    <w:rsid w:val="00550B6E"/>
    <w:pPr>
      <w:numPr>
        <w:numId w:val="17"/>
      </w:numP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bullet1">
    <w:name w:val="bullet 1"/>
    <w:basedOn w:val="a9"/>
    <w:rsid w:val="00550B6E"/>
    <w:pPr>
      <w:numPr>
        <w:numId w:val="18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ullet2">
    <w:name w:val="bullet 2"/>
    <w:basedOn w:val="a9"/>
    <w:rsid w:val="00550B6E"/>
    <w:pPr>
      <w:numPr>
        <w:numId w:val="19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ullet3">
    <w:name w:val="bullet 3"/>
    <w:basedOn w:val="a9"/>
    <w:rsid w:val="00550B6E"/>
    <w:pPr>
      <w:numPr>
        <w:numId w:val="20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ullet4">
    <w:name w:val="bullet 4"/>
    <w:basedOn w:val="a9"/>
    <w:rsid w:val="00550B6E"/>
    <w:pPr>
      <w:numPr>
        <w:numId w:val="21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ullet5">
    <w:name w:val="bullet 5"/>
    <w:basedOn w:val="a9"/>
    <w:rsid w:val="00550B6E"/>
    <w:pPr>
      <w:numPr>
        <w:numId w:val="22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bullet6">
    <w:name w:val="bullet 6"/>
    <w:basedOn w:val="a9"/>
    <w:rsid w:val="00550B6E"/>
    <w:pPr>
      <w:numPr>
        <w:numId w:val="23"/>
      </w:numP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roman1">
    <w:name w:val="roman 1"/>
    <w:basedOn w:val="a9"/>
    <w:rsid w:val="00550B6E"/>
    <w:pPr>
      <w:numPr>
        <w:numId w:val="35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roman2">
    <w:name w:val="roman 2"/>
    <w:basedOn w:val="a9"/>
    <w:rsid w:val="00550B6E"/>
    <w:pPr>
      <w:numPr>
        <w:numId w:val="36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roman3">
    <w:name w:val="roman 3"/>
    <w:basedOn w:val="a9"/>
    <w:rsid w:val="00550B6E"/>
    <w:pPr>
      <w:numPr>
        <w:numId w:val="37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roman4">
    <w:name w:val="roman 4"/>
    <w:basedOn w:val="a9"/>
    <w:rsid w:val="00550B6E"/>
    <w:pPr>
      <w:numPr>
        <w:numId w:val="38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roman5">
    <w:name w:val="roman 5"/>
    <w:basedOn w:val="a9"/>
    <w:rsid w:val="00550B6E"/>
    <w:pPr>
      <w:numPr>
        <w:numId w:val="39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roman6">
    <w:name w:val="roman 6"/>
    <w:basedOn w:val="a9"/>
    <w:rsid w:val="00550B6E"/>
    <w:pPr>
      <w:numPr>
        <w:numId w:val="40"/>
      </w:numP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CellHead">
    <w:name w:val="CellHead"/>
    <w:basedOn w:val="a9"/>
    <w:rsid w:val="00550B6E"/>
    <w:pPr>
      <w:keepNext/>
      <w:spacing w:before="60" w:after="60"/>
    </w:pPr>
    <w:rPr>
      <w:rFonts w:ascii="Arial" w:eastAsia="Times New Roman" w:hAnsi="Arial"/>
      <w:b/>
      <w:kern w:val="20"/>
      <w:sz w:val="20"/>
      <w:szCs w:val="24"/>
      <w:lang w:val="en-GB" w:eastAsia="en-GB"/>
    </w:rPr>
  </w:style>
  <w:style w:type="paragraph" w:styleId="affc">
    <w:name w:val="Title"/>
    <w:basedOn w:val="a9"/>
    <w:next w:val="Body"/>
    <w:link w:val="affd"/>
    <w:qFormat/>
    <w:rsid w:val="00550B6E"/>
    <w:pPr>
      <w:keepNext/>
      <w:spacing w:after="240" w:line="290" w:lineRule="auto"/>
      <w:jc w:val="both"/>
      <w:outlineLvl w:val="0"/>
    </w:pPr>
    <w:rPr>
      <w:rFonts w:ascii="Arial" w:eastAsia="Times New Roman" w:hAnsi="Arial" w:cs="Arial"/>
      <w:b/>
      <w:bCs/>
      <w:kern w:val="28"/>
      <w:sz w:val="25"/>
      <w:szCs w:val="32"/>
      <w:lang w:val="en-GB" w:eastAsia="en-GB"/>
    </w:rPr>
  </w:style>
  <w:style w:type="character" w:customStyle="1" w:styleId="affd">
    <w:name w:val="Название Знак"/>
    <w:basedOn w:val="ab"/>
    <w:link w:val="affc"/>
    <w:rsid w:val="00550B6E"/>
    <w:rPr>
      <w:rFonts w:ascii="Arial" w:eastAsia="Times New Roman" w:hAnsi="Arial" w:cs="Arial"/>
      <w:b/>
      <w:bCs/>
      <w:kern w:val="28"/>
      <w:sz w:val="25"/>
      <w:szCs w:val="32"/>
      <w:lang w:val="en-GB" w:eastAsia="en-GB"/>
    </w:rPr>
  </w:style>
  <w:style w:type="paragraph" w:customStyle="1" w:styleId="Head1">
    <w:name w:val="Head 1"/>
    <w:basedOn w:val="a9"/>
    <w:next w:val="Body1"/>
    <w:rsid w:val="00550B6E"/>
    <w:pPr>
      <w:keepNext/>
      <w:spacing w:before="280" w:after="140" w:line="290" w:lineRule="auto"/>
      <w:ind w:left="680"/>
      <w:jc w:val="both"/>
      <w:outlineLvl w:val="0"/>
    </w:pPr>
    <w:rPr>
      <w:rFonts w:ascii="Arial" w:eastAsia="Times New Roman" w:hAnsi="Arial"/>
      <w:b/>
      <w:kern w:val="22"/>
      <w:szCs w:val="24"/>
      <w:lang w:val="en-GB" w:eastAsia="en-GB"/>
    </w:rPr>
  </w:style>
  <w:style w:type="paragraph" w:customStyle="1" w:styleId="Head2">
    <w:name w:val="Head 2"/>
    <w:basedOn w:val="a9"/>
    <w:next w:val="Body3"/>
    <w:rsid w:val="00550B6E"/>
    <w:pPr>
      <w:keepNext/>
      <w:spacing w:before="280" w:after="60" w:line="290" w:lineRule="auto"/>
      <w:ind w:left="1361"/>
      <w:jc w:val="both"/>
      <w:outlineLvl w:val="1"/>
    </w:pPr>
    <w:rPr>
      <w:rFonts w:ascii="Arial" w:eastAsia="Times New Roman" w:hAnsi="Arial"/>
      <w:b/>
      <w:kern w:val="21"/>
      <w:sz w:val="21"/>
      <w:szCs w:val="24"/>
      <w:lang w:val="en-GB" w:eastAsia="en-GB"/>
    </w:rPr>
  </w:style>
  <w:style w:type="paragraph" w:customStyle="1" w:styleId="Head3">
    <w:name w:val="Head 3"/>
    <w:basedOn w:val="a9"/>
    <w:next w:val="Body4"/>
    <w:rsid w:val="00550B6E"/>
    <w:pPr>
      <w:keepNext/>
      <w:spacing w:before="280" w:after="40" w:line="290" w:lineRule="auto"/>
      <w:ind w:left="2041"/>
      <w:jc w:val="both"/>
      <w:outlineLvl w:val="2"/>
    </w:pPr>
    <w:rPr>
      <w:rFonts w:ascii="Arial" w:eastAsia="Times New Roman" w:hAnsi="Arial"/>
      <w:b/>
      <w:kern w:val="20"/>
      <w:sz w:val="20"/>
      <w:szCs w:val="24"/>
      <w:lang w:val="en-GB" w:eastAsia="en-GB"/>
    </w:rPr>
  </w:style>
  <w:style w:type="paragraph" w:customStyle="1" w:styleId="SubHead">
    <w:name w:val="SubHead"/>
    <w:basedOn w:val="a9"/>
    <w:next w:val="Body"/>
    <w:rsid w:val="00253974"/>
    <w:pPr>
      <w:keepNext/>
      <w:spacing w:before="200" w:after="120" w:line="240" w:lineRule="auto"/>
      <w:jc w:val="both"/>
      <w:outlineLvl w:val="0"/>
    </w:pPr>
    <w:rPr>
      <w:rFonts w:ascii="Times New Roman" w:eastAsia="Times New Roman" w:hAnsi="Times New Roman"/>
      <w:b/>
      <w:kern w:val="21"/>
      <w:sz w:val="24"/>
      <w:szCs w:val="24"/>
      <w:lang w:eastAsia="en-GB"/>
    </w:rPr>
  </w:style>
  <w:style w:type="paragraph" w:customStyle="1" w:styleId="SchedApps">
    <w:name w:val="Sched/Apps"/>
    <w:basedOn w:val="a9"/>
    <w:next w:val="Body"/>
    <w:rsid w:val="00550B6E"/>
    <w:pPr>
      <w:keepNext/>
      <w:pageBreakBefore/>
      <w:spacing w:after="240" w:line="290" w:lineRule="auto"/>
      <w:jc w:val="center"/>
      <w:outlineLvl w:val="3"/>
    </w:pPr>
    <w:rPr>
      <w:rFonts w:ascii="Arial" w:eastAsia="Times New Roman" w:hAnsi="Arial"/>
      <w:b/>
      <w:kern w:val="23"/>
      <w:sz w:val="23"/>
      <w:szCs w:val="24"/>
      <w:lang w:val="en-GB" w:eastAsia="en-GB"/>
    </w:rPr>
  </w:style>
  <w:style w:type="paragraph" w:customStyle="1" w:styleId="Schedule1">
    <w:name w:val="Schedule 1"/>
    <w:basedOn w:val="a9"/>
    <w:rsid w:val="00550B6E"/>
    <w:pPr>
      <w:numPr>
        <w:numId w:val="55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Schedule2">
    <w:name w:val="Schedule 2"/>
    <w:basedOn w:val="a9"/>
    <w:rsid w:val="00550B6E"/>
    <w:pPr>
      <w:numPr>
        <w:ilvl w:val="1"/>
        <w:numId w:val="55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Schedule3">
    <w:name w:val="Schedule 3"/>
    <w:basedOn w:val="a9"/>
    <w:rsid w:val="00550B6E"/>
    <w:pPr>
      <w:numPr>
        <w:ilvl w:val="2"/>
        <w:numId w:val="55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Schedule4">
    <w:name w:val="Schedule 4"/>
    <w:basedOn w:val="a9"/>
    <w:rsid w:val="00550B6E"/>
    <w:pPr>
      <w:numPr>
        <w:ilvl w:val="3"/>
        <w:numId w:val="55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Schedule5">
    <w:name w:val="Schedule 5"/>
    <w:basedOn w:val="a9"/>
    <w:rsid w:val="00550B6E"/>
    <w:pPr>
      <w:numPr>
        <w:ilvl w:val="4"/>
        <w:numId w:val="55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Schedule6">
    <w:name w:val="Schedule 6"/>
    <w:basedOn w:val="a9"/>
    <w:rsid w:val="00550B6E"/>
    <w:pPr>
      <w:numPr>
        <w:ilvl w:val="5"/>
        <w:numId w:val="55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CLevel1">
    <w:name w:val="T+C Level 1"/>
    <w:basedOn w:val="a9"/>
    <w:next w:val="TCLevel2"/>
    <w:rsid w:val="00550B6E"/>
    <w:pPr>
      <w:keepNext/>
      <w:numPr>
        <w:numId w:val="41"/>
      </w:numPr>
      <w:spacing w:before="140" w:after="0" w:line="290" w:lineRule="auto"/>
      <w:jc w:val="both"/>
      <w:outlineLvl w:val="0"/>
    </w:pPr>
    <w:rPr>
      <w:rFonts w:ascii="Arial" w:eastAsia="Times New Roman" w:hAnsi="Arial"/>
      <w:b/>
      <w:kern w:val="20"/>
      <w:sz w:val="20"/>
      <w:szCs w:val="24"/>
      <w:lang w:val="en-GB" w:eastAsia="en-GB"/>
    </w:rPr>
  </w:style>
  <w:style w:type="paragraph" w:customStyle="1" w:styleId="TCLevel2">
    <w:name w:val="T+C Level 2"/>
    <w:basedOn w:val="a9"/>
    <w:rsid w:val="00550B6E"/>
    <w:pPr>
      <w:numPr>
        <w:ilvl w:val="1"/>
        <w:numId w:val="41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CLevel3">
    <w:name w:val="T+C Level 3"/>
    <w:basedOn w:val="a9"/>
    <w:rsid w:val="00550B6E"/>
    <w:pPr>
      <w:numPr>
        <w:ilvl w:val="2"/>
        <w:numId w:val="41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CLevel4">
    <w:name w:val="T+C Level 4"/>
    <w:basedOn w:val="a9"/>
    <w:rsid w:val="00550B6E"/>
    <w:pPr>
      <w:numPr>
        <w:ilvl w:val="3"/>
        <w:numId w:val="41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styleId="affe">
    <w:name w:val="Date"/>
    <w:basedOn w:val="a9"/>
    <w:next w:val="a9"/>
    <w:link w:val="afff"/>
    <w:rsid w:val="00550B6E"/>
    <w:pPr>
      <w:spacing w:after="0" w:line="240" w:lineRule="auto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afff">
    <w:name w:val="Дата Знак"/>
    <w:basedOn w:val="ab"/>
    <w:link w:val="affe"/>
    <w:rsid w:val="00550B6E"/>
    <w:rPr>
      <w:rFonts w:ascii="Arial" w:eastAsia="Times New Roman" w:hAnsi="Arial"/>
      <w:szCs w:val="24"/>
      <w:lang w:val="en-GB" w:eastAsia="en-GB"/>
    </w:rPr>
  </w:style>
  <w:style w:type="paragraph" w:customStyle="1" w:styleId="DocExCode">
    <w:name w:val="DocExCode"/>
    <w:basedOn w:val="a9"/>
    <w:rsid w:val="00550B6E"/>
    <w:pPr>
      <w:pBdr>
        <w:top w:val="single" w:sz="4" w:space="1" w:color="auto"/>
      </w:pBdr>
      <w:spacing w:after="0" w:line="240" w:lineRule="auto"/>
    </w:pPr>
    <w:rPr>
      <w:rFonts w:ascii="Arial" w:eastAsia="Times New Roman" w:hAnsi="Arial"/>
      <w:kern w:val="20"/>
      <w:sz w:val="16"/>
      <w:szCs w:val="24"/>
      <w:lang w:val="en-GB" w:eastAsia="en-GB"/>
    </w:rPr>
  </w:style>
  <w:style w:type="paragraph" w:customStyle="1" w:styleId="DocExCode-NoLine">
    <w:name w:val="DocExCode - No Line"/>
    <w:basedOn w:val="DocExCode"/>
    <w:rsid w:val="00550B6E"/>
    <w:pPr>
      <w:pBdr>
        <w:top w:val="none" w:sz="0" w:space="0" w:color="auto"/>
      </w:pBdr>
    </w:pPr>
  </w:style>
  <w:style w:type="paragraph" w:customStyle="1" w:styleId="DocumentMap">
    <w:name w:val="DocumentMap"/>
    <w:basedOn w:val="a9"/>
    <w:rsid w:val="00550B6E"/>
    <w:pPr>
      <w:spacing w:after="0" w:line="240" w:lineRule="auto"/>
    </w:pPr>
    <w:rPr>
      <w:rFonts w:ascii="Arial" w:eastAsia="Times New Roman" w:hAnsi="Arial"/>
      <w:sz w:val="20"/>
      <w:szCs w:val="24"/>
      <w:lang w:val="en-GB" w:eastAsia="en-GB"/>
    </w:rPr>
  </w:style>
  <w:style w:type="character" w:styleId="afff0">
    <w:name w:val="footnote reference"/>
    <w:uiPriority w:val="99"/>
    <w:rsid w:val="00550B6E"/>
    <w:rPr>
      <w:rFonts w:ascii="Arial" w:hAnsi="Arial"/>
      <w:kern w:val="2"/>
      <w:vertAlign w:val="superscript"/>
    </w:rPr>
  </w:style>
  <w:style w:type="paragraph" w:styleId="afff1">
    <w:name w:val="footnote text"/>
    <w:basedOn w:val="a9"/>
    <w:link w:val="afff2"/>
    <w:rsid w:val="00550B6E"/>
    <w:pPr>
      <w:keepLines/>
      <w:tabs>
        <w:tab w:val="left" w:pos="227"/>
      </w:tabs>
      <w:spacing w:after="60" w:line="200" w:lineRule="atLeast"/>
      <w:ind w:left="227" w:hanging="227"/>
      <w:jc w:val="both"/>
    </w:pPr>
    <w:rPr>
      <w:rFonts w:ascii="Arial" w:eastAsia="Times New Roman" w:hAnsi="Arial"/>
      <w:kern w:val="20"/>
      <w:sz w:val="16"/>
      <w:szCs w:val="20"/>
      <w:lang w:val="en-GB" w:eastAsia="en-GB"/>
    </w:rPr>
  </w:style>
  <w:style w:type="character" w:customStyle="1" w:styleId="afff2">
    <w:name w:val="Текст сноски Знак"/>
    <w:basedOn w:val="ab"/>
    <w:link w:val="afff1"/>
    <w:rsid w:val="00550B6E"/>
    <w:rPr>
      <w:rFonts w:ascii="Arial" w:eastAsia="Times New Roman" w:hAnsi="Arial"/>
      <w:kern w:val="20"/>
      <w:sz w:val="16"/>
      <w:lang w:val="en-GB" w:eastAsia="en-GB"/>
    </w:rPr>
  </w:style>
  <w:style w:type="paragraph" w:customStyle="1" w:styleId="Level7">
    <w:name w:val="Level 7"/>
    <w:basedOn w:val="a9"/>
    <w:rsid w:val="00550B6E"/>
    <w:pPr>
      <w:numPr>
        <w:ilvl w:val="6"/>
        <w:numId w:val="31"/>
      </w:numPr>
      <w:spacing w:after="140" w:line="290" w:lineRule="auto"/>
      <w:jc w:val="both"/>
      <w:outlineLvl w:val="6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Level8">
    <w:name w:val="Level 8"/>
    <w:basedOn w:val="a9"/>
    <w:rsid w:val="00550B6E"/>
    <w:pPr>
      <w:numPr>
        <w:ilvl w:val="7"/>
        <w:numId w:val="31"/>
      </w:numPr>
      <w:spacing w:after="140" w:line="290" w:lineRule="auto"/>
      <w:jc w:val="both"/>
      <w:outlineLvl w:val="7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Level9">
    <w:name w:val="Level 9"/>
    <w:basedOn w:val="a9"/>
    <w:rsid w:val="00550B6E"/>
    <w:pPr>
      <w:numPr>
        <w:ilvl w:val="8"/>
        <w:numId w:val="31"/>
      </w:numPr>
      <w:spacing w:after="140" w:line="290" w:lineRule="auto"/>
      <w:jc w:val="both"/>
      <w:outlineLvl w:val="8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character" w:styleId="afff3">
    <w:name w:val="page number"/>
    <w:rsid w:val="00550B6E"/>
    <w:rPr>
      <w:rFonts w:ascii="Arial" w:hAnsi="Arial"/>
      <w:sz w:val="20"/>
    </w:rPr>
  </w:style>
  <w:style w:type="paragraph" w:customStyle="1" w:styleId="Table1">
    <w:name w:val="Table 1"/>
    <w:basedOn w:val="a9"/>
    <w:rsid w:val="00550B6E"/>
    <w:pPr>
      <w:numPr>
        <w:numId w:val="42"/>
      </w:numPr>
      <w:spacing w:before="60" w:after="60" w:line="290" w:lineRule="auto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able2">
    <w:name w:val="Table 2"/>
    <w:basedOn w:val="a9"/>
    <w:rsid w:val="00550B6E"/>
    <w:pPr>
      <w:numPr>
        <w:ilvl w:val="1"/>
        <w:numId w:val="42"/>
      </w:numPr>
      <w:spacing w:before="60" w:after="60" w:line="290" w:lineRule="auto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able3">
    <w:name w:val="Table 3"/>
    <w:basedOn w:val="a9"/>
    <w:rsid w:val="00550B6E"/>
    <w:pPr>
      <w:numPr>
        <w:ilvl w:val="2"/>
        <w:numId w:val="42"/>
      </w:numPr>
      <w:spacing w:before="60" w:after="60" w:line="290" w:lineRule="auto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able4">
    <w:name w:val="Table 4"/>
    <w:basedOn w:val="a9"/>
    <w:rsid w:val="00550B6E"/>
    <w:pPr>
      <w:numPr>
        <w:ilvl w:val="3"/>
        <w:numId w:val="42"/>
      </w:numPr>
      <w:spacing w:before="60" w:after="60" w:line="290" w:lineRule="auto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able5">
    <w:name w:val="Table 5"/>
    <w:basedOn w:val="a9"/>
    <w:rsid w:val="00550B6E"/>
    <w:pPr>
      <w:numPr>
        <w:ilvl w:val="4"/>
        <w:numId w:val="42"/>
      </w:numPr>
      <w:spacing w:before="60" w:after="60" w:line="290" w:lineRule="auto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able6">
    <w:name w:val="Table 6"/>
    <w:basedOn w:val="a9"/>
    <w:rsid w:val="00550B6E"/>
    <w:pPr>
      <w:numPr>
        <w:ilvl w:val="5"/>
        <w:numId w:val="42"/>
      </w:numPr>
      <w:spacing w:before="60" w:after="60" w:line="290" w:lineRule="auto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ablealpha">
    <w:name w:val="Table alpha"/>
    <w:basedOn w:val="CellBody"/>
    <w:rsid w:val="00550B6E"/>
    <w:pPr>
      <w:numPr>
        <w:numId w:val="43"/>
      </w:numPr>
    </w:pPr>
  </w:style>
  <w:style w:type="paragraph" w:customStyle="1" w:styleId="Tablebullet">
    <w:name w:val="Table bullet"/>
    <w:basedOn w:val="a9"/>
    <w:rsid w:val="00550B6E"/>
    <w:pPr>
      <w:numPr>
        <w:numId w:val="44"/>
      </w:numPr>
      <w:spacing w:before="60" w:after="60" w:line="290" w:lineRule="auto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Tableroman">
    <w:name w:val="Table roman"/>
    <w:basedOn w:val="CellBody"/>
    <w:rsid w:val="00550B6E"/>
    <w:pPr>
      <w:numPr>
        <w:numId w:val="45"/>
      </w:numPr>
    </w:pPr>
  </w:style>
  <w:style w:type="paragraph" w:customStyle="1" w:styleId="zFSand">
    <w:name w:val="zFSand"/>
    <w:basedOn w:val="a9"/>
    <w:next w:val="zFSco-names"/>
    <w:rsid w:val="00550B6E"/>
    <w:pPr>
      <w:spacing w:after="0" w:line="290" w:lineRule="auto"/>
      <w:jc w:val="center"/>
    </w:pPr>
    <w:rPr>
      <w:rFonts w:ascii="Arial" w:eastAsia="SimSun" w:hAnsi="Arial"/>
      <w:kern w:val="20"/>
      <w:sz w:val="20"/>
      <w:szCs w:val="20"/>
      <w:lang w:val="en-GB" w:eastAsia="en-GB"/>
    </w:rPr>
  </w:style>
  <w:style w:type="paragraph" w:customStyle="1" w:styleId="zFSco-names">
    <w:name w:val="zFSco-names"/>
    <w:basedOn w:val="a9"/>
    <w:next w:val="zFSand"/>
    <w:rsid w:val="00550B6E"/>
    <w:pPr>
      <w:spacing w:before="120" w:after="120" w:line="290" w:lineRule="auto"/>
      <w:jc w:val="center"/>
    </w:pPr>
    <w:rPr>
      <w:rFonts w:ascii="Arial" w:eastAsia="SimSun" w:hAnsi="Arial"/>
      <w:kern w:val="24"/>
      <w:sz w:val="24"/>
      <w:szCs w:val="24"/>
      <w:lang w:val="en-GB" w:eastAsia="en-GB"/>
    </w:rPr>
  </w:style>
  <w:style w:type="paragraph" w:customStyle="1" w:styleId="zFSDate">
    <w:name w:val="zFSDate"/>
    <w:basedOn w:val="a9"/>
    <w:rsid w:val="00550B6E"/>
    <w:pPr>
      <w:spacing w:after="0" w:line="290" w:lineRule="auto"/>
      <w:jc w:val="center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zFSFooter">
    <w:name w:val="zFSFooter"/>
    <w:basedOn w:val="a9"/>
    <w:rsid w:val="00550B6E"/>
    <w:pPr>
      <w:tabs>
        <w:tab w:val="left" w:pos="6521"/>
      </w:tabs>
      <w:spacing w:after="40" w:line="240" w:lineRule="auto"/>
      <w:ind w:left="-108"/>
    </w:pPr>
    <w:rPr>
      <w:rFonts w:ascii="Arial" w:eastAsia="Times New Roman" w:hAnsi="Arial"/>
      <w:sz w:val="16"/>
      <w:szCs w:val="24"/>
      <w:lang w:val="en-GB" w:eastAsia="en-GB"/>
    </w:rPr>
  </w:style>
  <w:style w:type="paragraph" w:customStyle="1" w:styleId="zFSNarrative">
    <w:name w:val="zFSNarrative"/>
    <w:basedOn w:val="a9"/>
    <w:rsid w:val="00550B6E"/>
    <w:pPr>
      <w:spacing w:before="120" w:after="120" w:line="290" w:lineRule="auto"/>
      <w:jc w:val="center"/>
    </w:pPr>
    <w:rPr>
      <w:rFonts w:ascii="Arial" w:eastAsia="SimSun" w:hAnsi="Arial"/>
      <w:kern w:val="20"/>
      <w:sz w:val="20"/>
      <w:szCs w:val="20"/>
      <w:lang w:val="en-GB" w:eastAsia="en-GB"/>
    </w:rPr>
  </w:style>
  <w:style w:type="paragraph" w:customStyle="1" w:styleId="zFSTitle">
    <w:name w:val="zFSTitle"/>
    <w:basedOn w:val="a9"/>
    <w:next w:val="zFSNarrative"/>
    <w:rsid w:val="00550B6E"/>
    <w:pPr>
      <w:keepNext/>
      <w:spacing w:before="240" w:after="120" w:line="290" w:lineRule="auto"/>
      <w:jc w:val="center"/>
    </w:pPr>
    <w:rPr>
      <w:rFonts w:ascii="Arial" w:eastAsia="SimSun" w:hAnsi="Arial"/>
      <w:sz w:val="28"/>
      <w:szCs w:val="28"/>
      <w:lang w:val="en-GB" w:eastAsia="en-GB"/>
    </w:rPr>
  </w:style>
  <w:style w:type="character" w:styleId="afff4">
    <w:name w:val="endnote reference"/>
    <w:rsid w:val="00550B6E"/>
    <w:rPr>
      <w:rFonts w:ascii="Arial" w:hAnsi="Arial"/>
      <w:vertAlign w:val="superscript"/>
    </w:rPr>
  </w:style>
  <w:style w:type="paragraph" w:styleId="afff5">
    <w:name w:val="endnote text"/>
    <w:basedOn w:val="a9"/>
    <w:link w:val="afff6"/>
    <w:rsid w:val="00550B6E"/>
    <w:pPr>
      <w:tabs>
        <w:tab w:val="left" w:pos="227"/>
      </w:tabs>
      <w:spacing w:after="60" w:line="200" w:lineRule="atLeast"/>
      <w:ind w:left="227" w:hanging="227"/>
      <w:jc w:val="both"/>
    </w:pPr>
    <w:rPr>
      <w:rFonts w:ascii="Arial" w:eastAsia="Times New Roman" w:hAnsi="Arial"/>
      <w:kern w:val="20"/>
      <w:sz w:val="16"/>
      <w:szCs w:val="20"/>
      <w:lang w:val="en-GB" w:eastAsia="en-GB"/>
    </w:rPr>
  </w:style>
  <w:style w:type="character" w:customStyle="1" w:styleId="afff6">
    <w:name w:val="Текст концевой сноски Знак"/>
    <w:basedOn w:val="ab"/>
    <w:link w:val="afff5"/>
    <w:rsid w:val="00550B6E"/>
    <w:rPr>
      <w:rFonts w:ascii="Arial" w:eastAsia="Times New Roman" w:hAnsi="Arial"/>
      <w:kern w:val="20"/>
      <w:sz w:val="16"/>
      <w:lang w:val="en-GB" w:eastAsia="en-GB"/>
    </w:rPr>
  </w:style>
  <w:style w:type="paragraph" w:customStyle="1" w:styleId="Head">
    <w:name w:val="Head"/>
    <w:basedOn w:val="a9"/>
    <w:next w:val="Body"/>
    <w:rsid w:val="00550B6E"/>
    <w:pPr>
      <w:keepNext/>
      <w:spacing w:before="280" w:after="140" w:line="290" w:lineRule="auto"/>
      <w:jc w:val="both"/>
      <w:outlineLvl w:val="0"/>
    </w:pPr>
    <w:rPr>
      <w:rFonts w:ascii="Arial" w:eastAsia="Times New Roman" w:hAnsi="Arial"/>
      <w:b/>
      <w:kern w:val="23"/>
      <w:sz w:val="23"/>
      <w:szCs w:val="24"/>
      <w:lang w:val="en-GB" w:eastAsia="en-GB"/>
    </w:rPr>
  </w:style>
  <w:style w:type="paragraph" w:styleId="afff7">
    <w:name w:val="table of authorities"/>
    <w:basedOn w:val="a9"/>
    <w:next w:val="a9"/>
    <w:rsid w:val="00550B6E"/>
    <w:pPr>
      <w:spacing w:after="0" w:line="240" w:lineRule="auto"/>
      <w:ind w:left="200" w:hanging="200"/>
    </w:pPr>
    <w:rPr>
      <w:rFonts w:ascii="Arial" w:eastAsia="Times New Roman" w:hAnsi="Arial"/>
      <w:sz w:val="20"/>
      <w:szCs w:val="24"/>
      <w:lang w:val="en-GB" w:eastAsia="en-GB"/>
    </w:rPr>
  </w:style>
  <w:style w:type="paragraph" w:customStyle="1" w:styleId="CellBody">
    <w:name w:val="CellBody"/>
    <w:basedOn w:val="a9"/>
    <w:rsid w:val="00550B6E"/>
    <w:pPr>
      <w:spacing w:before="60" w:after="60" w:line="290" w:lineRule="auto"/>
    </w:pPr>
    <w:rPr>
      <w:rFonts w:ascii="Arial" w:eastAsia="Times New Roman" w:hAnsi="Arial"/>
      <w:kern w:val="20"/>
      <w:sz w:val="20"/>
      <w:szCs w:val="20"/>
      <w:lang w:val="en-GB" w:eastAsia="en-GB"/>
    </w:rPr>
  </w:style>
  <w:style w:type="paragraph" w:customStyle="1" w:styleId="zSFRef">
    <w:name w:val="zSFRef"/>
    <w:basedOn w:val="a9"/>
    <w:rsid w:val="00550B6E"/>
    <w:pPr>
      <w:spacing w:after="0" w:line="240" w:lineRule="auto"/>
    </w:pPr>
    <w:rPr>
      <w:rFonts w:ascii="Arial" w:eastAsia="SimSun" w:hAnsi="Arial"/>
      <w:kern w:val="16"/>
      <w:sz w:val="16"/>
      <w:szCs w:val="16"/>
      <w:lang w:val="en-GB" w:eastAsia="en-GB"/>
    </w:rPr>
  </w:style>
  <w:style w:type="paragraph" w:customStyle="1" w:styleId="UCAlpha1">
    <w:name w:val="UCAlpha 1"/>
    <w:basedOn w:val="a9"/>
    <w:rsid w:val="00550B6E"/>
    <w:pPr>
      <w:numPr>
        <w:numId w:val="46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UCAlpha2">
    <w:name w:val="UCAlpha 2"/>
    <w:basedOn w:val="a9"/>
    <w:rsid w:val="00550B6E"/>
    <w:pPr>
      <w:numPr>
        <w:numId w:val="47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UCAlpha3">
    <w:name w:val="UCAlpha 3"/>
    <w:basedOn w:val="a9"/>
    <w:rsid w:val="00550B6E"/>
    <w:pPr>
      <w:numPr>
        <w:numId w:val="48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UCAlpha4">
    <w:name w:val="UCAlpha 4"/>
    <w:basedOn w:val="a9"/>
    <w:rsid w:val="00550B6E"/>
    <w:pPr>
      <w:numPr>
        <w:numId w:val="49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UCAlpha5">
    <w:name w:val="UCAlpha 5"/>
    <w:basedOn w:val="a9"/>
    <w:rsid w:val="00550B6E"/>
    <w:pPr>
      <w:numPr>
        <w:numId w:val="50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UCAlpha6">
    <w:name w:val="UCAlpha 6"/>
    <w:basedOn w:val="a9"/>
    <w:rsid w:val="00550B6E"/>
    <w:pPr>
      <w:numPr>
        <w:numId w:val="51"/>
      </w:numP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UCRoman1">
    <w:name w:val="UCRoman 1"/>
    <w:basedOn w:val="a9"/>
    <w:rsid w:val="00550B6E"/>
    <w:pPr>
      <w:numPr>
        <w:numId w:val="52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UCRoman2">
    <w:name w:val="UCRoman 2"/>
    <w:basedOn w:val="a9"/>
    <w:rsid w:val="00550B6E"/>
    <w:pPr>
      <w:numPr>
        <w:numId w:val="53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doublealpha">
    <w:name w:val="double alpha"/>
    <w:basedOn w:val="a9"/>
    <w:rsid w:val="00550B6E"/>
    <w:pPr>
      <w:numPr>
        <w:numId w:val="30"/>
      </w:numPr>
      <w:spacing w:after="140" w:line="290" w:lineRule="auto"/>
      <w:jc w:val="both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ListNumbers">
    <w:name w:val="List Numbers"/>
    <w:basedOn w:val="a9"/>
    <w:rsid w:val="00550B6E"/>
    <w:pPr>
      <w:numPr>
        <w:numId w:val="32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dashbullet1">
    <w:name w:val="dash bullet 1"/>
    <w:basedOn w:val="a9"/>
    <w:rsid w:val="00550B6E"/>
    <w:pPr>
      <w:numPr>
        <w:numId w:val="24"/>
      </w:numPr>
      <w:spacing w:after="140" w:line="290" w:lineRule="auto"/>
      <w:jc w:val="both"/>
      <w:outlineLvl w:val="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dashbullet2">
    <w:name w:val="dash bullet 2"/>
    <w:basedOn w:val="a9"/>
    <w:rsid w:val="00550B6E"/>
    <w:pPr>
      <w:numPr>
        <w:numId w:val="25"/>
      </w:numP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dashbullet3">
    <w:name w:val="dash bullet 3"/>
    <w:basedOn w:val="a9"/>
    <w:rsid w:val="00550B6E"/>
    <w:pPr>
      <w:numPr>
        <w:numId w:val="26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dashbullet4">
    <w:name w:val="dash bullet 4"/>
    <w:basedOn w:val="a9"/>
    <w:rsid w:val="00550B6E"/>
    <w:pPr>
      <w:numPr>
        <w:numId w:val="27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dashbullet5">
    <w:name w:val="dash bullet 5"/>
    <w:basedOn w:val="a9"/>
    <w:rsid w:val="00550B6E"/>
    <w:pPr>
      <w:numPr>
        <w:numId w:val="28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dashbullet6">
    <w:name w:val="dash bullet 6"/>
    <w:basedOn w:val="a9"/>
    <w:rsid w:val="00550B6E"/>
    <w:pPr>
      <w:numPr>
        <w:numId w:val="29"/>
      </w:numP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zFSAddress">
    <w:name w:val="zFSAddress"/>
    <w:basedOn w:val="a9"/>
    <w:rsid w:val="00550B6E"/>
    <w:pPr>
      <w:spacing w:after="0" w:line="290" w:lineRule="auto"/>
    </w:pPr>
    <w:rPr>
      <w:rFonts w:ascii="Arial" w:eastAsia="Times New Roman" w:hAnsi="Arial"/>
      <w:kern w:val="16"/>
      <w:sz w:val="16"/>
      <w:szCs w:val="24"/>
      <w:lang w:val="en-GB" w:eastAsia="en-GB"/>
    </w:rPr>
  </w:style>
  <w:style w:type="paragraph" w:customStyle="1" w:styleId="zFSDescription">
    <w:name w:val="zFSDescription"/>
    <w:basedOn w:val="zFSDate"/>
    <w:rsid w:val="00550B6E"/>
    <w:rPr>
      <w:rFonts w:eastAsia="SimSun"/>
      <w:i/>
      <w:caps/>
      <w:szCs w:val="20"/>
    </w:rPr>
  </w:style>
  <w:style w:type="paragraph" w:customStyle="1" w:styleId="zFSDraft">
    <w:name w:val="zFSDraft"/>
    <w:basedOn w:val="a9"/>
    <w:rsid w:val="00550B6E"/>
    <w:pPr>
      <w:spacing w:after="0" w:line="290" w:lineRule="auto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customStyle="1" w:styleId="zFSFax">
    <w:name w:val="zFSFax"/>
    <w:basedOn w:val="a9"/>
    <w:rsid w:val="00550B6E"/>
    <w:pPr>
      <w:spacing w:after="0" w:line="240" w:lineRule="auto"/>
    </w:pPr>
    <w:rPr>
      <w:rFonts w:ascii="Arial" w:eastAsia="Times New Roman" w:hAnsi="Arial"/>
      <w:kern w:val="16"/>
      <w:sz w:val="16"/>
      <w:szCs w:val="24"/>
      <w:lang w:val="en-GB" w:eastAsia="en-GB"/>
    </w:rPr>
  </w:style>
  <w:style w:type="paragraph" w:customStyle="1" w:styleId="zFSNameofDoc">
    <w:name w:val="zFSNameofDoc"/>
    <w:basedOn w:val="a9"/>
    <w:rsid w:val="00550B6E"/>
    <w:pPr>
      <w:spacing w:before="300" w:after="400" w:line="290" w:lineRule="auto"/>
      <w:jc w:val="center"/>
    </w:pPr>
    <w:rPr>
      <w:rFonts w:ascii="Arial" w:eastAsia="SimSun" w:hAnsi="Arial"/>
      <w:caps/>
      <w:sz w:val="20"/>
      <w:szCs w:val="20"/>
      <w:lang w:val="en-GB" w:eastAsia="en-GB"/>
    </w:rPr>
  </w:style>
  <w:style w:type="paragraph" w:customStyle="1" w:styleId="zFSTel">
    <w:name w:val="zFSTel"/>
    <w:basedOn w:val="a9"/>
    <w:rsid w:val="00550B6E"/>
    <w:pPr>
      <w:spacing w:before="120" w:after="0" w:line="240" w:lineRule="auto"/>
    </w:pPr>
    <w:rPr>
      <w:rFonts w:ascii="Arial" w:eastAsia="Times New Roman" w:hAnsi="Arial"/>
      <w:kern w:val="16"/>
      <w:sz w:val="16"/>
      <w:szCs w:val="24"/>
      <w:lang w:val="en-GB" w:eastAsia="en-GB"/>
    </w:rPr>
  </w:style>
  <w:style w:type="paragraph" w:customStyle="1" w:styleId="zFSAmount">
    <w:name w:val="zFSAmount"/>
    <w:basedOn w:val="a9"/>
    <w:rsid w:val="00550B6E"/>
    <w:pPr>
      <w:spacing w:before="800" w:after="0" w:line="290" w:lineRule="auto"/>
      <w:jc w:val="center"/>
    </w:pPr>
    <w:rPr>
      <w:rFonts w:ascii="Arial" w:eastAsia="Times New Roman" w:hAnsi="Arial"/>
      <w:i/>
      <w:sz w:val="20"/>
      <w:szCs w:val="24"/>
      <w:lang w:val="en-GB" w:eastAsia="en-GB"/>
    </w:rPr>
  </w:style>
  <w:style w:type="character" w:customStyle="1" w:styleId="zTokyoLogoCaption">
    <w:name w:val="zTokyoLogoCaption"/>
    <w:rsid w:val="00550B6E"/>
    <w:rPr>
      <w:rFonts w:ascii="MS Mincho" w:eastAsia="MS Mincho"/>
      <w:noProof/>
      <w:sz w:val="13"/>
    </w:rPr>
  </w:style>
  <w:style w:type="paragraph" w:customStyle="1" w:styleId="zFSAddress2">
    <w:name w:val="zFSAddress2"/>
    <w:basedOn w:val="a9"/>
    <w:rsid w:val="00550B6E"/>
    <w:pPr>
      <w:spacing w:after="0" w:line="290" w:lineRule="auto"/>
      <w:outlineLvl w:val="1"/>
    </w:pPr>
    <w:rPr>
      <w:rFonts w:ascii="Arial" w:eastAsia="Times New Roman" w:hAnsi="Arial"/>
      <w:kern w:val="16"/>
      <w:sz w:val="16"/>
      <w:szCs w:val="24"/>
      <w:lang w:val="en-GB" w:eastAsia="en-GB"/>
    </w:rPr>
  </w:style>
  <w:style w:type="character" w:customStyle="1" w:styleId="zTokyoLogoCaption2">
    <w:name w:val="zTokyoLogoCaption2"/>
    <w:rsid w:val="00550B6E"/>
    <w:rPr>
      <w:rFonts w:ascii="MS Mincho" w:eastAsia="MS Mincho"/>
      <w:noProof/>
      <w:sz w:val="16"/>
    </w:rPr>
  </w:style>
  <w:style w:type="paragraph" w:styleId="24">
    <w:name w:val="toc 2"/>
    <w:basedOn w:val="a9"/>
    <w:next w:val="Body"/>
    <w:uiPriority w:val="39"/>
    <w:rsid w:val="00C62237"/>
    <w:pPr>
      <w:spacing w:after="0" w:line="290" w:lineRule="auto"/>
      <w:ind w:left="567"/>
    </w:pPr>
    <w:rPr>
      <w:rFonts w:ascii="Times New Roman" w:eastAsia="Times New Roman" w:hAnsi="Times New Roman"/>
      <w:kern w:val="20"/>
      <w:sz w:val="20"/>
      <w:szCs w:val="24"/>
      <w:lang w:val="en-GB" w:eastAsia="en-GB"/>
    </w:rPr>
  </w:style>
  <w:style w:type="paragraph" w:styleId="36">
    <w:name w:val="toc 3"/>
    <w:basedOn w:val="a9"/>
    <w:next w:val="Body"/>
    <w:uiPriority w:val="39"/>
    <w:rsid w:val="00550B6E"/>
    <w:pPr>
      <w:spacing w:before="280" w:after="140" w:line="290" w:lineRule="auto"/>
      <w:ind w:left="68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styleId="43">
    <w:name w:val="toc 4"/>
    <w:basedOn w:val="a9"/>
    <w:next w:val="Body"/>
    <w:uiPriority w:val="39"/>
    <w:rsid w:val="00550B6E"/>
    <w:pPr>
      <w:spacing w:before="280" w:after="140" w:line="290" w:lineRule="auto"/>
      <w:ind w:left="680"/>
    </w:pPr>
    <w:rPr>
      <w:rFonts w:ascii="Arial" w:eastAsia="Times New Roman" w:hAnsi="Arial"/>
      <w:kern w:val="20"/>
      <w:sz w:val="20"/>
      <w:szCs w:val="24"/>
      <w:lang w:val="en-GB" w:eastAsia="en-GB"/>
    </w:rPr>
  </w:style>
  <w:style w:type="paragraph" w:styleId="52">
    <w:name w:val="toc 5"/>
    <w:basedOn w:val="a9"/>
    <w:next w:val="Body"/>
    <w:uiPriority w:val="39"/>
    <w:rsid w:val="00550B6E"/>
    <w:pPr>
      <w:spacing w:after="0" w:line="240" w:lineRule="auto"/>
    </w:pPr>
    <w:rPr>
      <w:rFonts w:ascii="Arial" w:eastAsia="Times New Roman" w:hAnsi="Arial"/>
      <w:sz w:val="20"/>
      <w:szCs w:val="24"/>
      <w:lang w:val="en-GB" w:eastAsia="en-GB"/>
    </w:rPr>
  </w:style>
  <w:style w:type="paragraph" w:styleId="62">
    <w:name w:val="toc 6"/>
    <w:basedOn w:val="a9"/>
    <w:next w:val="Body"/>
    <w:uiPriority w:val="39"/>
    <w:rsid w:val="00550B6E"/>
    <w:pPr>
      <w:spacing w:after="0" w:line="240" w:lineRule="auto"/>
    </w:pPr>
    <w:rPr>
      <w:rFonts w:ascii="Arial" w:eastAsia="Times New Roman" w:hAnsi="Arial"/>
      <w:sz w:val="20"/>
      <w:szCs w:val="24"/>
      <w:lang w:val="en-GB" w:eastAsia="en-GB"/>
    </w:rPr>
  </w:style>
  <w:style w:type="paragraph" w:styleId="71">
    <w:name w:val="toc 7"/>
    <w:basedOn w:val="a9"/>
    <w:next w:val="Body"/>
    <w:uiPriority w:val="39"/>
    <w:rsid w:val="00550B6E"/>
    <w:pPr>
      <w:spacing w:after="0" w:line="240" w:lineRule="auto"/>
    </w:pPr>
    <w:rPr>
      <w:rFonts w:ascii="Arial" w:eastAsia="Times New Roman" w:hAnsi="Arial"/>
      <w:sz w:val="20"/>
      <w:szCs w:val="24"/>
      <w:lang w:val="en-GB" w:eastAsia="en-GB"/>
    </w:rPr>
  </w:style>
  <w:style w:type="paragraph" w:styleId="82">
    <w:name w:val="toc 8"/>
    <w:basedOn w:val="a9"/>
    <w:next w:val="Body"/>
    <w:uiPriority w:val="39"/>
    <w:rsid w:val="00550B6E"/>
    <w:pPr>
      <w:spacing w:after="0" w:line="240" w:lineRule="auto"/>
    </w:pPr>
    <w:rPr>
      <w:rFonts w:ascii="Arial" w:eastAsia="Times New Roman" w:hAnsi="Arial"/>
      <w:sz w:val="20"/>
      <w:szCs w:val="24"/>
      <w:lang w:val="en-GB" w:eastAsia="en-GB"/>
    </w:rPr>
  </w:style>
  <w:style w:type="paragraph" w:styleId="91">
    <w:name w:val="toc 9"/>
    <w:basedOn w:val="a9"/>
    <w:next w:val="Body"/>
    <w:uiPriority w:val="39"/>
    <w:rsid w:val="00550B6E"/>
    <w:pPr>
      <w:spacing w:after="0" w:line="240" w:lineRule="auto"/>
    </w:pPr>
    <w:rPr>
      <w:rFonts w:ascii="Arial" w:eastAsia="Times New Roman" w:hAnsi="Arial"/>
      <w:sz w:val="20"/>
      <w:szCs w:val="24"/>
      <w:lang w:val="en-GB" w:eastAsia="en-GB"/>
    </w:rPr>
  </w:style>
  <w:style w:type="paragraph" w:customStyle="1" w:styleId="ScheduleHeading">
    <w:name w:val="Schedule Heading"/>
    <w:basedOn w:val="Body"/>
    <w:next w:val="Body"/>
    <w:rsid w:val="00550B6E"/>
    <w:pPr>
      <w:keepNext/>
      <w:pageBreakBefore/>
      <w:numPr>
        <w:numId w:val="54"/>
      </w:numPr>
      <w:spacing w:after="240"/>
      <w:jc w:val="center"/>
      <w:outlineLvl w:val="3"/>
    </w:pPr>
    <w:rPr>
      <w:b/>
      <w:kern w:val="23"/>
      <w:sz w:val="23"/>
      <w:szCs w:val="23"/>
      <w:lang w:eastAsia="en-US"/>
    </w:rPr>
  </w:style>
  <w:style w:type="numbering" w:customStyle="1" w:styleId="engage">
    <w:name w:val="engage"/>
    <w:uiPriority w:val="99"/>
    <w:rsid w:val="00550B6E"/>
    <w:pPr>
      <w:numPr>
        <w:numId w:val="56"/>
      </w:numPr>
    </w:pPr>
  </w:style>
  <w:style w:type="paragraph" w:customStyle="1" w:styleId="engageBody">
    <w:name w:val="engage_Body"/>
    <w:basedOn w:val="a9"/>
    <w:qFormat/>
    <w:rsid w:val="00550B6E"/>
    <w:pPr>
      <w:spacing w:after="140" w:line="290" w:lineRule="auto"/>
      <w:jc w:val="both"/>
    </w:pPr>
    <w:rPr>
      <w:rFonts w:ascii="Arial" w:eastAsia="Times New Roman" w:hAnsi="Arial"/>
      <w:sz w:val="13"/>
      <w:szCs w:val="13"/>
      <w:lang w:val="en-GB"/>
    </w:rPr>
  </w:style>
  <w:style w:type="paragraph" w:customStyle="1" w:styleId="engageL1">
    <w:name w:val="engage_L1"/>
    <w:basedOn w:val="a9"/>
    <w:rsid w:val="00550B6E"/>
    <w:pPr>
      <w:keepNext/>
      <w:numPr>
        <w:numId w:val="57"/>
      </w:numPr>
      <w:spacing w:after="140" w:line="290" w:lineRule="auto"/>
    </w:pPr>
    <w:rPr>
      <w:rFonts w:ascii="Arial" w:eastAsia="Times New Roman" w:hAnsi="Arial"/>
      <w:b/>
      <w:bCs/>
      <w:sz w:val="13"/>
      <w:szCs w:val="13"/>
      <w:lang w:val="en-GB"/>
    </w:rPr>
  </w:style>
  <w:style w:type="paragraph" w:customStyle="1" w:styleId="engageL2">
    <w:name w:val="engage_L2"/>
    <w:basedOn w:val="a9"/>
    <w:qFormat/>
    <w:rsid w:val="00550B6E"/>
    <w:pPr>
      <w:numPr>
        <w:ilvl w:val="1"/>
        <w:numId w:val="57"/>
      </w:numPr>
      <w:spacing w:after="140" w:line="290" w:lineRule="auto"/>
      <w:jc w:val="both"/>
    </w:pPr>
    <w:rPr>
      <w:rFonts w:ascii="Arial" w:eastAsia="Times New Roman" w:hAnsi="Arial"/>
      <w:sz w:val="13"/>
      <w:szCs w:val="24"/>
      <w:lang w:val="en-GB"/>
    </w:rPr>
  </w:style>
  <w:style w:type="paragraph" w:customStyle="1" w:styleId="engageTitle">
    <w:name w:val="engage_Title"/>
    <w:basedOn w:val="a9"/>
    <w:next w:val="engageBody"/>
    <w:rsid w:val="00550B6E"/>
    <w:pPr>
      <w:spacing w:after="240" w:line="240" w:lineRule="auto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Level2Char">
    <w:name w:val="Level 2 Char"/>
    <w:link w:val="Level2"/>
    <w:locked/>
    <w:rsid w:val="00550B6E"/>
    <w:rPr>
      <w:rFonts w:ascii="Arial" w:eastAsia="Times New Roman" w:hAnsi="Arial"/>
      <w:kern w:val="20"/>
      <w:szCs w:val="28"/>
      <w:lang w:val="en-GB" w:eastAsia="en-GB"/>
    </w:rPr>
  </w:style>
  <w:style w:type="character" w:customStyle="1" w:styleId="WW-115pt1">
    <w:name w:val="WW-Основной текст + 11;5 pt1"/>
    <w:rsid w:val="00F87A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25">
    <w:name w:val="Основной текст2"/>
    <w:basedOn w:val="a9"/>
    <w:rsid w:val="00821EDD"/>
    <w:pPr>
      <w:shd w:val="clear" w:color="auto" w:fill="FFFFFF"/>
      <w:suppressAutoHyphens/>
      <w:spacing w:before="1020" w:after="0" w:line="384" w:lineRule="exact"/>
      <w:ind w:hanging="360"/>
    </w:pPr>
    <w:rPr>
      <w:rFonts w:ascii="Times New Roman" w:eastAsia="Times New Roman" w:hAnsi="Times New Roman"/>
      <w:sz w:val="27"/>
      <w:szCs w:val="27"/>
      <w:lang w:eastAsia="ar-SA"/>
    </w:rPr>
  </w:style>
  <w:style w:type="character" w:customStyle="1" w:styleId="26">
    <w:name w:val="Основной текст (2)_"/>
    <w:basedOn w:val="ab"/>
    <w:link w:val="27"/>
    <w:uiPriority w:val="99"/>
    <w:rsid w:val="007C0A38"/>
    <w:rPr>
      <w:rFonts w:ascii="Arial" w:hAnsi="Arial" w:cs="Arial"/>
      <w:sz w:val="16"/>
      <w:szCs w:val="16"/>
      <w:shd w:val="clear" w:color="auto" w:fill="FFFFFF"/>
    </w:rPr>
  </w:style>
  <w:style w:type="paragraph" w:customStyle="1" w:styleId="27">
    <w:name w:val="Основной текст (2)"/>
    <w:basedOn w:val="a9"/>
    <w:link w:val="26"/>
    <w:uiPriority w:val="99"/>
    <w:rsid w:val="007C0A38"/>
    <w:pPr>
      <w:widowControl w:val="0"/>
      <w:shd w:val="clear" w:color="auto" w:fill="FFFFFF"/>
      <w:spacing w:before="420" w:after="0" w:line="202" w:lineRule="exact"/>
      <w:jc w:val="both"/>
    </w:pPr>
    <w:rPr>
      <w:rFonts w:ascii="Arial" w:hAnsi="Arial" w:cs="Arial"/>
      <w:sz w:val="16"/>
      <w:szCs w:val="16"/>
      <w:lang w:eastAsia="ru-RU"/>
    </w:rPr>
  </w:style>
  <w:style w:type="character" w:customStyle="1" w:styleId="hps">
    <w:name w:val="hps"/>
    <w:rsid w:val="00B8284F"/>
  </w:style>
  <w:style w:type="paragraph" w:customStyle="1" w:styleId="ConsNormal">
    <w:name w:val="ConsNormal"/>
    <w:rsid w:val="00B8284F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ff8">
    <w:name w:val="Body Text Indent"/>
    <w:basedOn w:val="a9"/>
    <w:link w:val="afff9"/>
    <w:rsid w:val="00B8284F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9">
    <w:name w:val="Основной текст с отступом Знак"/>
    <w:basedOn w:val="ab"/>
    <w:link w:val="afff8"/>
    <w:rsid w:val="00B8284F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Title">
    <w:name w:val="ConsTitle"/>
    <w:rsid w:val="00B8284F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18">
    <w:name w:val="Обычный1"/>
    <w:rsid w:val="00B8284F"/>
    <w:rPr>
      <w:rFonts w:ascii="Times New Roman" w:eastAsia="Times New Roman" w:hAnsi="Times New Roman"/>
      <w:sz w:val="24"/>
    </w:rPr>
  </w:style>
  <w:style w:type="paragraph" w:styleId="28">
    <w:name w:val="Body Text Indent 2"/>
    <w:basedOn w:val="a9"/>
    <w:link w:val="29"/>
    <w:rsid w:val="00B8284F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b"/>
    <w:link w:val="28"/>
    <w:rsid w:val="00B8284F"/>
    <w:rPr>
      <w:rFonts w:ascii="Times New Roman" w:eastAsia="Times New Roman" w:hAnsi="Times New Roman"/>
      <w:sz w:val="24"/>
      <w:szCs w:val="24"/>
    </w:rPr>
  </w:style>
  <w:style w:type="paragraph" w:styleId="37">
    <w:name w:val="Body Text Indent 3"/>
    <w:basedOn w:val="a9"/>
    <w:link w:val="38"/>
    <w:uiPriority w:val="99"/>
    <w:rsid w:val="00B8284F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FF"/>
      <w:sz w:val="24"/>
      <w:szCs w:val="24"/>
      <w:u w:val="single"/>
    </w:rPr>
  </w:style>
  <w:style w:type="character" w:customStyle="1" w:styleId="38">
    <w:name w:val="Основной текст с отступом 3 Знак"/>
    <w:basedOn w:val="ab"/>
    <w:link w:val="37"/>
    <w:uiPriority w:val="99"/>
    <w:rsid w:val="00B8284F"/>
    <w:rPr>
      <w:rFonts w:ascii="Times New Roman" w:eastAsia="Times New Roman" w:hAnsi="Times New Roman"/>
      <w:color w:val="0000FF"/>
      <w:sz w:val="24"/>
      <w:szCs w:val="24"/>
      <w:u w:val="single"/>
    </w:rPr>
  </w:style>
  <w:style w:type="character" w:customStyle="1" w:styleId="labelheaderlevel21">
    <w:name w:val="label_header_level_21"/>
    <w:rsid w:val="00B8284F"/>
    <w:rPr>
      <w:b/>
      <w:bCs/>
      <w:color w:val="0000FF"/>
      <w:sz w:val="20"/>
      <w:szCs w:val="20"/>
    </w:rPr>
  </w:style>
  <w:style w:type="paragraph" w:styleId="afffa">
    <w:name w:val="Normal (Web)"/>
    <w:basedOn w:val="a9"/>
    <w:rsid w:val="00B828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a">
    <w:name w:val="List 2"/>
    <w:basedOn w:val="a9"/>
    <w:semiHidden/>
    <w:rsid w:val="00B8284F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b">
    <w:name w:val="Знак"/>
    <w:basedOn w:val="a9"/>
    <w:rsid w:val="00B8284F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c">
    <w:name w:val="Знак Знак Знак Знак"/>
    <w:basedOn w:val="a9"/>
    <w:rsid w:val="00B8284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1">
    <w:name w:val="заголовок 11"/>
    <w:basedOn w:val="a9"/>
    <w:next w:val="a9"/>
    <w:rsid w:val="00B8284F"/>
    <w:pPr>
      <w:keepNext/>
      <w:spacing w:after="0" w:line="240" w:lineRule="auto"/>
      <w:jc w:val="center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styleId="2b">
    <w:name w:val="Body Text 2"/>
    <w:basedOn w:val="a9"/>
    <w:link w:val="2c"/>
    <w:rsid w:val="00B8284F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c">
    <w:name w:val="Основной текст 2 Знак"/>
    <w:basedOn w:val="ab"/>
    <w:link w:val="2b"/>
    <w:uiPriority w:val="99"/>
    <w:rsid w:val="00B8284F"/>
    <w:rPr>
      <w:rFonts w:ascii="Times New Roman" w:eastAsia="Times New Roman" w:hAnsi="Times New Roman"/>
      <w:sz w:val="24"/>
      <w:szCs w:val="24"/>
    </w:rPr>
  </w:style>
  <w:style w:type="paragraph" w:styleId="39">
    <w:name w:val="Body Text 3"/>
    <w:basedOn w:val="a9"/>
    <w:link w:val="3a"/>
    <w:uiPriority w:val="99"/>
    <w:semiHidden/>
    <w:rsid w:val="00B8284F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a">
    <w:name w:val="Основной текст 3 Знак"/>
    <w:basedOn w:val="ab"/>
    <w:link w:val="39"/>
    <w:uiPriority w:val="99"/>
    <w:semiHidden/>
    <w:rsid w:val="00B8284F"/>
    <w:rPr>
      <w:rFonts w:ascii="Times New Roman" w:eastAsia="Times New Roman" w:hAnsi="Times New Roman"/>
      <w:sz w:val="16"/>
      <w:szCs w:val="16"/>
    </w:rPr>
  </w:style>
  <w:style w:type="paragraph" w:customStyle="1" w:styleId="19">
    <w:name w:val="заголовок 1"/>
    <w:basedOn w:val="a9"/>
    <w:next w:val="a9"/>
    <w:rsid w:val="00B8284F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2d">
    <w:name w:val="çàãîëîâîê 2"/>
    <w:basedOn w:val="a9"/>
    <w:next w:val="a9"/>
    <w:rsid w:val="00B8284F"/>
    <w:pPr>
      <w:keepNext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GB" w:eastAsia="ru-RU"/>
    </w:rPr>
  </w:style>
  <w:style w:type="paragraph" w:customStyle="1" w:styleId="afffd">
    <w:name w:val="Таблица шапка"/>
    <w:basedOn w:val="a9"/>
    <w:uiPriority w:val="99"/>
    <w:rsid w:val="00B8284F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fffe">
    <w:name w:val="Таблица текст"/>
    <w:basedOn w:val="a9"/>
    <w:uiPriority w:val="99"/>
    <w:rsid w:val="00B8284F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fff">
    <w:name w:val="Пункт"/>
    <w:basedOn w:val="a9"/>
    <w:rsid w:val="00B8284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8"/>
      <w:lang w:eastAsia="ru-RU"/>
    </w:rPr>
  </w:style>
  <w:style w:type="paragraph" w:styleId="HTML">
    <w:name w:val="HTML Preformatted"/>
    <w:basedOn w:val="a9"/>
    <w:link w:val="HTML0"/>
    <w:rsid w:val="00B828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b"/>
    <w:link w:val="HTML"/>
    <w:rsid w:val="00B8284F"/>
    <w:rPr>
      <w:rFonts w:ascii="Courier New" w:eastAsia="Times New Roman" w:hAnsi="Courier New" w:cs="Courier New"/>
    </w:rPr>
  </w:style>
  <w:style w:type="character" w:customStyle="1" w:styleId="FontStyle15">
    <w:name w:val="Font Style15"/>
    <w:rsid w:val="00B8284F"/>
    <w:rPr>
      <w:rFonts w:ascii="Times New Roman" w:hAnsi="Times New Roman" w:cs="Times New Roman"/>
      <w:sz w:val="26"/>
      <w:szCs w:val="26"/>
    </w:rPr>
  </w:style>
  <w:style w:type="paragraph" w:customStyle="1" w:styleId="2e">
    <w:name w:val="Уровень2"/>
    <w:basedOn w:val="a9"/>
    <w:rsid w:val="00B8284F"/>
    <w:pPr>
      <w:tabs>
        <w:tab w:val="num" w:pos="927"/>
        <w:tab w:val="left" w:pos="993"/>
      </w:tabs>
      <w:spacing w:before="120" w:after="120" w:line="240" w:lineRule="auto"/>
      <w:ind w:firstLine="567"/>
      <w:jc w:val="both"/>
      <w:outlineLvl w:val="0"/>
    </w:pPr>
    <w:rPr>
      <w:rFonts w:ascii="Arial" w:eastAsia="Times New Roman" w:hAnsi="Arial"/>
      <w:bCs/>
      <w:iCs/>
      <w:color w:val="000000"/>
      <w:sz w:val="24"/>
      <w:szCs w:val="20"/>
      <w:lang w:eastAsia="ru-RU"/>
    </w:rPr>
  </w:style>
  <w:style w:type="paragraph" w:customStyle="1" w:styleId="3b">
    <w:name w:val="Уровень3"/>
    <w:basedOn w:val="2e"/>
    <w:rsid w:val="00B8284F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ff0">
    <w:name w:val="Заголовок статьи"/>
    <w:basedOn w:val="a9"/>
    <w:next w:val="a9"/>
    <w:rsid w:val="00B8284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1">
    <w:name w:val="Основной текст с отступом 21"/>
    <w:basedOn w:val="a9"/>
    <w:rsid w:val="00B8284F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2">
    <w:name w:val="А_обычный"/>
    <w:basedOn w:val="a9"/>
    <w:rsid w:val="00B8284F"/>
    <w:pPr>
      <w:numPr>
        <w:numId w:val="79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"/>
    <w:basedOn w:val="28"/>
    <w:rsid w:val="00B8284F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9"/>
    <w:rsid w:val="00B8284F"/>
    <w:pPr>
      <w:spacing w:after="60" w:line="288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Header">
    <w:name w:val="a_Header"/>
    <w:basedOn w:val="a9"/>
    <w:rsid w:val="00B8284F"/>
    <w:pPr>
      <w:tabs>
        <w:tab w:val="left" w:pos="1985"/>
      </w:tabs>
      <w:spacing w:after="60" w:line="240" w:lineRule="auto"/>
      <w:jc w:val="center"/>
    </w:pPr>
    <w:rPr>
      <w:rFonts w:ascii="Courier New" w:eastAsia="Times New Roman" w:hAnsi="Courier New"/>
      <w:sz w:val="24"/>
      <w:szCs w:val="24"/>
      <w:lang w:eastAsia="ru-RU"/>
    </w:rPr>
  </w:style>
  <w:style w:type="paragraph" w:styleId="affff1">
    <w:name w:val="Plain Text"/>
    <w:basedOn w:val="a9"/>
    <w:link w:val="affff2"/>
    <w:semiHidden/>
    <w:rsid w:val="00B8284F"/>
    <w:pPr>
      <w:spacing w:after="0" w:line="240" w:lineRule="auto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character" w:customStyle="1" w:styleId="affff2">
    <w:name w:val="Текст Знак"/>
    <w:basedOn w:val="ab"/>
    <w:link w:val="affff1"/>
    <w:rsid w:val="00B8284F"/>
    <w:rPr>
      <w:rFonts w:ascii="Courier New" w:eastAsia="Times New Roman" w:hAnsi="Courier New"/>
      <w:snapToGrid w:val="0"/>
    </w:rPr>
  </w:style>
  <w:style w:type="paragraph" w:styleId="affff3">
    <w:name w:val="Block Text"/>
    <w:basedOn w:val="a9"/>
    <w:uiPriority w:val="99"/>
    <w:rsid w:val="00B8284F"/>
    <w:pPr>
      <w:spacing w:after="0" w:line="240" w:lineRule="auto"/>
      <w:ind w:left="-5220" w:right="-105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affff4">
    <w:name w:val="Document Map"/>
    <w:basedOn w:val="a9"/>
    <w:link w:val="affff5"/>
    <w:uiPriority w:val="99"/>
    <w:semiHidden/>
    <w:rsid w:val="00B8284F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0"/>
      <w:lang w:eastAsia="ru-RU"/>
    </w:rPr>
  </w:style>
  <w:style w:type="character" w:customStyle="1" w:styleId="affff5">
    <w:name w:val="Схема документа Знак"/>
    <w:basedOn w:val="ab"/>
    <w:link w:val="affff4"/>
    <w:uiPriority w:val="99"/>
    <w:rsid w:val="00B8284F"/>
    <w:rPr>
      <w:rFonts w:ascii="Tahoma" w:eastAsia="Times New Roman" w:hAnsi="Tahoma" w:cs="Tahoma"/>
      <w:sz w:val="24"/>
      <w:shd w:val="clear" w:color="auto" w:fill="000080"/>
    </w:rPr>
  </w:style>
  <w:style w:type="paragraph" w:customStyle="1" w:styleId="affff6">
    <w:name w:val="Подраздел"/>
    <w:basedOn w:val="a9"/>
    <w:rsid w:val="00B8284F"/>
    <w:pPr>
      <w:spacing w:before="240" w:after="0" w:line="240" w:lineRule="auto"/>
      <w:ind w:left="1701" w:hanging="283"/>
      <w:jc w:val="both"/>
    </w:pPr>
    <w:rPr>
      <w:rFonts w:ascii="PragmaticaTT" w:eastAsia="Times New Roman" w:hAnsi="PragmaticaTT"/>
      <w:sz w:val="24"/>
      <w:szCs w:val="20"/>
      <w:lang w:eastAsia="ru-RU"/>
    </w:rPr>
  </w:style>
  <w:style w:type="paragraph" w:customStyle="1" w:styleId="a6">
    <w:name w:val="регламент список"/>
    <w:basedOn w:val="32"/>
    <w:autoRedefine/>
    <w:rsid w:val="00B8284F"/>
    <w:pPr>
      <w:keepNext/>
      <w:keepLines/>
      <w:numPr>
        <w:ilvl w:val="2"/>
        <w:numId w:val="30"/>
      </w:numPr>
      <w:tabs>
        <w:tab w:val="num" w:pos="1134"/>
      </w:tabs>
      <w:spacing w:before="120" w:after="120" w:line="180" w:lineRule="atLeast"/>
      <w:ind w:left="1134" w:hanging="1134"/>
      <w:jc w:val="left"/>
      <w:outlineLvl w:val="9"/>
    </w:pPr>
    <w:rPr>
      <w:rFonts w:eastAsia="Times New Roman"/>
      <w:b/>
      <w:bCs/>
      <w:spacing w:val="-5"/>
      <w:kern w:val="28"/>
      <w:szCs w:val="20"/>
    </w:rPr>
  </w:style>
  <w:style w:type="paragraph" w:customStyle="1" w:styleId="Times14">
    <w:name w:val="Times 14"/>
    <w:basedOn w:val="a9"/>
    <w:rsid w:val="00B8284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8"/>
      <w:lang w:eastAsia="ru-RU"/>
    </w:rPr>
  </w:style>
  <w:style w:type="paragraph" w:customStyle="1" w:styleId="2f">
    <w:name w:val="Пункт_2"/>
    <w:basedOn w:val="a9"/>
    <w:rsid w:val="00B8284F"/>
    <w:pPr>
      <w:tabs>
        <w:tab w:val="num" w:pos="643"/>
        <w:tab w:val="num" w:pos="1701"/>
      </w:tabs>
      <w:spacing w:after="0" w:line="240" w:lineRule="auto"/>
      <w:ind w:left="643" w:hanging="36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3">
    <w:name w:val="Пункт_3"/>
    <w:basedOn w:val="a9"/>
    <w:uiPriority w:val="99"/>
    <w:rsid w:val="00B8284F"/>
    <w:pPr>
      <w:numPr>
        <w:ilvl w:val="2"/>
        <w:numId w:val="77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0">
    <w:name w:val="List Bullet 3"/>
    <w:basedOn w:val="a9"/>
    <w:rsid w:val="00B8284F"/>
    <w:pPr>
      <w:numPr>
        <w:numId w:val="80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Number 3"/>
    <w:basedOn w:val="a9"/>
    <w:rsid w:val="00B8284F"/>
    <w:pPr>
      <w:numPr>
        <w:numId w:val="8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7">
    <w:name w:val="List Continue"/>
    <w:basedOn w:val="a9"/>
    <w:rsid w:val="00B8284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B8284F"/>
    <w:pPr>
      <w:widowControl w:val="0"/>
    </w:pPr>
    <w:rPr>
      <w:rFonts w:ascii="Courier New" w:eastAsia="Times New Roman" w:hAnsi="Courier New"/>
    </w:rPr>
  </w:style>
  <w:style w:type="character" w:customStyle="1" w:styleId="affff8">
    <w:name w:val="комментарий"/>
    <w:uiPriority w:val="99"/>
    <w:rsid w:val="00B8284F"/>
    <w:rPr>
      <w:b/>
      <w:i/>
      <w:shd w:val="clear" w:color="auto" w:fill="FFFF99"/>
    </w:rPr>
  </w:style>
  <w:style w:type="paragraph" w:customStyle="1" w:styleId="02statia2">
    <w:name w:val="02statia2"/>
    <w:basedOn w:val="a9"/>
    <w:rsid w:val="00B8284F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/>
      <w:color w:val="000000"/>
      <w:sz w:val="21"/>
      <w:szCs w:val="21"/>
      <w:lang w:eastAsia="ru-RU"/>
    </w:rPr>
  </w:style>
  <w:style w:type="paragraph" w:customStyle="1" w:styleId="affff9">
    <w:name w:val="Подпункт"/>
    <w:basedOn w:val="affff"/>
    <w:rsid w:val="00B8284F"/>
    <w:rPr>
      <w:bCs/>
      <w:sz w:val="22"/>
      <w:szCs w:val="22"/>
    </w:rPr>
  </w:style>
  <w:style w:type="paragraph" w:customStyle="1" w:styleId="a0">
    <w:name w:val="Подподпункт"/>
    <w:basedOn w:val="affff9"/>
    <w:uiPriority w:val="99"/>
    <w:rsid w:val="00B8284F"/>
    <w:pPr>
      <w:numPr>
        <w:numId w:val="83"/>
      </w:numPr>
    </w:pPr>
  </w:style>
  <w:style w:type="paragraph" w:customStyle="1" w:styleId="affffa">
    <w:name w:val="маркированный"/>
    <w:basedOn w:val="a9"/>
    <w:rsid w:val="00B8284F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/>
      <w:bCs/>
      <w:snapToGrid w:val="0"/>
      <w:lang w:eastAsia="ru-RU"/>
    </w:rPr>
  </w:style>
  <w:style w:type="paragraph" w:customStyle="1" w:styleId="affffb">
    <w:name w:val="Ариал"/>
    <w:basedOn w:val="a9"/>
    <w:link w:val="1a"/>
    <w:rsid w:val="00B8284F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a">
    <w:name w:val="Ариал Знак1"/>
    <w:link w:val="affffb"/>
    <w:locked/>
    <w:rsid w:val="00B8284F"/>
    <w:rPr>
      <w:rFonts w:ascii="Arial" w:eastAsia="Times New Roman" w:hAnsi="Arial" w:cs="Arial"/>
      <w:sz w:val="24"/>
      <w:szCs w:val="24"/>
    </w:rPr>
  </w:style>
  <w:style w:type="paragraph" w:styleId="2">
    <w:name w:val="List Bullet 2"/>
    <w:basedOn w:val="a9"/>
    <w:rsid w:val="00B8284F"/>
    <w:pPr>
      <w:numPr>
        <w:numId w:val="8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c">
    <w:name w:val="Пункт б/н"/>
    <w:basedOn w:val="a9"/>
    <w:rsid w:val="00B8284F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bCs/>
      <w:snapToGrid w:val="0"/>
      <w:lang w:eastAsia="ru-RU"/>
    </w:rPr>
  </w:style>
  <w:style w:type="paragraph" w:customStyle="1" w:styleId="120">
    <w:name w:val="Обычный12"/>
    <w:link w:val="1b"/>
    <w:rsid w:val="00B8284F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character" w:customStyle="1" w:styleId="1b">
    <w:name w:val="Обычный1 Знак"/>
    <w:link w:val="120"/>
    <w:rsid w:val="00B8284F"/>
    <w:rPr>
      <w:rFonts w:ascii="Times New Roman" w:eastAsia="Times New Roman" w:hAnsi="Times New Roman"/>
      <w:szCs w:val="24"/>
    </w:rPr>
  </w:style>
  <w:style w:type="paragraph" w:customStyle="1" w:styleId="affffd">
    <w:name w:val="Ариал Таблица"/>
    <w:basedOn w:val="affffb"/>
    <w:link w:val="affffe"/>
    <w:rsid w:val="00B8284F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fe">
    <w:name w:val="Ариал Таблица Знак"/>
    <w:link w:val="affffd"/>
    <w:rsid w:val="00B8284F"/>
    <w:rPr>
      <w:rFonts w:ascii="Arial" w:eastAsia="Times New Roman" w:hAnsi="Arial" w:cs="Arial"/>
      <w:sz w:val="24"/>
    </w:rPr>
  </w:style>
  <w:style w:type="paragraph" w:customStyle="1" w:styleId="afffff">
    <w:name w:val="АриалТабл"/>
    <w:basedOn w:val="affffb"/>
    <w:uiPriority w:val="99"/>
    <w:rsid w:val="00B8284F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fffff0">
    <w:name w:val="Подпункт Знак"/>
    <w:rsid w:val="00B8284F"/>
    <w:rPr>
      <w:sz w:val="28"/>
      <w:lang w:val="ru-RU" w:eastAsia="ru-RU" w:bidi="ar-SA"/>
    </w:rPr>
  </w:style>
  <w:style w:type="character" w:customStyle="1" w:styleId="FontStyle11">
    <w:name w:val="Font Style11"/>
    <w:rsid w:val="00B8284F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B8284F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B8284F"/>
    <w:rPr>
      <w:b/>
      <w:bCs/>
      <w:kern w:val="24"/>
      <w:sz w:val="24"/>
      <w:szCs w:val="24"/>
      <w:lang w:val="ru-RU" w:eastAsia="ru-RU" w:bidi="ar-SA"/>
    </w:rPr>
  </w:style>
  <w:style w:type="numbering" w:customStyle="1" w:styleId="21">
    <w:name w:val="Стиль2"/>
    <w:uiPriority w:val="99"/>
    <w:rsid w:val="00B8284F"/>
    <w:pPr>
      <w:numPr>
        <w:numId w:val="85"/>
      </w:numPr>
    </w:pPr>
  </w:style>
  <w:style w:type="paragraph" w:customStyle="1" w:styleId="afffff1">
    <w:name w:val="Стиль начало"/>
    <w:basedOn w:val="a9"/>
    <w:rsid w:val="00B8284F"/>
    <w:pPr>
      <w:spacing w:after="0" w:line="264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Noeeu14">
    <w:name w:val="Noeeu14"/>
    <w:basedOn w:val="a9"/>
    <w:rsid w:val="00B8284F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33">
    <w:name w:val="Font Style33"/>
    <w:rsid w:val="00B8284F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B8284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9"/>
    <w:rsid w:val="00B8284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40">
    <w:name w:val="Пункт_4"/>
    <w:basedOn w:val="a9"/>
    <w:link w:val="44"/>
    <w:uiPriority w:val="99"/>
    <w:rsid w:val="00B8284F"/>
    <w:pPr>
      <w:numPr>
        <w:ilvl w:val="3"/>
        <w:numId w:val="78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44">
    <w:name w:val="Пункт_4 Знак"/>
    <w:link w:val="40"/>
    <w:uiPriority w:val="99"/>
    <w:locked/>
    <w:rsid w:val="00B8284F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1c">
    <w:name w:val="Верхний колонтитул Знак1"/>
    <w:rsid w:val="00B8284F"/>
    <w:rPr>
      <w:rFonts w:ascii="Peterburg" w:hAnsi="Peterburg"/>
      <w:sz w:val="24"/>
      <w:lang w:val="ru-RU" w:eastAsia="ru-RU" w:bidi="ar-SA"/>
    </w:rPr>
  </w:style>
  <w:style w:type="character" w:customStyle="1" w:styleId="1d">
    <w:name w:val="Нижний колонтитул Знак1"/>
    <w:rsid w:val="00B8284F"/>
    <w:rPr>
      <w:rFonts w:ascii="Courier New" w:hAnsi="Courier New" w:cs="Courier New"/>
    </w:rPr>
  </w:style>
  <w:style w:type="paragraph" w:styleId="afffff2">
    <w:name w:val="Subtitle"/>
    <w:basedOn w:val="a9"/>
    <w:link w:val="afffff3"/>
    <w:qFormat/>
    <w:rsid w:val="00B8284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fffff3">
    <w:name w:val="Подзаголовок Знак"/>
    <w:basedOn w:val="ab"/>
    <w:link w:val="afffff2"/>
    <w:rsid w:val="00B8284F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MSHeadL2">
    <w:name w:val="CMS Head L2"/>
    <w:basedOn w:val="a9"/>
    <w:next w:val="CMSHeadL3"/>
    <w:rsid w:val="00B8284F"/>
    <w:pPr>
      <w:keepNext/>
      <w:keepLines/>
      <w:numPr>
        <w:ilvl w:val="1"/>
        <w:numId w:val="86"/>
      </w:numPr>
      <w:autoSpaceDE w:val="0"/>
      <w:autoSpaceDN w:val="0"/>
      <w:adjustRightInd w:val="0"/>
      <w:spacing w:before="240" w:after="240" w:line="240" w:lineRule="auto"/>
      <w:outlineLvl w:val="1"/>
    </w:pPr>
    <w:rPr>
      <w:rFonts w:ascii="Garamond MT" w:eastAsia="MS Mincho" w:hAnsi="Garamond MT"/>
      <w:b/>
      <w:bCs/>
      <w:sz w:val="24"/>
      <w:szCs w:val="24"/>
      <w:lang w:val="en-GB"/>
    </w:rPr>
  </w:style>
  <w:style w:type="paragraph" w:customStyle="1" w:styleId="CMSHeadL3">
    <w:name w:val="CMS Head L3"/>
    <w:basedOn w:val="a9"/>
    <w:rsid w:val="00B8284F"/>
    <w:pPr>
      <w:numPr>
        <w:ilvl w:val="2"/>
        <w:numId w:val="86"/>
      </w:numPr>
      <w:autoSpaceDE w:val="0"/>
      <w:autoSpaceDN w:val="0"/>
      <w:adjustRightInd w:val="0"/>
      <w:spacing w:after="240" w:line="240" w:lineRule="auto"/>
      <w:outlineLvl w:val="2"/>
    </w:pPr>
    <w:rPr>
      <w:rFonts w:ascii="Garamond MT" w:eastAsia="MS Mincho" w:hAnsi="Garamond MT"/>
      <w:sz w:val="24"/>
      <w:szCs w:val="24"/>
      <w:lang w:val="en-GB"/>
    </w:rPr>
  </w:style>
  <w:style w:type="paragraph" w:customStyle="1" w:styleId="CMSHeadL4">
    <w:name w:val="CMS Head L4"/>
    <w:basedOn w:val="a9"/>
    <w:rsid w:val="00B8284F"/>
    <w:pPr>
      <w:numPr>
        <w:ilvl w:val="3"/>
        <w:numId w:val="86"/>
      </w:numPr>
      <w:autoSpaceDE w:val="0"/>
      <w:autoSpaceDN w:val="0"/>
      <w:adjustRightInd w:val="0"/>
      <w:spacing w:after="240" w:line="240" w:lineRule="auto"/>
      <w:outlineLvl w:val="3"/>
    </w:pPr>
    <w:rPr>
      <w:rFonts w:ascii="Garamond MT" w:eastAsia="MS Mincho" w:hAnsi="Garamond MT"/>
      <w:sz w:val="24"/>
      <w:szCs w:val="24"/>
      <w:lang w:val="en-GB"/>
    </w:rPr>
  </w:style>
  <w:style w:type="paragraph" w:customStyle="1" w:styleId="CMSHeadL5">
    <w:name w:val="CMS Head L5"/>
    <w:basedOn w:val="a9"/>
    <w:rsid w:val="00B8284F"/>
    <w:pPr>
      <w:numPr>
        <w:ilvl w:val="4"/>
        <w:numId w:val="86"/>
      </w:numPr>
      <w:autoSpaceDE w:val="0"/>
      <w:autoSpaceDN w:val="0"/>
      <w:adjustRightInd w:val="0"/>
      <w:spacing w:after="240" w:line="240" w:lineRule="auto"/>
      <w:outlineLvl w:val="4"/>
    </w:pPr>
    <w:rPr>
      <w:rFonts w:ascii="Garamond MT" w:eastAsia="MS Mincho" w:hAnsi="Garamond MT"/>
      <w:sz w:val="24"/>
      <w:szCs w:val="24"/>
      <w:lang w:val="en-GB"/>
    </w:rPr>
  </w:style>
  <w:style w:type="paragraph" w:customStyle="1" w:styleId="213">
    <w:name w:val="Основной текст 21"/>
    <w:basedOn w:val="a9"/>
    <w:rsid w:val="00B8284F"/>
    <w:pPr>
      <w:suppressAutoHyphens/>
      <w:spacing w:before="240" w:after="120" w:line="240" w:lineRule="auto"/>
      <w:jc w:val="center"/>
    </w:pPr>
    <w:rPr>
      <w:rFonts w:ascii="Arial" w:eastAsia="Times New Roman" w:hAnsi="Arial"/>
      <w:b/>
      <w:sz w:val="32"/>
      <w:szCs w:val="20"/>
      <w:lang w:eastAsia="ar-SA"/>
    </w:rPr>
  </w:style>
  <w:style w:type="paragraph" w:customStyle="1" w:styleId="310">
    <w:name w:val="Основной текст 31"/>
    <w:basedOn w:val="a9"/>
    <w:rsid w:val="00B8284F"/>
    <w:pPr>
      <w:suppressAutoHyphens/>
      <w:spacing w:before="40" w:after="40" w:line="200" w:lineRule="exact"/>
    </w:pPr>
    <w:rPr>
      <w:rFonts w:ascii="Arial" w:eastAsia="Times New Roman" w:hAnsi="Arial"/>
      <w:kern w:val="1"/>
      <w:sz w:val="18"/>
      <w:szCs w:val="20"/>
      <w:lang w:eastAsia="ar-SA"/>
    </w:rPr>
  </w:style>
  <w:style w:type="paragraph" w:customStyle="1" w:styleId="a5">
    <w:name w:val="Наименование раздела"/>
    <w:basedOn w:val="a9"/>
    <w:rsid w:val="00B8284F"/>
    <w:pPr>
      <w:numPr>
        <w:numId w:val="82"/>
      </w:numPr>
      <w:suppressAutoHyphens/>
      <w:spacing w:after="240" w:line="240" w:lineRule="auto"/>
      <w:ind w:firstLine="567"/>
      <w:jc w:val="both"/>
    </w:pPr>
    <w:rPr>
      <w:rFonts w:ascii="Times New Roman" w:eastAsia="Times New Roman" w:hAnsi="Times New Roman"/>
      <w:b/>
      <w:sz w:val="32"/>
      <w:szCs w:val="20"/>
      <w:lang w:eastAsia="ar-SA"/>
    </w:rPr>
  </w:style>
  <w:style w:type="paragraph" w:customStyle="1" w:styleId="311">
    <w:name w:val="Основной текст с отступом 31"/>
    <w:basedOn w:val="a9"/>
    <w:rsid w:val="00B8284F"/>
    <w:pPr>
      <w:suppressAutoHyphens/>
      <w:spacing w:after="120" w:line="240" w:lineRule="auto"/>
      <w:ind w:left="709"/>
    </w:pPr>
    <w:rPr>
      <w:rFonts w:ascii="Arial" w:eastAsia="Times New Roman" w:hAnsi="Arial" w:cs="Arial"/>
      <w:szCs w:val="20"/>
      <w:lang w:eastAsia="ar-SA"/>
    </w:rPr>
  </w:style>
  <w:style w:type="character" w:customStyle="1" w:styleId="FontStyle19">
    <w:name w:val="Font Style19"/>
    <w:uiPriority w:val="99"/>
    <w:rsid w:val="00B8284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9">
    <w:name w:val="Style9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50" w:lineRule="exact"/>
      <w:ind w:firstLine="69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0" w:lineRule="exact"/>
      <w:ind w:hanging="52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51" w:lineRule="exact"/>
      <w:ind w:firstLine="26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5" w:lineRule="exact"/>
      <w:ind w:hanging="36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51" w:lineRule="exact"/>
      <w:ind w:firstLine="36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7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0" w:lineRule="exact"/>
      <w:ind w:hanging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51" w:lineRule="exact"/>
      <w:ind w:hanging="52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9"/>
    <w:uiPriority w:val="99"/>
    <w:rsid w:val="00B8284F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B8284F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8">
    <w:name w:val="Font Style18"/>
    <w:uiPriority w:val="99"/>
    <w:rsid w:val="00B8284F"/>
    <w:rPr>
      <w:rFonts w:ascii="Times New Roman" w:hAnsi="Times New Roman" w:cs="Times New Roman"/>
      <w:color w:val="000000"/>
      <w:w w:val="70"/>
      <w:sz w:val="32"/>
      <w:szCs w:val="32"/>
    </w:rPr>
  </w:style>
  <w:style w:type="character" w:customStyle="1" w:styleId="messagein1">
    <w:name w:val="messagein1"/>
    <w:rsid w:val="00B8284F"/>
    <w:rPr>
      <w:rFonts w:ascii="Arial" w:hAnsi="Arial" w:cs="Arial" w:hint="default"/>
      <w:b/>
      <w:bCs/>
      <w:color w:val="353535"/>
      <w:sz w:val="20"/>
      <w:szCs w:val="20"/>
    </w:rPr>
  </w:style>
  <w:style w:type="paragraph" w:customStyle="1" w:styleId="kd">
    <w:name w:val="kd_список_бн"/>
    <w:basedOn w:val="kdtxt"/>
    <w:qFormat/>
    <w:rsid w:val="00B8284F"/>
    <w:pPr>
      <w:widowControl w:val="0"/>
      <w:numPr>
        <w:numId w:val="87"/>
      </w:numPr>
      <w:tabs>
        <w:tab w:val="clear" w:pos="851"/>
        <w:tab w:val="left" w:pos="1843"/>
      </w:tabs>
    </w:pPr>
  </w:style>
  <w:style w:type="paragraph" w:customStyle="1" w:styleId="Times12">
    <w:name w:val="Times 12"/>
    <w:basedOn w:val="Times14"/>
    <w:qFormat/>
    <w:rsid w:val="00B8284F"/>
  </w:style>
  <w:style w:type="paragraph" w:customStyle="1" w:styleId="kdtxt">
    <w:name w:val="kd_txt"/>
    <w:basedOn w:val="a9"/>
    <w:qFormat/>
    <w:rsid w:val="00B8284F"/>
    <w:pPr>
      <w:tabs>
        <w:tab w:val="left" w:pos="851"/>
      </w:tabs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kd12">
    <w:name w:val="kd_12"/>
    <w:basedOn w:val="kdtxt"/>
    <w:qFormat/>
    <w:rsid w:val="00B8284F"/>
    <w:pPr>
      <w:ind w:left="792" w:hanging="432"/>
    </w:pPr>
  </w:style>
  <w:style w:type="paragraph" w:customStyle="1" w:styleId="kd123">
    <w:name w:val="kd_123"/>
    <w:basedOn w:val="kdtxt"/>
    <w:qFormat/>
    <w:rsid w:val="00B8284F"/>
    <w:pPr>
      <w:tabs>
        <w:tab w:val="clear" w:pos="851"/>
        <w:tab w:val="left" w:pos="1701"/>
      </w:tabs>
      <w:ind w:left="1639" w:hanging="504"/>
    </w:pPr>
  </w:style>
  <w:style w:type="paragraph" w:customStyle="1" w:styleId="kd1234">
    <w:name w:val="kd_1234"/>
    <w:basedOn w:val="kdtxt"/>
    <w:qFormat/>
    <w:rsid w:val="00B8284F"/>
    <w:pPr>
      <w:ind w:left="6602" w:hanging="648"/>
    </w:pPr>
  </w:style>
  <w:style w:type="paragraph" w:customStyle="1" w:styleId="kd12zag">
    <w:name w:val="kd_12_zag"/>
    <w:basedOn w:val="kd12"/>
    <w:qFormat/>
    <w:rsid w:val="00B8284F"/>
  </w:style>
  <w:style w:type="character" w:customStyle="1" w:styleId="kdkomm">
    <w:name w:val="kd_komm"/>
    <w:qFormat/>
    <w:rsid w:val="00B8284F"/>
    <w:rPr>
      <w:i/>
      <w:bdr w:val="none" w:sz="0" w:space="0" w:color="auto"/>
      <w:shd w:val="clear" w:color="auto" w:fill="FFFF00"/>
    </w:rPr>
  </w:style>
  <w:style w:type="character" w:customStyle="1" w:styleId="kdkommNO">
    <w:name w:val="kd_komm_NO"/>
    <w:qFormat/>
    <w:rsid w:val="00B8284F"/>
    <w:rPr>
      <w:sz w:val="28"/>
      <w:szCs w:val="28"/>
      <w:bdr w:val="none" w:sz="0" w:space="0" w:color="auto"/>
      <w:shd w:val="clear" w:color="auto" w:fill="auto"/>
    </w:rPr>
  </w:style>
  <w:style w:type="numbering" w:customStyle="1" w:styleId="1e">
    <w:name w:val="Нет списка1"/>
    <w:next w:val="ad"/>
    <w:uiPriority w:val="99"/>
    <w:semiHidden/>
    <w:unhideWhenUsed/>
    <w:rsid w:val="00B8284F"/>
  </w:style>
  <w:style w:type="character" w:customStyle="1" w:styleId="WW8Num2z0">
    <w:name w:val="WW8Num2z0"/>
    <w:rsid w:val="00B8284F"/>
    <w:rPr>
      <w:rFonts w:ascii="Symbol" w:hAnsi="Symbol"/>
    </w:rPr>
  </w:style>
  <w:style w:type="character" w:customStyle="1" w:styleId="WW8Num2z1">
    <w:name w:val="WW8Num2z1"/>
    <w:rsid w:val="00B8284F"/>
    <w:rPr>
      <w:color w:val="FF0000"/>
    </w:rPr>
  </w:style>
  <w:style w:type="character" w:customStyle="1" w:styleId="WW8Num2z2">
    <w:name w:val="WW8Num2z2"/>
    <w:rsid w:val="00B8284F"/>
    <w:rPr>
      <w:b w:val="0"/>
      <w:i w:val="0"/>
      <w:color w:val="FF0000"/>
    </w:rPr>
  </w:style>
  <w:style w:type="character" w:customStyle="1" w:styleId="WW8Num2z3">
    <w:name w:val="WW8Num2z3"/>
    <w:rsid w:val="00B8284F"/>
    <w:rPr>
      <w:b w:val="0"/>
      <w:i w:val="0"/>
    </w:rPr>
  </w:style>
  <w:style w:type="character" w:customStyle="1" w:styleId="WW8Num3z0">
    <w:name w:val="WW8Num3z0"/>
    <w:rsid w:val="00B8284F"/>
    <w:rPr>
      <w:rFonts w:ascii="Times New Roman" w:hAnsi="Times New Roman" w:cs="Times New Roman"/>
    </w:rPr>
  </w:style>
  <w:style w:type="character" w:customStyle="1" w:styleId="WW8Num5z0">
    <w:name w:val="WW8Num5z0"/>
    <w:rsid w:val="00B8284F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B8284F"/>
    <w:rPr>
      <w:rFonts w:ascii="Times New Roman" w:hAnsi="Times New Roman" w:cs="Times New Roman"/>
    </w:rPr>
  </w:style>
  <w:style w:type="character" w:customStyle="1" w:styleId="WW8Num10z0">
    <w:name w:val="WW8Num10z0"/>
    <w:rsid w:val="00B8284F"/>
    <w:rPr>
      <w:rFonts w:ascii="Symbol" w:hAnsi="Symbol"/>
    </w:rPr>
  </w:style>
  <w:style w:type="character" w:customStyle="1" w:styleId="WW8Num11z0">
    <w:name w:val="WW8Num11z0"/>
    <w:rsid w:val="00B8284F"/>
    <w:rPr>
      <w:rFonts w:ascii="Symbol" w:hAnsi="Symbol"/>
    </w:rPr>
  </w:style>
  <w:style w:type="character" w:customStyle="1" w:styleId="WW8Num12z0">
    <w:name w:val="WW8Num12z0"/>
    <w:rsid w:val="00B8284F"/>
    <w:rPr>
      <w:rFonts w:ascii="Times New Roman" w:hAnsi="Times New Roman" w:cs="Times New Roman"/>
    </w:rPr>
  </w:style>
  <w:style w:type="character" w:customStyle="1" w:styleId="WW8Num12z1">
    <w:name w:val="WW8Num12z1"/>
    <w:rsid w:val="00B8284F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</w:rPr>
  </w:style>
  <w:style w:type="character" w:customStyle="1" w:styleId="WW8Num14z0">
    <w:name w:val="WW8Num14z0"/>
    <w:rsid w:val="00B8284F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B8284F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</w:rPr>
  </w:style>
  <w:style w:type="character" w:customStyle="1" w:styleId="WW8Num14z2">
    <w:name w:val="WW8Num14z2"/>
    <w:rsid w:val="00B8284F"/>
    <w:rPr>
      <w:rFonts w:ascii="Wingdings" w:hAnsi="Wingdings"/>
    </w:rPr>
  </w:style>
  <w:style w:type="character" w:customStyle="1" w:styleId="WW8Num14z3">
    <w:name w:val="WW8Num14z3"/>
    <w:rsid w:val="00B8284F"/>
    <w:rPr>
      <w:rFonts w:ascii="Symbol" w:hAnsi="Symbol"/>
    </w:rPr>
  </w:style>
  <w:style w:type="character" w:customStyle="1" w:styleId="WW8Num17z0">
    <w:name w:val="WW8Num17z0"/>
    <w:rsid w:val="00B8284F"/>
    <w:rPr>
      <w:rFonts w:ascii="Symbol" w:hAnsi="Symbol"/>
    </w:rPr>
  </w:style>
  <w:style w:type="character" w:customStyle="1" w:styleId="WW8Num20z1">
    <w:name w:val="WW8Num20z1"/>
    <w:rsid w:val="00B8284F"/>
    <w:rPr>
      <w:rFonts w:ascii="Courier New" w:hAnsi="Courier New"/>
    </w:rPr>
  </w:style>
  <w:style w:type="character" w:customStyle="1" w:styleId="WW8Num21z2">
    <w:name w:val="WW8Num21z2"/>
    <w:rsid w:val="00B8284F"/>
    <w:rPr>
      <w:b w:val="0"/>
      <w:i w:val="0"/>
    </w:rPr>
  </w:style>
  <w:style w:type="character" w:customStyle="1" w:styleId="WW8Num24z0">
    <w:name w:val="WW8Num24z0"/>
    <w:rsid w:val="00B8284F"/>
    <w:rPr>
      <w:rFonts w:ascii="Symbol" w:hAnsi="Symbol" w:cs="Symbol"/>
    </w:rPr>
  </w:style>
  <w:style w:type="character" w:customStyle="1" w:styleId="WW8Num24z1">
    <w:name w:val="WW8Num24z1"/>
    <w:rsid w:val="00B8284F"/>
    <w:rPr>
      <w:rFonts w:ascii="Arial (WT)" w:hAnsi="Arial (WT)"/>
    </w:rPr>
  </w:style>
  <w:style w:type="character" w:customStyle="1" w:styleId="WW8Num24z2">
    <w:name w:val="WW8Num24z2"/>
    <w:rsid w:val="00B8284F"/>
    <w:rPr>
      <w:rFonts w:ascii="Wingdings" w:hAnsi="Wingdings" w:cs="Wingdings"/>
    </w:rPr>
  </w:style>
  <w:style w:type="character" w:customStyle="1" w:styleId="WW8Num24z3">
    <w:name w:val="WW8Num24z3"/>
    <w:rsid w:val="00B8284F"/>
    <w:rPr>
      <w:b w:val="0"/>
      <w:i w:val="0"/>
    </w:rPr>
  </w:style>
  <w:style w:type="character" w:customStyle="1" w:styleId="WW8Num28z2">
    <w:name w:val="WW8Num28z2"/>
    <w:rsid w:val="00B8284F"/>
    <w:rPr>
      <w:b w:val="0"/>
    </w:rPr>
  </w:style>
  <w:style w:type="character" w:customStyle="1" w:styleId="WW8Num29z2">
    <w:name w:val="WW8Num29z2"/>
    <w:rsid w:val="00B8284F"/>
    <w:rPr>
      <w:rFonts w:ascii="Wingdings" w:hAnsi="Wingdings" w:cs="Wingdings"/>
    </w:rPr>
  </w:style>
  <w:style w:type="character" w:customStyle="1" w:styleId="WW8Num32z0">
    <w:name w:val="WW8Num32z0"/>
    <w:rsid w:val="00B8284F"/>
    <w:rPr>
      <w:rFonts w:ascii="Symbol" w:hAnsi="Symbol"/>
    </w:rPr>
  </w:style>
  <w:style w:type="character" w:customStyle="1" w:styleId="WW8Num35z0">
    <w:name w:val="WW8Num35z0"/>
    <w:rsid w:val="00B8284F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B8284F"/>
    <w:rPr>
      <w:rFonts w:ascii="Courier New" w:hAnsi="Courier New"/>
    </w:rPr>
  </w:style>
  <w:style w:type="character" w:customStyle="1" w:styleId="WW8Num40z2">
    <w:name w:val="WW8Num40z2"/>
    <w:rsid w:val="00B8284F"/>
    <w:rPr>
      <w:sz w:val="24"/>
      <w:szCs w:val="24"/>
    </w:rPr>
  </w:style>
  <w:style w:type="character" w:customStyle="1" w:styleId="WW8Num42z2">
    <w:name w:val="WW8Num42z2"/>
    <w:rsid w:val="00B8284F"/>
    <w:rPr>
      <w:b w:val="0"/>
    </w:rPr>
  </w:style>
  <w:style w:type="character" w:customStyle="1" w:styleId="WW8Num43z2">
    <w:name w:val="WW8Num43z2"/>
    <w:rsid w:val="00B8284F"/>
    <w:rPr>
      <w:rFonts w:ascii="Wingdings" w:hAnsi="Wingdings"/>
    </w:rPr>
  </w:style>
  <w:style w:type="character" w:customStyle="1" w:styleId="WW8Num44z2">
    <w:name w:val="WW8Num44z2"/>
    <w:rsid w:val="00B8284F"/>
    <w:rPr>
      <w:b w:val="0"/>
      <w:i w:val="0"/>
    </w:rPr>
  </w:style>
  <w:style w:type="character" w:customStyle="1" w:styleId="WW8Num45z2">
    <w:name w:val="WW8Num45z2"/>
    <w:rsid w:val="00B8284F"/>
    <w:rPr>
      <w:b w:val="0"/>
    </w:rPr>
  </w:style>
  <w:style w:type="character" w:customStyle="1" w:styleId="WW8Num46z2">
    <w:name w:val="WW8Num46z2"/>
    <w:rsid w:val="00B8284F"/>
    <w:rPr>
      <w:rFonts w:ascii="Wingdings" w:hAnsi="Wingdings"/>
    </w:rPr>
  </w:style>
  <w:style w:type="character" w:customStyle="1" w:styleId="WW8Num47z0">
    <w:name w:val="WW8Num47z0"/>
    <w:rsid w:val="00B8284F"/>
    <w:rPr>
      <w:rFonts w:ascii="Times New Roman" w:hAnsi="Times New Roman" w:cs="Times New Roman"/>
    </w:rPr>
  </w:style>
  <w:style w:type="character" w:customStyle="1" w:styleId="WW8Num49z0">
    <w:name w:val="WW8Num49z0"/>
    <w:rsid w:val="00B8284F"/>
    <w:rPr>
      <w:rFonts w:ascii="Times New Roman" w:hAnsi="Times New Roman" w:cs="Times New Roman"/>
    </w:rPr>
  </w:style>
  <w:style w:type="character" w:customStyle="1" w:styleId="WW8Num50z2">
    <w:name w:val="WW8Num50z2"/>
    <w:rsid w:val="00B8284F"/>
    <w:rPr>
      <w:b w:val="0"/>
    </w:rPr>
  </w:style>
  <w:style w:type="character" w:customStyle="1" w:styleId="WW8Num53z2">
    <w:name w:val="WW8Num53z2"/>
    <w:rsid w:val="00B8284F"/>
    <w:rPr>
      <w:rFonts w:cs="Times New Roman"/>
      <w:i w:val="0"/>
    </w:rPr>
  </w:style>
  <w:style w:type="character" w:customStyle="1" w:styleId="WW8Num56z2">
    <w:name w:val="WW8Num56z2"/>
    <w:rsid w:val="00B8284F"/>
    <w:rPr>
      <w:b w:val="0"/>
    </w:rPr>
  </w:style>
  <w:style w:type="character" w:customStyle="1" w:styleId="WW8Num57z2">
    <w:name w:val="WW8Num57z2"/>
    <w:rsid w:val="00B8284F"/>
    <w:rPr>
      <w:rFonts w:ascii="Wingdings" w:hAnsi="Wingdings"/>
    </w:rPr>
  </w:style>
  <w:style w:type="character" w:customStyle="1" w:styleId="WW8Num58z2">
    <w:name w:val="WW8Num58z2"/>
    <w:rsid w:val="00B8284F"/>
    <w:rPr>
      <w:b w:val="0"/>
      <w:i w:val="0"/>
    </w:rPr>
  </w:style>
  <w:style w:type="character" w:customStyle="1" w:styleId="WW8Num59z2">
    <w:name w:val="WW8Num59z2"/>
    <w:rsid w:val="00B8284F"/>
    <w:rPr>
      <w:b w:val="0"/>
    </w:rPr>
  </w:style>
  <w:style w:type="character" w:customStyle="1" w:styleId="WW8Num60z2">
    <w:name w:val="WW8Num60z2"/>
    <w:rsid w:val="00B8284F"/>
    <w:rPr>
      <w:b w:val="0"/>
    </w:rPr>
  </w:style>
  <w:style w:type="character" w:customStyle="1" w:styleId="WW8Num61z2">
    <w:name w:val="WW8Num61z2"/>
    <w:rsid w:val="00B8284F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B8284F"/>
    <w:rPr>
      <w:rFonts w:ascii="Wingdings" w:hAnsi="Wingdings"/>
    </w:rPr>
  </w:style>
  <w:style w:type="character" w:customStyle="1" w:styleId="WW8Num63z0">
    <w:name w:val="WW8Num63z0"/>
    <w:rsid w:val="00B8284F"/>
    <w:rPr>
      <w:rFonts w:cs="Times New Roman"/>
    </w:rPr>
  </w:style>
  <w:style w:type="character" w:customStyle="1" w:styleId="WW8Num63z1">
    <w:name w:val="WW8Num63z1"/>
    <w:rsid w:val="00B8284F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B8284F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B8284F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B8284F"/>
    <w:rPr>
      <w:b w:val="0"/>
      <w:i w:val="0"/>
    </w:rPr>
  </w:style>
  <w:style w:type="character" w:customStyle="1" w:styleId="WW8Num65z2">
    <w:name w:val="WW8Num65z2"/>
    <w:rsid w:val="00B8284F"/>
    <w:rPr>
      <w:b w:val="0"/>
    </w:rPr>
  </w:style>
  <w:style w:type="character" w:customStyle="1" w:styleId="WW8Num67z2">
    <w:name w:val="WW8Num67z2"/>
    <w:rsid w:val="00B8284F"/>
    <w:rPr>
      <w:b w:val="0"/>
    </w:rPr>
  </w:style>
  <w:style w:type="character" w:customStyle="1" w:styleId="WW8Num68z2">
    <w:name w:val="WW8Num68z2"/>
    <w:rsid w:val="00B8284F"/>
    <w:rPr>
      <w:b w:val="0"/>
      <w:i w:val="0"/>
    </w:rPr>
  </w:style>
  <w:style w:type="character" w:customStyle="1" w:styleId="WW8Num69z2">
    <w:name w:val="WW8Num69z2"/>
    <w:rsid w:val="00B8284F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B8284F"/>
    <w:rPr>
      <w:sz w:val="24"/>
      <w:szCs w:val="24"/>
    </w:rPr>
  </w:style>
  <w:style w:type="character" w:customStyle="1" w:styleId="WW8Num71z2">
    <w:name w:val="WW8Num71z2"/>
    <w:rsid w:val="00B8284F"/>
    <w:rPr>
      <w:b w:val="0"/>
    </w:rPr>
  </w:style>
  <w:style w:type="character" w:customStyle="1" w:styleId="Absatz-Standardschriftart">
    <w:name w:val="Absatz-Standardschriftart"/>
    <w:rsid w:val="00B8284F"/>
  </w:style>
  <w:style w:type="character" w:customStyle="1" w:styleId="WW8Num1z0">
    <w:name w:val="WW8Num1z0"/>
    <w:rsid w:val="00B8284F"/>
    <w:rPr>
      <w:rFonts w:cs="Times New Roman"/>
    </w:rPr>
  </w:style>
  <w:style w:type="character" w:customStyle="1" w:styleId="WW8Num1z1">
    <w:name w:val="WW8Num1z1"/>
    <w:rsid w:val="00B8284F"/>
    <w:rPr>
      <w:color w:val="FF0000"/>
    </w:rPr>
  </w:style>
  <w:style w:type="character" w:customStyle="1" w:styleId="WW8Num1z2">
    <w:name w:val="WW8Num1z2"/>
    <w:rsid w:val="00B8284F"/>
    <w:rPr>
      <w:b w:val="0"/>
      <w:i w:val="0"/>
      <w:color w:val="FF0000"/>
    </w:rPr>
  </w:style>
  <w:style w:type="character" w:customStyle="1" w:styleId="WW8Num1z3">
    <w:name w:val="WW8Num1z3"/>
    <w:rsid w:val="00B8284F"/>
    <w:rPr>
      <w:b w:val="0"/>
      <w:i w:val="0"/>
    </w:rPr>
  </w:style>
  <w:style w:type="character" w:customStyle="1" w:styleId="WW8Num7z0">
    <w:name w:val="WW8Num7z0"/>
    <w:rsid w:val="00B8284F"/>
    <w:rPr>
      <w:rFonts w:ascii="Times New Roman" w:hAnsi="Times New Roman" w:cs="Times New Roman"/>
    </w:rPr>
  </w:style>
  <w:style w:type="character" w:customStyle="1" w:styleId="WW8Num13z0">
    <w:name w:val="WW8Num13z0"/>
    <w:rsid w:val="00B8284F"/>
    <w:rPr>
      <w:rFonts w:ascii="Symbol" w:hAnsi="Symbol"/>
    </w:rPr>
  </w:style>
  <w:style w:type="character" w:customStyle="1" w:styleId="WW8Num13z1">
    <w:name w:val="WW8Num13z1"/>
    <w:rsid w:val="00B8284F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</w:rPr>
  </w:style>
  <w:style w:type="character" w:customStyle="1" w:styleId="WW8Num15z0">
    <w:name w:val="WW8Num15z0"/>
    <w:rsid w:val="00B8284F"/>
    <w:rPr>
      <w:rFonts w:ascii="Times New Roman" w:hAnsi="Times New Roman" w:cs="Times New Roman"/>
    </w:rPr>
  </w:style>
  <w:style w:type="character" w:customStyle="1" w:styleId="WW8Num16z2">
    <w:name w:val="WW8Num16z2"/>
    <w:rsid w:val="00B8284F"/>
    <w:rPr>
      <w:rFonts w:ascii="Wingdings 2" w:hAnsi="Wingdings 2" w:cs="OpenSymbol"/>
    </w:rPr>
  </w:style>
  <w:style w:type="character" w:customStyle="1" w:styleId="WW8Num18z0">
    <w:name w:val="WW8Num18z0"/>
    <w:rsid w:val="00B8284F"/>
    <w:rPr>
      <w:rFonts w:ascii="Courier New" w:hAnsi="Courier New"/>
    </w:rPr>
  </w:style>
  <w:style w:type="character" w:customStyle="1" w:styleId="WW8Num18z1">
    <w:name w:val="WW8Num18z1"/>
    <w:rsid w:val="00B8284F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B8284F"/>
    <w:rPr>
      <w:rFonts w:ascii="Wingdings" w:hAnsi="Wingdings"/>
    </w:rPr>
  </w:style>
  <w:style w:type="character" w:customStyle="1" w:styleId="WW8Num18z3">
    <w:name w:val="WW8Num18z3"/>
    <w:rsid w:val="00B8284F"/>
    <w:rPr>
      <w:rFonts w:ascii="Symbol" w:hAnsi="Symbol"/>
    </w:rPr>
  </w:style>
  <w:style w:type="character" w:customStyle="1" w:styleId="WW8Num21z0">
    <w:name w:val="WW8Num21z0"/>
    <w:rsid w:val="00B8284F"/>
    <w:rPr>
      <w:rFonts w:ascii="Symbol" w:hAnsi="Symbol"/>
    </w:rPr>
  </w:style>
  <w:style w:type="character" w:customStyle="1" w:styleId="WW8Num25z2">
    <w:name w:val="WW8Num25z2"/>
    <w:rsid w:val="00B8284F"/>
    <w:rPr>
      <w:b w:val="0"/>
      <w:i w:val="0"/>
    </w:rPr>
  </w:style>
  <w:style w:type="character" w:customStyle="1" w:styleId="WW8Num29z0">
    <w:name w:val="WW8Num29z0"/>
    <w:rsid w:val="00B8284F"/>
    <w:rPr>
      <w:rFonts w:ascii="Symbol" w:hAnsi="Symbol" w:cs="Symbol"/>
    </w:rPr>
  </w:style>
  <w:style w:type="character" w:customStyle="1" w:styleId="WW8Num29z1">
    <w:name w:val="WW8Num29z1"/>
    <w:rsid w:val="00B8284F"/>
    <w:rPr>
      <w:rFonts w:ascii="Courier New" w:hAnsi="Courier New" w:cs="Courier New"/>
    </w:rPr>
  </w:style>
  <w:style w:type="character" w:customStyle="1" w:styleId="WW8Num29z3">
    <w:name w:val="WW8Num29z3"/>
    <w:rsid w:val="00B8284F"/>
    <w:rPr>
      <w:b w:val="0"/>
      <w:i w:val="0"/>
    </w:rPr>
  </w:style>
  <w:style w:type="character" w:customStyle="1" w:styleId="WW8Num34z2">
    <w:name w:val="WW8Num34z2"/>
    <w:rsid w:val="00B8284F"/>
    <w:rPr>
      <w:b w:val="0"/>
    </w:rPr>
  </w:style>
  <w:style w:type="character" w:customStyle="1" w:styleId="WW8Num35z2">
    <w:name w:val="WW8Num35z2"/>
    <w:rsid w:val="00B8284F"/>
    <w:rPr>
      <w:b w:val="0"/>
    </w:rPr>
  </w:style>
  <w:style w:type="character" w:customStyle="1" w:styleId="WW8Num36z0">
    <w:name w:val="WW8Num36z0"/>
    <w:rsid w:val="00B8284F"/>
    <w:rPr>
      <w:rFonts w:ascii="Courier New" w:hAnsi="Courier New"/>
    </w:rPr>
  </w:style>
  <w:style w:type="character" w:customStyle="1" w:styleId="WW8Num36z1">
    <w:name w:val="WW8Num36z1"/>
    <w:rsid w:val="00B8284F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B8284F"/>
    <w:rPr>
      <w:b w:val="0"/>
    </w:rPr>
  </w:style>
  <w:style w:type="character" w:customStyle="1" w:styleId="WW8Num36z4">
    <w:name w:val="WW8Num36z4"/>
    <w:rsid w:val="00B8284F"/>
    <w:rPr>
      <w:rFonts w:ascii="Courier New" w:hAnsi="Courier New" w:cs="Courier New"/>
    </w:rPr>
  </w:style>
  <w:style w:type="character" w:customStyle="1" w:styleId="WW8Num40z0">
    <w:name w:val="WW8Num40z0"/>
    <w:rsid w:val="00B8284F"/>
    <w:rPr>
      <w:rFonts w:ascii="Times New Roman" w:hAnsi="Times New Roman" w:cs="Times New Roman"/>
    </w:rPr>
  </w:style>
  <w:style w:type="character" w:customStyle="1" w:styleId="WW8Num43z0">
    <w:name w:val="WW8Num43z0"/>
    <w:rsid w:val="00B8284F"/>
    <w:rPr>
      <w:rFonts w:ascii="Times New Roman" w:hAnsi="Times New Roman" w:cs="Times New Roman"/>
    </w:rPr>
  </w:style>
  <w:style w:type="character" w:customStyle="1" w:styleId="WW8Num45z0">
    <w:name w:val="WW8Num45z0"/>
    <w:rsid w:val="00B8284F"/>
    <w:rPr>
      <w:rFonts w:ascii="Symbol" w:hAnsi="Symbol"/>
    </w:rPr>
  </w:style>
  <w:style w:type="character" w:customStyle="1" w:styleId="WW8Num49z1">
    <w:name w:val="WW8Num49z1"/>
    <w:rsid w:val="00B8284F"/>
    <w:rPr>
      <w:rFonts w:ascii="Courier New" w:hAnsi="Courier New"/>
    </w:rPr>
  </w:style>
  <w:style w:type="character" w:customStyle="1" w:styleId="WW8Num50z0">
    <w:name w:val="WW8Num50z0"/>
    <w:rsid w:val="00B8284F"/>
    <w:rPr>
      <w:rFonts w:cs="Times New Roman"/>
    </w:rPr>
  </w:style>
  <w:style w:type="character" w:customStyle="1" w:styleId="WW8Num50z1">
    <w:name w:val="WW8Num50z1"/>
    <w:rsid w:val="00B8284F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B8284F"/>
    <w:rPr>
      <w:rFonts w:ascii="Symbol" w:hAnsi="Symbol"/>
    </w:rPr>
  </w:style>
  <w:style w:type="character" w:customStyle="1" w:styleId="WW8Num52z0">
    <w:name w:val="WW8Num52z0"/>
    <w:rsid w:val="00B8284F"/>
    <w:rPr>
      <w:rFonts w:ascii="StarSymbol" w:hAnsi="StarSymbol"/>
    </w:rPr>
  </w:style>
  <w:style w:type="character" w:customStyle="1" w:styleId="WW8Num52z2">
    <w:name w:val="WW8Num52z2"/>
    <w:rsid w:val="00B8284F"/>
    <w:rPr>
      <w:rFonts w:ascii="Wingdings" w:hAnsi="Wingdings"/>
    </w:rPr>
  </w:style>
  <w:style w:type="character" w:customStyle="1" w:styleId="WW8Num52z3">
    <w:name w:val="WW8Num52z3"/>
    <w:rsid w:val="00B8284F"/>
    <w:rPr>
      <w:rFonts w:ascii="Symbol" w:hAnsi="Symbol"/>
    </w:rPr>
  </w:style>
  <w:style w:type="character" w:customStyle="1" w:styleId="WW8Num53z0">
    <w:name w:val="WW8Num53z0"/>
    <w:rsid w:val="00B8284F"/>
    <w:rPr>
      <w:rFonts w:cs="Times New Roman"/>
    </w:rPr>
  </w:style>
  <w:style w:type="character" w:customStyle="1" w:styleId="WW8Num54z2">
    <w:name w:val="WW8Num54z2"/>
    <w:rsid w:val="00B8284F"/>
    <w:rPr>
      <w:sz w:val="24"/>
      <w:szCs w:val="24"/>
    </w:rPr>
  </w:style>
  <w:style w:type="character" w:customStyle="1" w:styleId="WW8Num61z0">
    <w:name w:val="WW8Num61z0"/>
    <w:rsid w:val="00B8284F"/>
    <w:rPr>
      <w:rFonts w:ascii="Times New Roman" w:hAnsi="Times New Roman" w:cs="Times New Roman"/>
    </w:rPr>
  </w:style>
  <w:style w:type="character" w:customStyle="1" w:styleId="WW8Num61z1">
    <w:name w:val="WW8Num61z1"/>
    <w:rsid w:val="00B8284F"/>
    <w:rPr>
      <w:rFonts w:ascii="Courier New" w:hAnsi="Courier New" w:cs="Courier New"/>
    </w:rPr>
  </w:style>
  <w:style w:type="character" w:customStyle="1" w:styleId="WW8Num61z3">
    <w:name w:val="WW8Num61z3"/>
    <w:rsid w:val="00B8284F"/>
    <w:rPr>
      <w:rFonts w:ascii="Symbol" w:hAnsi="Symbol"/>
    </w:rPr>
  </w:style>
  <w:style w:type="character" w:customStyle="1" w:styleId="WW8Num72z2">
    <w:name w:val="WW8Num72z2"/>
    <w:rsid w:val="00B8284F"/>
    <w:rPr>
      <w:rFonts w:ascii="Times New Roman" w:hAnsi="Times New Roman" w:cs="Times New Roman"/>
    </w:rPr>
  </w:style>
  <w:style w:type="character" w:customStyle="1" w:styleId="WW8Num73z2">
    <w:name w:val="WW8Num73z2"/>
    <w:rsid w:val="00B8284F"/>
    <w:rPr>
      <w:b w:val="0"/>
    </w:rPr>
  </w:style>
  <w:style w:type="character" w:customStyle="1" w:styleId="WW8Num74z2">
    <w:name w:val="WW8Num74z2"/>
    <w:rsid w:val="00B8284F"/>
    <w:rPr>
      <w:b w:val="0"/>
    </w:rPr>
  </w:style>
  <w:style w:type="character" w:customStyle="1" w:styleId="WW8Num75z2">
    <w:name w:val="WW8Num75z2"/>
    <w:rsid w:val="00B8284F"/>
    <w:rPr>
      <w:rFonts w:ascii="Wingdings" w:hAnsi="Wingdings"/>
    </w:rPr>
  </w:style>
  <w:style w:type="character" w:customStyle="1" w:styleId="WW8Num76z2">
    <w:name w:val="WW8Num76z2"/>
    <w:rsid w:val="00B8284F"/>
    <w:rPr>
      <w:b w:val="0"/>
    </w:rPr>
  </w:style>
  <w:style w:type="character" w:customStyle="1" w:styleId="WW8Num77z2">
    <w:name w:val="WW8Num77z2"/>
    <w:rsid w:val="00B8284F"/>
    <w:rPr>
      <w:b w:val="0"/>
    </w:rPr>
  </w:style>
  <w:style w:type="character" w:customStyle="1" w:styleId="WW8Num79z0">
    <w:name w:val="WW8Num79z0"/>
    <w:rsid w:val="00B8284F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B8284F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B8284F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B8284F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B8284F"/>
    <w:rPr>
      <w:b w:val="0"/>
    </w:rPr>
  </w:style>
  <w:style w:type="character" w:customStyle="1" w:styleId="WW8Num81z2">
    <w:name w:val="WW8Num81z2"/>
    <w:rsid w:val="00B8284F"/>
    <w:rPr>
      <w:rFonts w:ascii="Wingdings" w:hAnsi="Wingdings"/>
    </w:rPr>
  </w:style>
  <w:style w:type="character" w:customStyle="1" w:styleId="WW8Num83z2">
    <w:name w:val="WW8Num83z2"/>
    <w:rsid w:val="00B8284F"/>
    <w:rPr>
      <w:b w:val="0"/>
    </w:rPr>
  </w:style>
  <w:style w:type="character" w:customStyle="1" w:styleId="WW8Num84z2">
    <w:name w:val="WW8Num84z2"/>
    <w:rsid w:val="00B8284F"/>
    <w:rPr>
      <w:b w:val="0"/>
      <w:i w:val="0"/>
    </w:rPr>
  </w:style>
  <w:style w:type="character" w:customStyle="1" w:styleId="WW8Num85z2">
    <w:name w:val="WW8Num85z2"/>
    <w:rsid w:val="00B8284F"/>
    <w:rPr>
      <w:rFonts w:ascii="Wingdings" w:hAnsi="Wingdings"/>
    </w:rPr>
  </w:style>
  <w:style w:type="character" w:customStyle="1" w:styleId="WW8Num86z2">
    <w:name w:val="WW8Num86z2"/>
    <w:rsid w:val="00B8284F"/>
    <w:rPr>
      <w:b w:val="0"/>
      <w:i w:val="0"/>
    </w:rPr>
  </w:style>
  <w:style w:type="character" w:customStyle="1" w:styleId="WW8Num87z2">
    <w:name w:val="WW8Num87z2"/>
    <w:rsid w:val="00B8284F"/>
    <w:rPr>
      <w:b w:val="0"/>
    </w:rPr>
  </w:style>
  <w:style w:type="character" w:customStyle="1" w:styleId="2f0">
    <w:name w:val="Основной шрифт абзаца2"/>
    <w:rsid w:val="00B8284F"/>
  </w:style>
  <w:style w:type="character" w:customStyle="1" w:styleId="WW8Num46z0">
    <w:name w:val="WW8Num46z0"/>
    <w:rsid w:val="00B8284F"/>
    <w:rPr>
      <w:rFonts w:ascii="Symbol" w:hAnsi="Symbol"/>
    </w:rPr>
  </w:style>
  <w:style w:type="character" w:customStyle="1" w:styleId="WW8Num48z0">
    <w:name w:val="WW8Num48z0"/>
    <w:rsid w:val="00B8284F"/>
    <w:rPr>
      <w:rFonts w:ascii="Times New Roman" w:hAnsi="Times New Roman" w:cs="Times New Roman"/>
    </w:rPr>
  </w:style>
  <w:style w:type="character" w:customStyle="1" w:styleId="WW8Num51z1">
    <w:name w:val="WW8Num51z1"/>
    <w:rsid w:val="00B8284F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B8284F"/>
  </w:style>
  <w:style w:type="character" w:customStyle="1" w:styleId="WW-Absatz-Standardschriftart1">
    <w:name w:val="WW-Absatz-Standardschriftart1"/>
    <w:rsid w:val="00B8284F"/>
  </w:style>
  <w:style w:type="character" w:customStyle="1" w:styleId="WW8Num22z2">
    <w:name w:val="WW8Num22z2"/>
    <w:rsid w:val="00B8284F"/>
    <w:rPr>
      <w:b w:val="0"/>
      <w:i w:val="0"/>
    </w:rPr>
  </w:style>
  <w:style w:type="character" w:customStyle="1" w:styleId="WW8Num22z4">
    <w:name w:val="WW8Num22z4"/>
    <w:rsid w:val="00B8284F"/>
    <w:rPr>
      <w:rFonts w:ascii="Courier New" w:hAnsi="Courier New"/>
    </w:rPr>
  </w:style>
  <w:style w:type="character" w:customStyle="1" w:styleId="WW8Num25z1">
    <w:name w:val="WW8Num25z1"/>
    <w:rsid w:val="00B8284F"/>
    <w:rPr>
      <w:rFonts w:ascii="Arial (WT)" w:hAnsi="Arial (WT)"/>
    </w:rPr>
  </w:style>
  <w:style w:type="character" w:customStyle="1" w:styleId="WW8Num30z0">
    <w:name w:val="WW8Num30z0"/>
    <w:rsid w:val="00B8284F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B8284F"/>
    <w:rPr>
      <w:color w:val="FF0000"/>
    </w:rPr>
  </w:style>
  <w:style w:type="character" w:customStyle="1" w:styleId="WW8Num30z2">
    <w:name w:val="WW8Num30z2"/>
    <w:rsid w:val="00B8284F"/>
    <w:rPr>
      <w:b w:val="0"/>
      <w:i w:val="0"/>
      <w:color w:val="FF0000"/>
    </w:rPr>
  </w:style>
  <w:style w:type="character" w:customStyle="1" w:styleId="WW8Num30z3">
    <w:name w:val="WW8Num30z3"/>
    <w:rsid w:val="00B8284F"/>
    <w:rPr>
      <w:b w:val="0"/>
      <w:i w:val="0"/>
    </w:rPr>
  </w:style>
  <w:style w:type="character" w:customStyle="1" w:styleId="WW8Num33z0">
    <w:name w:val="WW8Num33z0"/>
    <w:rsid w:val="00B8284F"/>
    <w:rPr>
      <w:rFonts w:cs="Times New Roman"/>
    </w:rPr>
  </w:style>
  <w:style w:type="character" w:customStyle="1" w:styleId="WW8Num37z0">
    <w:name w:val="WW8Num37z0"/>
    <w:rsid w:val="00B8284F"/>
    <w:rPr>
      <w:rFonts w:ascii="Courier New" w:hAnsi="Courier New"/>
    </w:rPr>
  </w:style>
  <w:style w:type="character" w:customStyle="1" w:styleId="WW8Num37z1">
    <w:name w:val="WW8Num37z1"/>
    <w:rsid w:val="00B8284F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B8284F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B8284F"/>
    <w:rPr>
      <w:rFonts w:ascii="Courier New" w:hAnsi="Courier New" w:cs="Courier New"/>
    </w:rPr>
  </w:style>
  <w:style w:type="character" w:customStyle="1" w:styleId="WW8Num41z0">
    <w:name w:val="WW8Num41z0"/>
    <w:rsid w:val="00B8284F"/>
    <w:rPr>
      <w:rFonts w:ascii="Times New Roman" w:hAnsi="Times New Roman" w:cs="Times New Roman"/>
    </w:rPr>
  </w:style>
  <w:style w:type="character" w:customStyle="1" w:styleId="WW8Num44z0">
    <w:name w:val="WW8Num44z0"/>
    <w:rsid w:val="00B8284F"/>
    <w:rPr>
      <w:rFonts w:ascii="Wingdings" w:hAnsi="Wingdings"/>
    </w:rPr>
  </w:style>
  <w:style w:type="character" w:customStyle="1" w:styleId="WW-Absatz-Standardschriftart11">
    <w:name w:val="WW-Absatz-Standardschriftart11"/>
    <w:rsid w:val="00B8284F"/>
  </w:style>
  <w:style w:type="character" w:customStyle="1" w:styleId="WW-Absatz-Standardschriftart111">
    <w:name w:val="WW-Absatz-Standardschriftart111"/>
    <w:rsid w:val="00B8284F"/>
  </w:style>
  <w:style w:type="character" w:customStyle="1" w:styleId="WW8Num9z0">
    <w:name w:val="WW8Num9z0"/>
    <w:rsid w:val="00B8284F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B8284F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B8284F"/>
    <w:rPr>
      <w:rFonts w:ascii="Wingdings" w:hAnsi="Wingdings"/>
    </w:rPr>
  </w:style>
  <w:style w:type="character" w:customStyle="1" w:styleId="WW8Num19z0">
    <w:name w:val="WW8Num19z0"/>
    <w:rsid w:val="00B8284F"/>
    <w:rPr>
      <w:rFonts w:ascii="Times New Roman" w:hAnsi="Times New Roman" w:cs="Times New Roman"/>
    </w:rPr>
  </w:style>
  <w:style w:type="character" w:customStyle="1" w:styleId="WW8Num19z1">
    <w:name w:val="WW8Num19z1"/>
    <w:rsid w:val="00B8284F"/>
    <w:rPr>
      <w:color w:val="auto"/>
      <w:sz w:val="24"/>
      <w:szCs w:val="24"/>
    </w:rPr>
  </w:style>
  <w:style w:type="character" w:customStyle="1" w:styleId="WW8Num19z2">
    <w:name w:val="WW8Num19z2"/>
    <w:rsid w:val="00B8284F"/>
    <w:rPr>
      <w:rFonts w:ascii="Wingdings" w:hAnsi="Wingdings"/>
    </w:rPr>
  </w:style>
  <w:style w:type="character" w:customStyle="1" w:styleId="WW8Num19z3">
    <w:name w:val="WW8Num19z3"/>
    <w:rsid w:val="00B8284F"/>
    <w:rPr>
      <w:rFonts w:ascii="Symbol" w:hAnsi="Symbol"/>
    </w:rPr>
  </w:style>
  <w:style w:type="character" w:customStyle="1" w:styleId="WW8Num22z0">
    <w:name w:val="WW8Num22z0"/>
    <w:rsid w:val="00B8284F"/>
    <w:rPr>
      <w:rFonts w:ascii="Symbol" w:hAnsi="Symbol"/>
    </w:rPr>
  </w:style>
  <w:style w:type="character" w:customStyle="1" w:styleId="WW8Num23z2">
    <w:name w:val="WW8Num23z2"/>
    <w:rsid w:val="00B8284F"/>
    <w:rPr>
      <w:b w:val="0"/>
      <w:i w:val="0"/>
    </w:rPr>
  </w:style>
  <w:style w:type="character" w:customStyle="1" w:styleId="WW8Num23z4">
    <w:name w:val="WW8Num23z4"/>
    <w:rsid w:val="00B8284F"/>
    <w:rPr>
      <w:rFonts w:ascii="Courier New" w:hAnsi="Courier New"/>
    </w:rPr>
  </w:style>
  <w:style w:type="character" w:customStyle="1" w:styleId="WW8Num26z1">
    <w:name w:val="WW8Num26z1"/>
    <w:rsid w:val="00B8284F"/>
    <w:rPr>
      <w:rFonts w:ascii="Arial (WT)" w:hAnsi="Arial (WT)"/>
    </w:rPr>
  </w:style>
  <w:style w:type="character" w:customStyle="1" w:styleId="WW8Num31z0">
    <w:name w:val="WW8Num31z0"/>
    <w:rsid w:val="00B8284F"/>
    <w:rPr>
      <w:sz w:val="22"/>
      <w:szCs w:val="22"/>
    </w:rPr>
  </w:style>
  <w:style w:type="character" w:customStyle="1" w:styleId="WW8Num31z1">
    <w:name w:val="WW8Num31z1"/>
    <w:rsid w:val="00B8284F"/>
    <w:rPr>
      <w:color w:val="FF0000"/>
    </w:rPr>
  </w:style>
  <w:style w:type="character" w:customStyle="1" w:styleId="WW8Num31z2">
    <w:name w:val="WW8Num31z2"/>
    <w:rsid w:val="00B8284F"/>
    <w:rPr>
      <w:b w:val="0"/>
      <w:i w:val="0"/>
      <w:color w:val="FF0000"/>
    </w:rPr>
  </w:style>
  <w:style w:type="character" w:customStyle="1" w:styleId="WW8Num31z3">
    <w:name w:val="WW8Num31z3"/>
    <w:rsid w:val="00B8284F"/>
    <w:rPr>
      <w:b w:val="0"/>
      <w:i w:val="0"/>
    </w:rPr>
  </w:style>
  <w:style w:type="character" w:customStyle="1" w:styleId="WW8Num34z0">
    <w:name w:val="WW8Num34z0"/>
    <w:rsid w:val="00B8284F"/>
    <w:rPr>
      <w:rFonts w:cs="Times New Roman"/>
    </w:rPr>
  </w:style>
  <w:style w:type="character" w:customStyle="1" w:styleId="WW8Num38z1">
    <w:name w:val="WW8Num38z1"/>
    <w:rsid w:val="00B8284F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B8284F"/>
    <w:rPr>
      <w:sz w:val="24"/>
      <w:szCs w:val="24"/>
    </w:rPr>
  </w:style>
  <w:style w:type="character" w:customStyle="1" w:styleId="WW8Num38z4">
    <w:name w:val="WW8Num38z4"/>
    <w:rsid w:val="00B8284F"/>
    <w:rPr>
      <w:rFonts w:ascii="Courier New" w:hAnsi="Courier New" w:cs="Courier New"/>
    </w:rPr>
  </w:style>
  <w:style w:type="character" w:customStyle="1" w:styleId="WW8Num42z0">
    <w:name w:val="WW8Num42z0"/>
    <w:rsid w:val="00B8284F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B8284F"/>
  </w:style>
  <w:style w:type="character" w:customStyle="1" w:styleId="WW-Absatz-Standardschriftart11111">
    <w:name w:val="WW-Absatz-Standardschriftart11111"/>
    <w:rsid w:val="00B8284F"/>
  </w:style>
  <w:style w:type="character" w:customStyle="1" w:styleId="WW-Absatz-Standardschriftart111111">
    <w:name w:val="WW-Absatz-Standardschriftart111111"/>
    <w:rsid w:val="00B8284F"/>
  </w:style>
  <w:style w:type="character" w:customStyle="1" w:styleId="WW8Num27z2">
    <w:name w:val="WW8Num27z2"/>
    <w:rsid w:val="00B8284F"/>
    <w:rPr>
      <w:rFonts w:ascii="Wingdings" w:hAnsi="Wingdings"/>
    </w:rPr>
  </w:style>
  <w:style w:type="character" w:customStyle="1" w:styleId="WW8Num45z1">
    <w:name w:val="WW8Num45z1"/>
    <w:rsid w:val="00B8284F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B8284F"/>
  </w:style>
  <w:style w:type="character" w:customStyle="1" w:styleId="WW-Absatz-Standardschriftart11111111">
    <w:name w:val="WW-Absatz-Standardschriftart11111111"/>
    <w:rsid w:val="00B8284F"/>
  </w:style>
  <w:style w:type="character" w:customStyle="1" w:styleId="WW8Num4z1">
    <w:name w:val="WW8Num4z1"/>
    <w:rsid w:val="00B8284F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B8284F"/>
    <w:rPr>
      <w:sz w:val="24"/>
      <w:szCs w:val="24"/>
    </w:rPr>
  </w:style>
  <w:style w:type="character" w:customStyle="1" w:styleId="WW8Num9z1">
    <w:name w:val="WW8Num9z1"/>
    <w:rsid w:val="00B8284F"/>
    <w:rPr>
      <w:rFonts w:ascii="Courier New" w:hAnsi="Courier New" w:cs="Courier New"/>
    </w:rPr>
  </w:style>
  <w:style w:type="character" w:customStyle="1" w:styleId="WW8Num9z2">
    <w:name w:val="WW8Num9z2"/>
    <w:rsid w:val="00B8284F"/>
    <w:rPr>
      <w:rFonts w:ascii="Wingdings" w:hAnsi="Wingdings"/>
    </w:rPr>
  </w:style>
  <w:style w:type="character" w:customStyle="1" w:styleId="WW8Num9z3">
    <w:name w:val="WW8Num9z3"/>
    <w:rsid w:val="00B8284F"/>
    <w:rPr>
      <w:rFonts w:ascii="Symbol" w:hAnsi="Symbol"/>
    </w:rPr>
  </w:style>
  <w:style w:type="character" w:customStyle="1" w:styleId="WW8Num10z1">
    <w:name w:val="WW8Num10z1"/>
    <w:rsid w:val="00B8284F"/>
    <w:rPr>
      <w:rFonts w:ascii="Courier New" w:hAnsi="Courier New"/>
    </w:rPr>
  </w:style>
  <w:style w:type="character" w:customStyle="1" w:styleId="WW8Num10z2">
    <w:name w:val="WW8Num10z2"/>
    <w:rsid w:val="00B8284F"/>
    <w:rPr>
      <w:rFonts w:ascii="Wingdings" w:hAnsi="Wingdings"/>
    </w:rPr>
  </w:style>
  <w:style w:type="character" w:customStyle="1" w:styleId="WW8Num17z1">
    <w:name w:val="WW8Num17z1"/>
    <w:rsid w:val="00B8284F"/>
    <w:rPr>
      <w:rFonts w:ascii="Courier New" w:hAnsi="Courier New"/>
    </w:rPr>
  </w:style>
  <w:style w:type="character" w:customStyle="1" w:styleId="WW8Num20z0">
    <w:name w:val="WW8Num20z0"/>
    <w:rsid w:val="00B8284F"/>
    <w:rPr>
      <w:rFonts w:ascii="Times New Roman" w:hAnsi="Times New Roman" w:cs="Times New Roman"/>
    </w:rPr>
  </w:style>
  <w:style w:type="character" w:customStyle="1" w:styleId="WW8Num20z2">
    <w:name w:val="WW8Num20z2"/>
    <w:rsid w:val="00B8284F"/>
    <w:rPr>
      <w:rFonts w:ascii="Wingdings" w:hAnsi="Wingdings"/>
    </w:rPr>
  </w:style>
  <w:style w:type="character" w:customStyle="1" w:styleId="WW8Num20z3">
    <w:name w:val="WW8Num20z3"/>
    <w:rsid w:val="00B8284F"/>
    <w:rPr>
      <w:rFonts w:ascii="Symbol" w:hAnsi="Symbol"/>
    </w:rPr>
  </w:style>
  <w:style w:type="character" w:customStyle="1" w:styleId="WW8Num23z0">
    <w:name w:val="WW8Num23z0"/>
    <w:rsid w:val="00B8284F"/>
    <w:rPr>
      <w:rFonts w:ascii="Courier New" w:hAnsi="Courier New"/>
    </w:rPr>
  </w:style>
  <w:style w:type="character" w:customStyle="1" w:styleId="WW8Num25z0">
    <w:name w:val="WW8Num25z0"/>
    <w:rsid w:val="00B8284F"/>
    <w:rPr>
      <w:rFonts w:cs="Times New Roman"/>
    </w:rPr>
  </w:style>
  <w:style w:type="character" w:customStyle="1" w:styleId="WW8Num27z0">
    <w:name w:val="WW8Num27z0"/>
    <w:rsid w:val="00B8284F"/>
    <w:rPr>
      <w:rFonts w:ascii="Symbol" w:hAnsi="Symbol"/>
    </w:rPr>
  </w:style>
  <w:style w:type="character" w:customStyle="1" w:styleId="WW8Num27z1">
    <w:name w:val="WW8Num27z1"/>
    <w:rsid w:val="00B8284F"/>
    <w:rPr>
      <w:rFonts w:ascii="Courier New" w:hAnsi="Courier New" w:cs="Courier New"/>
    </w:rPr>
  </w:style>
  <w:style w:type="character" w:customStyle="1" w:styleId="WW8Num32z1">
    <w:name w:val="WW8Num32z1"/>
    <w:rsid w:val="00B8284F"/>
    <w:rPr>
      <w:rFonts w:ascii="Courier New" w:hAnsi="Courier New"/>
    </w:rPr>
  </w:style>
  <w:style w:type="character" w:customStyle="1" w:styleId="WW8Num32z2">
    <w:name w:val="WW8Num32z2"/>
    <w:rsid w:val="00B8284F"/>
    <w:rPr>
      <w:rFonts w:ascii="Wingdings" w:hAnsi="Wingdings"/>
    </w:rPr>
  </w:style>
  <w:style w:type="character" w:customStyle="1" w:styleId="WW8Num35z1">
    <w:name w:val="WW8Num35z1"/>
    <w:rsid w:val="00B8284F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</w:rPr>
  </w:style>
  <w:style w:type="character" w:customStyle="1" w:styleId="WW8Num41z1">
    <w:name w:val="WW8Num41z1"/>
    <w:rsid w:val="00B8284F"/>
    <w:rPr>
      <w:rFonts w:ascii="Courier New" w:hAnsi="Courier New"/>
    </w:rPr>
  </w:style>
  <w:style w:type="character" w:customStyle="1" w:styleId="WW8Num41z2">
    <w:name w:val="WW8Num41z2"/>
    <w:rsid w:val="00B8284F"/>
    <w:rPr>
      <w:rFonts w:ascii="Wingdings" w:hAnsi="Wingdings"/>
    </w:rPr>
  </w:style>
  <w:style w:type="character" w:customStyle="1" w:styleId="WW8Num41z3">
    <w:name w:val="WW8Num41z3"/>
    <w:rsid w:val="00B8284F"/>
    <w:rPr>
      <w:rFonts w:ascii="Symbol" w:hAnsi="Symbol"/>
    </w:rPr>
  </w:style>
  <w:style w:type="character" w:customStyle="1" w:styleId="WW8Num44z1">
    <w:name w:val="WW8Num44z1"/>
    <w:rsid w:val="00B8284F"/>
    <w:rPr>
      <w:rFonts w:ascii="Courier New" w:hAnsi="Courier New" w:cs="Courier New"/>
    </w:rPr>
  </w:style>
  <w:style w:type="character" w:customStyle="1" w:styleId="WW8Num44z3">
    <w:name w:val="WW8Num44z3"/>
    <w:rsid w:val="00B8284F"/>
    <w:rPr>
      <w:rFonts w:ascii="Symbol" w:hAnsi="Symbol"/>
    </w:rPr>
  </w:style>
  <w:style w:type="character" w:customStyle="1" w:styleId="WW8Num45z3">
    <w:name w:val="WW8Num45z3"/>
    <w:rsid w:val="00B8284F"/>
    <w:rPr>
      <w:rFonts w:ascii="Courier New" w:hAnsi="Courier New"/>
    </w:rPr>
  </w:style>
  <w:style w:type="character" w:customStyle="1" w:styleId="WW8Num46z1">
    <w:name w:val="WW8Num46z1"/>
    <w:rsid w:val="00B8284F"/>
    <w:rPr>
      <w:rFonts w:ascii="Courier New" w:hAnsi="Courier New" w:cs="Courier New"/>
    </w:rPr>
  </w:style>
  <w:style w:type="character" w:customStyle="1" w:styleId="WW8Num49z2">
    <w:name w:val="WW8Num49z2"/>
    <w:rsid w:val="00B8284F"/>
    <w:rPr>
      <w:rFonts w:ascii="Wingdings" w:hAnsi="Wingdings"/>
    </w:rPr>
  </w:style>
  <w:style w:type="character" w:customStyle="1" w:styleId="WW8Num49z3">
    <w:name w:val="WW8Num49z3"/>
    <w:rsid w:val="00B8284F"/>
    <w:rPr>
      <w:rFonts w:ascii="Symbol" w:hAnsi="Symbol"/>
    </w:rPr>
  </w:style>
  <w:style w:type="character" w:customStyle="1" w:styleId="WW8Num51z2">
    <w:name w:val="WW8Num51z2"/>
    <w:rsid w:val="00B8284F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B8284F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B8284F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B8284F"/>
    <w:rPr>
      <w:rFonts w:cs="Times New Roman"/>
    </w:rPr>
  </w:style>
  <w:style w:type="character" w:customStyle="1" w:styleId="WW8Num56z0">
    <w:name w:val="WW8Num56z0"/>
    <w:rsid w:val="00B8284F"/>
    <w:rPr>
      <w:rFonts w:cs="Times New Roman"/>
    </w:rPr>
  </w:style>
  <w:style w:type="character" w:customStyle="1" w:styleId="WW8Num57z0">
    <w:name w:val="WW8Num57z0"/>
    <w:rsid w:val="00B8284F"/>
    <w:rPr>
      <w:rFonts w:ascii="Times New Roman" w:hAnsi="Times New Roman" w:cs="Times New Roman"/>
    </w:rPr>
  </w:style>
  <w:style w:type="character" w:customStyle="1" w:styleId="WW8Num57z1">
    <w:name w:val="WW8Num57z1"/>
    <w:rsid w:val="00B8284F"/>
    <w:rPr>
      <w:rFonts w:ascii="Courier New" w:hAnsi="Courier New"/>
    </w:rPr>
  </w:style>
  <w:style w:type="character" w:customStyle="1" w:styleId="WW8Num57z3">
    <w:name w:val="WW8Num57z3"/>
    <w:rsid w:val="00B8284F"/>
    <w:rPr>
      <w:rFonts w:ascii="Symbol" w:hAnsi="Symbol"/>
    </w:rPr>
  </w:style>
  <w:style w:type="character" w:customStyle="1" w:styleId="WW8Num61z4">
    <w:name w:val="WW8Num61z4"/>
    <w:rsid w:val="00B8284F"/>
    <w:rPr>
      <w:rFonts w:ascii="Symbol" w:hAnsi="Symbol"/>
    </w:rPr>
  </w:style>
  <w:style w:type="character" w:customStyle="1" w:styleId="WW8Num62z0">
    <w:name w:val="WW8Num62z0"/>
    <w:rsid w:val="00B8284F"/>
    <w:rPr>
      <w:rFonts w:ascii="Symbol" w:hAnsi="Symbol"/>
    </w:rPr>
  </w:style>
  <w:style w:type="character" w:customStyle="1" w:styleId="WW8Num62z1">
    <w:name w:val="WW8Num62z1"/>
    <w:rsid w:val="00B8284F"/>
    <w:rPr>
      <w:rFonts w:ascii="Courier New" w:hAnsi="Courier New" w:cs="Courier New"/>
    </w:rPr>
  </w:style>
  <w:style w:type="character" w:customStyle="1" w:styleId="WW8Num64z4">
    <w:name w:val="WW8Num64z4"/>
    <w:rsid w:val="00B8284F"/>
    <w:rPr>
      <w:rFonts w:ascii="Courier New" w:hAnsi="Courier New"/>
    </w:rPr>
  </w:style>
  <w:style w:type="character" w:customStyle="1" w:styleId="WW8Num68z1">
    <w:name w:val="WW8Num68z1"/>
    <w:rsid w:val="00B8284F"/>
    <w:rPr>
      <w:rFonts w:ascii="Arial (WT)" w:hAnsi="Arial (WT)"/>
    </w:rPr>
  </w:style>
  <w:style w:type="character" w:customStyle="1" w:styleId="WW8Num70z1">
    <w:name w:val="WW8Num70z1"/>
    <w:rsid w:val="00B8284F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B8284F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B8284F"/>
    <w:rPr>
      <w:rFonts w:cs="Times New Roman"/>
    </w:rPr>
  </w:style>
  <w:style w:type="character" w:customStyle="1" w:styleId="WW8Num81z0">
    <w:name w:val="WW8Num81z0"/>
    <w:rsid w:val="00B8284F"/>
    <w:rPr>
      <w:rFonts w:ascii="Symbol" w:hAnsi="Symbol"/>
    </w:rPr>
  </w:style>
  <w:style w:type="character" w:customStyle="1" w:styleId="WW8Num81z1">
    <w:name w:val="WW8Num81z1"/>
    <w:rsid w:val="00B8284F"/>
    <w:rPr>
      <w:rFonts w:ascii="Courier New" w:hAnsi="Courier New"/>
    </w:rPr>
  </w:style>
  <w:style w:type="character" w:customStyle="1" w:styleId="WW8Num85z0">
    <w:name w:val="WW8Num85z0"/>
    <w:rsid w:val="00B8284F"/>
    <w:rPr>
      <w:rFonts w:ascii="Courier New" w:hAnsi="Courier New"/>
    </w:rPr>
  </w:style>
  <w:style w:type="character" w:customStyle="1" w:styleId="WW8Num85z1">
    <w:name w:val="WW8Num85z1"/>
    <w:rsid w:val="00B8284F"/>
    <w:rPr>
      <w:rFonts w:ascii="Courier New" w:hAnsi="Courier New" w:cs="Courier New"/>
    </w:rPr>
  </w:style>
  <w:style w:type="character" w:customStyle="1" w:styleId="WW8Num85z3">
    <w:name w:val="WW8Num85z3"/>
    <w:rsid w:val="00B8284F"/>
    <w:rPr>
      <w:rFonts w:ascii="Symbol" w:hAnsi="Symbol"/>
    </w:rPr>
  </w:style>
  <w:style w:type="character" w:customStyle="1" w:styleId="WW8Num88z0">
    <w:name w:val="WW8Num88z0"/>
    <w:rsid w:val="00B8284F"/>
    <w:rPr>
      <w:sz w:val="22"/>
      <w:szCs w:val="22"/>
    </w:rPr>
  </w:style>
  <w:style w:type="character" w:customStyle="1" w:styleId="WW8Num88z1">
    <w:name w:val="WW8Num88z1"/>
    <w:rsid w:val="00B8284F"/>
    <w:rPr>
      <w:color w:val="FF0000"/>
    </w:rPr>
  </w:style>
  <w:style w:type="character" w:customStyle="1" w:styleId="WW8Num88z2">
    <w:name w:val="WW8Num88z2"/>
    <w:rsid w:val="00B8284F"/>
    <w:rPr>
      <w:b w:val="0"/>
      <w:i w:val="0"/>
      <w:color w:val="FF0000"/>
    </w:rPr>
  </w:style>
  <w:style w:type="character" w:customStyle="1" w:styleId="WW8Num88z3">
    <w:name w:val="WW8Num88z3"/>
    <w:rsid w:val="00B8284F"/>
    <w:rPr>
      <w:b w:val="0"/>
      <w:i w:val="0"/>
    </w:rPr>
  </w:style>
  <w:style w:type="character" w:customStyle="1" w:styleId="WW8Num90z0">
    <w:name w:val="WW8Num90z0"/>
    <w:rsid w:val="00B8284F"/>
    <w:rPr>
      <w:rFonts w:ascii="Symbol" w:hAnsi="Symbol" w:cs="Symbol"/>
    </w:rPr>
  </w:style>
  <w:style w:type="character" w:customStyle="1" w:styleId="WW8Num90z1">
    <w:name w:val="WW8Num90z1"/>
    <w:rsid w:val="00B8284F"/>
    <w:rPr>
      <w:rFonts w:ascii="Courier New" w:hAnsi="Courier New" w:cs="Courier New"/>
    </w:rPr>
  </w:style>
  <w:style w:type="character" w:customStyle="1" w:styleId="WW8Num90z2">
    <w:name w:val="WW8Num90z2"/>
    <w:rsid w:val="00B8284F"/>
    <w:rPr>
      <w:rFonts w:ascii="Wingdings" w:hAnsi="Wingdings" w:cs="Wingdings"/>
    </w:rPr>
  </w:style>
  <w:style w:type="character" w:customStyle="1" w:styleId="WW8Num92z0">
    <w:name w:val="WW8Num92z0"/>
    <w:rsid w:val="00B8284F"/>
    <w:rPr>
      <w:rFonts w:cs="Times New Roman"/>
    </w:rPr>
  </w:style>
  <w:style w:type="character" w:customStyle="1" w:styleId="WW8Num96z0">
    <w:name w:val="WW8Num96z0"/>
    <w:rsid w:val="00B8284F"/>
    <w:rPr>
      <w:rFonts w:cs="Times New Roman"/>
    </w:rPr>
  </w:style>
  <w:style w:type="character" w:customStyle="1" w:styleId="WW8Num99z2">
    <w:name w:val="WW8Num99z2"/>
    <w:rsid w:val="00B8284F"/>
    <w:rPr>
      <w:b w:val="0"/>
    </w:rPr>
  </w:style>
  <w:style w:type="character" w:customStyle="1" w:styleId="WW8Num100z2">
    <w:name w:val="WW8Num100z2"/>
    <w:rsid w:val="00B8284F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B8284F"/>
    <w:rPr>
      <w:rFonts w:ascii="Courier New" w:hAnsi="Courier New"/>
    </w:rPr>
  </w:style>
  <w:style w:type="character" w:customStyle="1" w:styleId="WW8Num101z1">
    <w:name w:val="WW8Num101z1"/>
    <w:rsid w:val="00B8284F"/>
    <w:rPr>
      <w:rFonts w:ascii="Symbol" w:hAnsi="Symbol"/>
    </w:rPr>
  </w:style>
  <w:style w:type="character" w:customStyle="1" w:styleId="WW8Num101z2">
    <w:name w:val="WW8Num101z2"/>
    <w:rsid w:val="00B8284F"/>
    <w:rPr>
      <w:rFonts w:ascii="Wingdings" w:hAnsi="Wingdings"/>
    </w:rPr>
  </w:style>
  <w:style w:type="character" w:customStyle="1" w:styleId="WW8Num101z4">
    <w:name w:val="WW8Num101z4"/>
    <w:rsid w:val="00B8284F"/>
    <w:rPr>
      <w:rFonts w:ascii="Courier New" w:hAnsi="Courier New" w:cs="Courier New"/>
    </w:rPr>
  </w:style>
  <w:style w:type="character" w:customStyle="1" w:styleId="WW8Num105z0">
    <w:name w:val="WW8Num105z0"/>
    <w:rsid w:val="00B8284F"/>
    <w:rPr>
      <w:rFonts w:cs="Times New Roman"/>
    </w:rPr>
  </w:style>
  <w:style w:type="character" w:customStyle="1" w:styleId="WW8Num107z0">
    <w:name w:val="WW8Num107z0"/>
    <w:rsid w:val="00B8284F"/>
    <w:rPr>
      <w:rFonts w:ascii="Courier New" w:hAnsi="Courier New"/>
    </w:rPr>
  </w:style>
  <w:style w:type="character" w:customStyle="1" w:styleId="WW8Num107z1">
    <w:name w:val="WW8Num107z1"/>
    <w:rsid w:val="00B8284F"/>
    <w:rPr>
      <w:rFonts w:ascii="Courier New" w:hAnsi="Courier New" w:cs="Courier New"/>
    </w:rPr>
  </w:style>
  <w:style w:type="character" w:customStyle="1" w:styleId="WW8Num107z2">
    <w:name w:val="WW8Num107z2"/>
    <w:rsid w:val="00B8284F"/>
    <w:rPr>
      <w:rFonts w:ascii="Wingdings" w:hAnsi="Wingdings"/>
    </w:rPr>
  </w:style>
  <w:style w:type="character" w:customStyle="1" w:styleId="WW8Num107z3">
    <w:name w:val="WW8Num107z3"/>
    <w:rsid w:val="00B8284F"/>
    <w:rPr>
      <w:rFonts w:ascii="Symbol" w:hAnsi="Symbol"/>
    </w:rPr>
  </w:style>
  <w:style w:type="character" w:customStyle="1" w:styleId="WW8Num108z0">
    <w:name w:val="WW8Num108z0"/>
    <w:rsid w:val="00B8284F"/>
    <w:rPr>
      <w:rFonts w:ascii="Times New Roman" w:hAnsi="Times New Roman" w:cs="Times New Roman"/>
    </w:rPr>
  </w:style>
  <w:style w:type="character" w:customStyle="1" w:styleId="WW8Num108z1">
    <w:name w:val="WW8Num108z1"/>
    <w:rsid w:val="00B8284F"/>
    <w:rPr>
      <w:rFonts w:ascii="Courier New" w:hAnsi="Courier New"/>
    </w:rPr>
  </w:style>
  <w:style w:type="character" w:customStyle="1" w:styleId="WW8Num108z2">
    <w:name w:val="WW8Num108z2"/>
    <w:rsid w:val="00B8284F"/>
    <w:rPr>
      <w:rFonts w:ascii="Wingdings" w:hAnsi="Wingdings"/>
    </w:rPr>
  </w:style>
  <w:style w:type="character" w:customStyle="1" w:styleId="WW8Num108z3">
    <w:name w:val="WW8Num108z3"/>
    <w:rsid w:val="00B8284F"/>
    <w:rPr>
      <w:rFonts w:ascii="Symbol" w:hAnsi="Symbol"/>
    </w:rPr>
  </w:style>
  <w:style w:type="character" w:customStyle="1" w:styleId="WW8Num110z0">
    <w:name w:val="WW8Num110z0"/>
    <w:rsid w:val="00B8284F"/>
    <w:rPr>
      <w:rFonts w:cs="Times New Roman"/>
    </w:rPr>
  </w:style>
  <w:style w:type="character" w:customStyle="1" w:styleId="WW8Num114z1">
    <w:name w:val="WW8Num114z1"/>
    <w:rsid w:val="00B8284F"/>
    <w:rPr>
      <w:rFonts w:ascii="Courier New" w:hAnsi="Courier New" w:cs="Courier New"/>
    </w:rPr>
  </w:style>
  <w:style w:type="character" w:customStyle="1" w:styleId="WW8Num114z2">
    <w:name w:val="WW8Num114z2"/>
    <w:rsid w:val="00B8284F"/>
    <w:rPr>
      <w:rFonts w:ascii="Wingdings" w:hAnsi="Wingdings"/>
    </w:rPr>
  </w:style>
  <w:style w:type="character" w:customStyle="1" w:styleId="WW8Num114z3">
    <w:name w:val="WW8Num114z3"/>
    <w:rsid w:val="00B8284F"/>
    <w:rPr>
      <w:rFonts w:ascii="Symbol" w:hAnsi="Symbol"/>
    </w:rPr>
  </w:style>
  <w:style w:type="character" w:customStyle="1" w:styleId="WW8Num116z2">
    <w:name w:val="WW8Num116z2"/>
    <w:rsid w:val="00B8284F"/>
    <w:rPr>
      <w:rFonts w:cs="Times New Roman"/>
    </w:rPr>
  </w:style>
  <w:style w:type="character" w:customStyle="1" w:styleId="WW8Num117z0">
    <w:name w:val="WW8Num117z0"/>
    <w:rsid w:val="00B8284F"/>
    <w:rPr>
      <w:rFonts w:ascii="Courier New" w:hAnsi="Courier New"/>
    </w:rPr>
  </w:style>
  <w:style w:type="character" w:customStyle="1" w:styleId="WW8Num117z1">
    <w:name w:val="WW8Num117z1"/>
    <w:rsid w:val="00B8284F"/>
    <w:rPr>
      <w:rFonts w:ascii="Courier New" w:hAnsi="Courier New" w:cs="Courier New"/>
    </w:rPr>
  </w:style>
  <w:style w:type="character" w:customStyle="1" w:styleId="WW8Num117z2">
    <w:name w:val="WW8Num117z2"/>
    <w:rsid w:val="00B8284F"/>
    <w:rPr>
      <w:rFonts w:ascii="Wingdings" w:hAnsi="Wingdings"/>
    </w:rPr>
  </w:style>
  <w:style w:type="character" w:customStyle="1" w:styleId="WW8Num117z3">
    <w:name w:val="WW8Num117z3"/>
    <w:rsid w:val="00B8284F"/>
    <w:rPr>
      <w:rFonts w:ascii="Symbol" w:hAnsi="Symbol"/>
    </w:rPr>
  </w:style>
  <w:style w:type="character" w:customStyle="1" w:styleId="WW8Num118z0">
    <w:name w:val="WW8Num118z0"/>
    <w:rsid w:val="00B8284F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B8284F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B8284F"/>
    <w:rPr>
      <w:rFonts w:ascii="Symbol" w:hAnsi="Symbol"/>
      <w:sz w:val="16"/>
    </w:rPr>
  </w:style>
  <w:style w:type="character" w:customStyle="1" w:styleId="WW8Num123z1">
    <w:name w:val="WW8Num123z1"/>
    <w:rsid w:val="00B8284F"/>
    <w:rPr>
      <w:rFonts w:ascii="Courier New" w:hAnsi="Courier New" w:cs="Courier New"/>
    </w:rPr>
  </w:style>
  <w:style w:type="character" w:customStyle="1" w:styleId="WW8Num123z2">
    <w:name w:val="WW8Num123z2"/>
    <w:rsid w:val="00B8284F"/>
    <w:rPr>
      <w:rFonts w:ascii="Wingdings" w:hAnsi="Wingdings"/>
    </w:rPr>
  </w:style>
  <w:style w:type="character" w:customStyle="1" w:styleId="WW8Num123z3">
    <w:name w:val="WW8Num123z3"/>
    <w:rsid w:val="00B8284F"/>
    <w:rPr>
      <w:rFonts w:ascii="Symbol" w:hAnsi="Symbol"/>
    </w:rPr>
  </w:style>
  <w:style w:type="character" w:customStyle="1" w:styleId="WW8Num125z0">
    <w:name w:val="WW8Num125z0"/>
    <w:rsid w:val="00B8284F"/>
    <w:rPr>
      <w:color w:val="auto"/>
    </w:rPr>
  </w:style>
  <w:style w:type="character" w:customStyle="1" w:styleId="WW8Num132z2">
    <w:name w:val="WW8Num132z2"/>
    <w:rsid w:val="00B8284F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B8284F"/>
    <w:rPr>
      <w:rFonts w:ascii="Times New Roman" w:hAnsi="Times New Roman" w:cs="Times New Roman"/>
    </w:rPr>
  </w:style>
  <w:style w:type="character" w:customStyle="1" w:styleId="WW8Num136z0">
    <w:name w:val="WW8Num136z0"/>
    <w:rsid w:val="00B8284F"/>
    <w:rPr>
      <w:rFonts w:cs="Times New Roman"/>
    </w:rPr>
  </w:style>
  <w:style w:type="character" w:customStyle="1" w:styleId="WW8Num136z1">
    <w:name w:val="WW8Num136z1"/>
    <w:rsid w:val="00B8284F"/>
    <w:rPr>
      <w:rFonts w:ascii="Courier New" w:hAnsi="Courier New" w:cs="Courier New"/>
    </w:rPr>
  </w:style>
  <w:style w:type="character" w:customStyle="1" w:styleId="WW8Num136z2">
    <w:name w:val="WW8Num136z2"/>
    <w:rsid w:val="00B8284F"/>
    <w:rPr>
      <w:rFonts w:ascii="Wingdings" w:hAnsi="Wingdings"/>
    </w:rPr>
  </w:style>
  <w:style w:type="character" w:customStyle="1" w:styleId="WW8Num136z3">
    <w:name w:val="WW8Num136z3"/>
    <w:rsid w:val="00B8284F"/>
    <w:rPr>
      <w:rFonts w:ascii="Symbol" w:hAnsi="Symbol"/>
    </w:rPr>
  </w:style>
  <w:style w:type="character" w:customStyle="1" w:styleId="WW8Num139z0">
    <w:name w:val="WW8Num139z0"/>
    <w:rsid w:val="00B8284F"/>
    <w:rPr>
      <w:rFonts w:ascii="Arial (WT)" w:hAnsi="Arial (WT)"/>
    </w:rPr>
  </w:style>
  <w:style w:type="character" w:customStyle="1" w:styleId="WW8Num139z1">
    <w:name w:val="WW8Num139z1"/>
    <w:rsid w:val="00B8284F"/>
    <w:rPr>
      <w:rFonts w:ascii="Symbol" w:hAnsi="Symbol"/>
    </w:rPr>
  </w:style>
  <w:style w:type="character" w:customStyle="1" w:styleId="WW8Num139z4">
    <w:name w:val="WW8Num139z4"/>
    <w:rsid w:val="00B8284F"/>
    <w:rPr>
      <w:rFonts w:ascii="Arial (WT)" w:hAnsi="Arial (WT)" w:cs="Arial (WT)"/>
    </w:rPr>
  </w:style>
  <w:style w:type="character" w:customStyle="1" w:styleId="WW8Num140z2">
    <w:name w:val="WW8Num140z2"/>
    <w:rsid w:val="00B8284F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B8284F"/>
    <w:rPr>
      <w:sz w:val="24"/>
      <w:szCs w:val="24"/>
    </w:rPr>
  </w:style>
  <w:style w:type="character" w:customStyle="1" w:styleId="WW8Num143z0">
    <w:name w:val="WW8Num143z0"/>
    <w:rsid w:val="00B8284F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B8284F"/>
    <w:rPr>
      <w:rFonts w:ascii="Courier New" w:hAnsi="Courier New" w:cs="Courier New"/>
    </w:rPr>
  </w:style>
  <w:style w:type="character" w:customStyle="1" w:styleId="WW8Num143z2">
    <w:name w:val="WW8Num143z2"/>
    <w:rsid w:val="00B8284F"/>
    <w:rPr>
      <w:rFonts w:ascii="Wingdings" w:hAnsi="Wingdings"/>
    </w:rPr>
  </w:style>
  <w:style w:type="character" w:customStyle="1" w:styleId="WW8Num143z3">
    <w:name w:val="WW8Num143z3"/>
    <w:rsid w:val="00B8284F"/>
    <w:rPr>
      <w:rFonts w:ascii="Symbol" w:hAnsi="Symbol"/>
    </w:rPr>
  </w:style>
  <w:style w:type="character" w:customStyle="1" w:styleId="WW8Num145z0">
    <w:name w:val="WW8Num145z0"/>
    <w:rsid w:val="00B8284F"/>
    <w:rPr>
      <w:rFonts w:cs="Times New Roman"/>
    </w:rPr>
  </w:style>
  <w:style w:type="character" w:customStyle="1" w:styleId="WW8Num148z0">
    <w:name w:val="WW8Num148z0"/>
    <w:rsid w:val="00B8284F"/>
    <w:rPr>
      <w:rFonts w:ascii="Courier New" w:hAnsi="Courier New"/>
    </w:rPr>
  </w:style>
  <w:style w:type="character" w:customStyle="1" w:styleId="WW8Num148z1">
    <w:name w:val="WW8Num148z1"/>
    <w:rsid w:val="00B8284F"/>
    <w:rPr>
      <w:rFonts w:ascii="Courier New" w:hAnsi="Courier New" w:cs="Courier New"/>
    </w:rPr>
  </w:style>
  <w:style w:type="character" w:customStyle="1" w:styleId="WW8Num148z2">
    <w:name w:val="WW8Num148z2"/>
    <w:rsid w:val="00B8284F"/>
    <w:rPr>
      <w:rFonts w:ascii="Wingdings" w:hAnsi="Wingdings"/>
    </w:rPr>
  </w:style>
  <w:style w:type="character" w:customStyle="1" w:styleId="WW8Num148z3">
    <w:name w:val="WW8Num148z3"/>
    <w:rsid w:val="00B8284F"/>
    <w:rPr>
      <w:rFonts w:ascii="Symbol" w:hAnsi="Symbol"/>
    </w:rPr>
  </w:style>
  <w:style w:type="character" w:customStyle="1" w:styleId="WW8Num149z1">
    <w:name w:val="WW8Num149z1"/>
    <w:rsid w:val="00B8284F"/>
    <w:rPr>
      <w:rFonts w:ascii="Courier New" w:hAnsi="Courier New"/>
    </w:rPr>
  </w:style>
  <w:style w:type="character" w:customStyle="1" w:styleId="WW8Num149z2">
    <w:name w:val="WW8Num149z2"/>
    <w:rsid w:val="00B8284F"/>
    <w:rPr>
      <w:rFonts w:ascii="Wingdings" w:hAnsi="Wingdings"/>
    </w:rPr>
  </w:style>
  <w:style w:type="character" w:customStyle="1" w:styleId="WW8Num149z3">
    <w:name w:val="WW8Num149z3"/>
    <w:rsid w:val="00B8284F"/>
    <w:rPr>
      <w:rFonts w:ascii="Symbol" w:hAnsi="Symbol"/>
    </w:rPr>
  </w:style>
  <w:style w:type="character" w:customStyle="1" w:styleId="WW8Num153z0">
    <w:name w:val="WW8Num153z0"/>
    <w:rsid w:val="00B8284F"/>
    <w:rPr>
      <w:rFonts w:ascii="Times New Roman" w:hAnsi="Times New Roman" w:cs="Times New Roman"/>
    </w:rPr>
  </w:style>
  <w:style w:type="character" w:customStyle="1" w:styleId="WW8Num155z2">
    <w:name w:val="WW8Num155z2"/>
    <w:rsid w:val="00B8284F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B8284F"/>
    <w:rPr>
      <w:rFonts w:ascii="Symbol" w:hAnsi="Symbol"/>
    </w:rPr>
  </w:style>
  <w:style w:type="character" w:customStyle="1" w:styleId="WW8Num156z1">
    <w:name w:val="WW8Num156z1"/>
    <w:rsid w:val="00B8284F"/>
    <w:rPr>
      <w:rFonts w:ascii="Courier New" w:hAnsi="Courier New"/>
    </w:rPr>
  </w:style>
  <w:style w:type="character" w:customStyle="1" w:styleId="WW8Num156z2">
    <w:name w:val="WW8Num156z2"/>
    <w:rsid w:val="00B8284F"/>
    <w:rPr>
      <w:rFonts w:ascii="Wingdings" w:hAnsi="Wingdings"/>
    </w:rPr>
  </w:style>
  <w:style w:type="character" w:customStyle="1" w:styleId="WW8NumSt45z0">
    <w:name w:val="WW8NumSt45z0"/>
    <w:rsid w:val="00B8284F"/>
    <w:rPr>
      <w:rFonts w:ascii="Times New Roman" w:hAnsi="Times New Roman" w:cs="Times New Roman"/>
    </w:rPr>
  </w:style>
  <w:style w:type="character" w:customStyle="1" w:styleId="1f">
    <w:name w:val="Основной шрифт абзаца1"/>
    <w:rsid w:val="00B8284F"/>
  </w:style>
  <w:style w:type="character" w:customStyle="1" w:styleId="92">
    <w:name w:val="Знак Знак9"/>
    <w:rsid w:val="00B8284F"/>
    <w:rPr>
      <w:bCs/>
      <w:szCs w:val="22"/>
    </w:rPr>
  </w:style>
  <w:style w:type="character" w:customStyle="1" w:styleId="72">
    <w:name w:val="Знак Знак7"/>
    <w:rsid w:val="00B8284F"/>
    <w:rPr>
      <w:bCs/>
      <w:i/>
      <w:szCs w:val="22"/>
    </w:rPr>
  </w:style>
  <w:style w:type="character" w:customStyle="1" w:styleId="afffff4">
    <w:name w:val="Основной текст таблиц Знак"/>
    <w:rsid w:val="00B8284F"/>
    <w:rPr>
      <w:sz w:val="28"/>
      <w:szCs w:val="28"/>
    </w:rPr>
  </w:style>
  <w:style w:type="character" w:customStyle="1" w:styleId="Body0">
    <w:name w:val="Body Знак"/>
    <w:rsid w:val="00B8284F"/>
    <w:rPr>
      <w:rFonts w:ascii="Pragmatica" w:hAnsi="Pragmatica"/>
      <w:bCs/>
      <w:sz w:val="24"/>
      <w:szCs w:val="22"/>
    </w:rPr>
  </w:style>
  <w:style w:type="character" w:customStyle="1" w:styleId="afffff5">
    <w:name w:val="текст Знак Знак"/>
    <w:rsid w:val="00B8284F"/>
    <w:rPr>
      <w:bCs/>
      <w:i/>
      <w:color w:val="000000"/>
      <w:sz w:val="22"/>
      <w:szCs w:val="28"/>
    </w:rPr>
  </w:style>
  <w:style w:type="character" w:customStyle="1" w:styleId="afffff6">
    <w:name w:val="Ариал Знак"/>
    <w:rsid w:val="00B8284F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f0">
    <w:name w:val="Знак1 Знак Знак"/>
    <w:rsid w:val="00B8284F"/>
    <w:rPr>
      <w:rFonts w:ascii="Arial" w:hAnsi="Arial" w:cs="Arial"/>
      <w:bCs/>
      <w:sz w:val="24"/>
      <w:szCs w:val="24"/>
    </w:rPr>
  </w:style>
  <w:style w:type="character" w:customStyle="1" w:styleId="afffff7">
    <w:name w:val="Символ сноски"/>
    <w:rsid w:val="00B8284F"/>
    <w:rPr>
      <w:vertAlign w:val="superscript"/>
    </w:rPr>
  </w:style>
  <w:style w:type="character" w:customStyle="1" w:styleId="53">
    <w:name w:val="Знак Знак5"/>
    <w:rsid w:val="00B8284F"/>
    <w:rPr>
      <w:bCs/>
      <w:szCs w:val="22"/>
    </w:rPr>
  </w:style>
  <w:style w:type="character" w:customStyle="1" w:styleId="afffff8">
    <w:name w:val="Пункт Знак"/>
    <w:rsid w:val="00B8284F"/>
    <w:rPr>
      <w:sz w:val="28"/>
      <w:szCs w:val="28"/>
      <w:lang w:val="ru-RU"/>
    </w:rPr>
  </w:style>
  <w:style w:type="character" w:customStyle="1" w:styleId="3d">
    <w:name w:val="Знак Знак3"/>
    <w:rsid w:val="00B8284F"/>
    <w:rPr>
      <w:bCs/>
      <w:szCs w:val="22"/>
    </w:rPr>
  </w:style>
  <w:style w:type="character" w:customStyle="1" w:styleId="2f1">
    <w:name w:val="Знак Знак2"/>
    <w:rsid w:val="00B8284F"/>
    <w:rPr>
      <w:b/>
      <w:szCs w:val="22"/>
    </w:rPr>
  </w:style>
  <w:style w:type="character" w:customStyle="1" w:styleId="afffff9">
    <w:name w:val="Пункт Знак Знак"/>
    <w:rsid w:val="00B8284F"/>
    <w:rPr>
      <w:sz w:val="28"/>
      <w:lang w:val="ru-RU" w:eastAsia="ar-SA" w:bidi="ar-SA"/>
    </w:rPr>
  </w:style>
  <w:style w:type="character" w:customStyle="1" w:styleId="1f1">
    <w:name w:val="Знак Знак1"/>
    <w:rsid w:val="00B8284F"/>
    <w:rPr>
      <w:i/>
      <w:iCs/>
      <w:sz w:val="24"/>
      <w:szCs w:val="24"/>
    </w:rPr>
  </w:style>
  <w:style w:type="character" w:customStyle="1" w:styleId="afffffa">
    <w:name w:val="замена"/>
    <w:rsid w:val="00B8284F"/>
    <w:rPr>
      <w:b/>
      <w:bCs/>
      <w:i/>
      <w:iCs/>
      <w:shd w:val="clear" w:color="auto" w:fill="FFCC99"/>
    </w:rPr>
  </w:style>
  <w:style w:type="character" w:styleId="afffffb">
    <w:name w:val="Emphasis"/>
    <w:qFormat/>
    <w:rsid w:val="00B8284F"/>
    <w:rPr>
      <w:i/>
      <w:iCs/>
    </w:rPr>
  </w:style>
  <w:style w:type="character" w:customStyle="1" w:styleId="WW8Num23z3">
    <w:name w:val="WW8Num23z3"/>
    <w:rsid w:val="00B8284F"/>
    <w:rPr>
      <w:rFonts w:ascii="Symbol" w:hAnsi="Symbol" w:cs="Times New Roman"/>
    </w:rPr>
  </w:style>
  <w:style w:type="character" w:customStyle="1" w:styleId="big1">
    <w:name w:val="big1"/>
    <w:rsid w:val="00B8284F"/>
    <w:rPr>
      <w:rFonts w:ascii="Arial" w:hAnsi="Arial" w:cs="Arial"/>
      <w:sz w:val="23"/>
      <w:szCs w:val="23"/>
    </w:rPr>
  </w:style>
  <w:style w:type="character" w:customStyle="1" w:styleId="afffffc">
    <w:name w:val="номер страницы"/>
    <w:rsid w:val="00B8284F"/>
  </w:style>
  <w:style w:type="character" w:customStyle="1" w:styleId="Sp3">
    <w:name w:val="Sp3 Знак"/>
    <w:rsid w:val="00B8284F"/>
    <w:rPr>
      <w:b/>
      <w:bCs/>
      <w:kern w:val="1"/>
      <w:sz w:val="24"/>
      <w:szCs w:val="24"/>
      <w:lang w:val="ru-RU" w:eastAsia="ar-SA" w:bidi="ar-SA"/>
    </w:rPr>
  </w:style>
  <w:style w:type="character" w:customStyle="1" w:styleId="1f2">
    <w:name w:val="Гиперссылка1"/>
    <w:rsid w:val="00B8284F"/>
    <w:rPr>
      <w:color w:val="0000FF"/>
      <w:u w:val="single"/>
    </w:rPr>
  </w:style>
  <w:style w:type="character" w:customStyle="1" w:styleId="1f3">
    <w:name w:val="Просмотренная гиперссылка1"/>
    <w:rsid w:val="00B8284F"/>
    <w:rPr>
      <w:color w:val="800080"/>
      <w:u w:val="single"/>
    </w:rPr>
  </w:style>
  <w:style w:type="character" w:customStyle="1" w:styleId="a30b1">
    <w:name w:val="a30b1"/>
    <w:rsid w:val="00B8284F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B8284F"/>
    <w:rPr>
      <w:color w:val="0000FF"/>
      <w:u w:val="single"/>
    </w:rPr>
  </w:style>
  <w:style w:type="character" w:customStyle="1" w:styleId="Char">
    <w:name w:val="ТекстОбычный Char"/>
    <w:rsid w:val="00B8284F"/>
    <w:rPr>
      <w:sz w:val="24"/>
      <w:lang w:val="ru-RU" w:eastAsia="ar-SA" w:bidi="ar-SA"/>
    </w:rPr>
  </w:style>
  <w:style w:type="character" w:customStyle="1" w:styleId="Times120">
    <w:name w:val="Times 12 Знак"/>
    <w:rsid w:val="00B8284F"/>
    <w:rPr>
      <w:sz w:val="24"/>
      <w:lang w:val="ru-RU" w:eastAsia="ar-SA" w:bidi="ar-SA"/>
    </w:rPr>
  </w:style>
  <w:style w:type="character" w:customStyle="1" w:styleId="45">
    <w:name w:val="заголовок 4 Знак"/>
    <w:rsid w:val="00B8284F"/>
    <w:rPr>
      <w:rFonts w:ascii="Arial" w:hAnsi="Arial"/>
      <w:b/>
      <w:sz w:val="24"/>
      <w:lang w:val="ru-RU" w:eastAsia="ar-SA" w:bidi="ar-SA"/>
    </w:rPr>
  </w:style>
  <w:style w:type="character" w:customStyle="1" w:styleId="afffffd">
    <w:name w:val="Подраздел Знак Знак"/>
    <w:rsid w:val="00B8284F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f2">
    <w:name w:val="2 Знак"/>
    <w:rsid w:val="00B8284F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f4">
    <w:name w:val="Стиль1 Знак"/>
    <w:rsid w:val="00B8284F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ffffe">
    <w:name w:val="Пояснительная записка(ТЕКСТ) Знак Знак"/>
    <w:rsid w:val="00B8284F"/>
    <w:rPr>
      <w:sz w:val="28"/>
      <w:szCs w:val="28"/>
      <w:lang w:val="ru-RU" w:eastAsia="ar-SA" w:bidi="ar-SA"/>
    </w:rPr>
  </w:style>
  <w:style w:type="character" w:customStyle="1" w:styleId="63">
    <w:name w:val="Знак Знак6"/>
    <w:rsid w:val="00B8284F"/>
    <w:rPr>
      <w:bCs/>
      <w:szCs w:val="22"/>
      <w:lang w:val="ru-RU" w:eastAsia="ar-SA" w:bidi="ar-SA"/>
    </w:rPr>
  </w:style>
  <w:style w:type="character" w:customStyle="1" w:styleId="1f5">
    <w:name w:val="Знак примечания1"/>
    <w:rsid w:val="00B8284F"/>
    <w:rPr>
      <w:sz w:val="16"/>
      <w:szCs w:val="16"/>
    </w:rPr>
  </w:style>
  <w:style w:type="character" w:customStyle="1" w:styleId="83">
    <w:name w:val="Знак Знак8"/>
    <w:rsid w:val="00B8284F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B8284F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6">
    <w:name w:val="Знак Знак4"/>
    <w:rsid w:val="00B8284F"/>
    <w:rPr>
      <w:rFonts w:ascii="Courier New" w:hAnsi="Courier New"/>
    </w:rPr>
  </w:style>
  <w:style w:type="character" w:customStyle="1" w:styleId="affffff">
    <w:name w:val="Символ нумерации"/>
    <w:rsid w:val="00B8284F"/>
  </w:style>
  <w:style w:type="character" w:customStyle="1" w:styleId="affffff0">
    <w:name w:val="Маркеры списка"/>
    <w:rsid w:val="00B8284F"/>
    <w:rPr>
      <w:rFonts w:ascii="OpenSymbol" w:eastAsia="OpenSymbol" w:hAnsi="OpenSymbol" w:cs="OpenSymbol"/>
    </w:rPr>
  </w:style>
  <w:style w:type="character" w:customStyle="1" w:styleId="WW8Num75z3">
    <w:name w:val="WW8Num75z3"/>
    <w:rsid w:val="00B8284F"/>
    <w:rPr>
      <w:i w:val="0"/>
    </w:rPr>
  </w:style>
  <w:style w:type="character" w:customStyle="1" w:styleId="WW8Num54z0">
    <w:name w:val="WW8Num54z0"/>
    <w:rsid w:val="00B8284F"/>
    <w:rPr>
      <w:rFonts w:cs="Times New Roman"/>
    </w:rPr>
  </w:style>
  <w:style w:type="character" w:customStyle="1" w:styleId="WW8Num59z0">
    <w:name w:val="WW8Num59z0"/>
    <w:rsid w:val="00B8284F"/>
    <w:rPr>
      <w:rFonts w:cs="Times New Roman"/>
    </w:rPr>
  </w:style>
  <w:style w:type="paragraph" w:customStyle="1" w:styleId="1f6">
    <w:name w:val="Заголовок1"/>
    <w:basedOn w:val="a9"/>
    <w:next w:val="afc"/>
    <w:rsid w:val="00B8284F"/>
    <w:pPr>
      <w:keepNext/>
      <w:suppressAutoHyphens/>
      <w:spacing w:before="240" w:after="120" w:line="360" w:lineRule="auto"/>
      <w:ind w:firstLine="567"/>
      <w:jc w:val="both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1">
    <w:name w:val="List"/>
    <w:basedOn w:val="afc"/>
    <w:rsid w:val="00B8284F"/>
    <w:pPr>
      <w:tabs>
        <w:tab w:val="right" w:pos="9360"/>
      </w:tabs>
      <w:suppressAutoHyphens/>
      <w:spacing w:after="0"/>
    </w:pPr>
    <w:rPr>
      <w:rFonts w:ascii="Arial" w:hAnsi="Arial" w:cs="Mangal"/>
      <w:sz w:val="28"/>
      <w:szCs w:val="28"/>
      <w:lang w:eastAsia="ar-SA"/>
    </w:rPr>
  </w:style>
  <w:style w:type="paragraph" w:customStyle="1" w:styleId="2f3">
    <w:name w:val="Название2"/>
    <w:basedOn w:val="a9"/>
    <w:rsid w:val="00B8284F"/>
    <w:pPr>
      <w:suppressLineNumbers/>
      <w:suppressAutoHyphens/>
      <w:spacing w:before="120" w:after="120" w:line="360" w:lineRule="auto"/>
      <w:ind w:firstLine="567"/>
      <w:jc w:val="both"/>
    </w:pPr>
    <w:rPr>
      <w:rFonts w:ascii="Arial" w:eastAsia="Times New Roman" w:hAnsi="Arial" w:cs="Mangal"/>
      <w:bCs/>
      <w:i/>
      <w:iCs/>
      <w:sz w:val="20"/>
      <w:szCs w:val="24"/>
      <w:lang w:eastAsia="ar-SA"/>
    </w:rPr>
  </w:style>
  <w:style w:type="paragraph" w:customStyle="1" w:styleId="2f4">
    <w:name w:val="Указатель2"/>
    <w:basedOn w:val="a9"/>
    <w:rsid w:val="00B8284F"/>
    <w:pPr>
      <w:suppressLineNumbers/>
      <w:suppressAutoHyphens/>
      <w:spacing w:after="0" w:line="360" w:lineRule="auto"/>
      <w:ind w:firstLine="567"/>
      <w:jc w:val="both"/>
    </w:pPr>
    <w:rPr>
      <w:rFonts w:ascii="Arial" w:eastAsia="Times New Roman" w:hAnsi="Arial" w:cs="Mangal"/>
      <w:bCs/>
      <w:lang w:eastAsia="ar-SA"/>
    </w:rPr>
  </w:style>
  <w:style w:type="paragraph" w:customStyle="1" w:styleId="1f7">
    <w:name w:val="Название1"/>
    <w:basedOn w:val="a9"/>
    <w:rsid w:val="00B8284F"/>
    <w:pPr>
      <w:suppressLineNumbers/>
      <w:suppressAutoHyphens/>
      <w:spacing w:before="120" w:after="120" w:line="360" w:lineRule="auto"/>
      <w:ind w:firstLine="567"/>
      <w:jc w:val="both"/>
    </w:pPr>
    <w:rPr>
      <w:rFonts w:ascii="Arial" w:eastAsia="Times New Roman" w:hAnsi="Arial" w:cs="Mangal"/>
      <w:bCs/>
      <w:i/>
      <w:iCs/>
      <w:sz w:val="20"/>
      <w:szCs w:val="24"/>
      <w:lang w:eastAsia="ar-SA"/>
    </w:rPr>
  </w:style>
  <w:style w:type="paragraph" w:customStyle="1" w:styleId="1f8">
    <w:name w:val="Указатель1"/>
    <w:basedOn w:val="a9"/>
    <w:rsid w:val="00B8284F"/>
    <w:pPr>
      <w:suppressLineNumbers/>
      <w:suppressAutoHyphens/>
      <w:spacing w:after="0" w:line="360" w:lineRule="auto"/>
      <w:ind w:firstLine="567"/>
      <w:jc w:val="both"/>
    </w:pPr>
    <w:rPr>
      <w:rFonts w:ascii="Arial" w:eastAsia="Times New Roman" w:hAnsi="Arial" w:cs="Mangal"/>
      <w:bCs/>
      <w:lang w:eastAsia="ar-SA"/>
    </w:rPr>
  </w:style>
  <w:style w:type="paragraph" w:customStyle="1" w:styleId="1f9">
    <w:name w:val="Знак Знак Знак1"/>
    <w:basedOn w:val="a9"/>
    <w:rsid w:val="00B8284F"/>
    <w:pPr>
      <w:tabs>
        <w:tab w:val="left" w:pos="360"/>
      </w:tabs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fa">
    <w:name w:val="Схема документа1"/>
    <w:basedOn w:val="a9"/>
    <w:rsid w:val="00B8284F"/>
    <w:pPr>
      <w:shd w:val="clear" w:color="auto" w:fill="000080"/>
      <w:suppressAutoHyphens/>
      <w:spacing w:after="0" w:line="360" w:lineRule="auto"/>
      <w:ind w:firstLine="567"/>
      <w:jc w:val="both"/>
    </w:pPr>
    <w:rPr>
      <w:rFonts w:ascii="Tahoma" w:eastAsia="Times New Roman" w:hAnsi="Tahoma"/>
      <w:bCs/>
      <w:sz w:val="20"/>
      <w:lang w:eastAsia="ar-SA"/>
    </w:rPr>
  </w:style>
  <w:style w:type="paragraph" w:customStyle="1" w:styleId="xl48">
    <w:name w:val="xl48"/>
    <w:basedOn w:val="a9"/>
    <w:rsid w:val="00B8284F"/>
    <w:pPr>
      <w:suppressAutoHyphens/>
      <w:spacing w:before="100" w:after="100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ar-SA"/>
    </w:rPr>
  </w:style>
  <w:style w:type="paragraph" w:customStyle="1" w:styleId="1fb">
    <w:name w:val="Нумерованный список1"/>
    <w:basedOn w:val="a9"/>
    <w:rsid w:val="00B8284F"/>
    <w:pPr>
      <w:tabs>
        <w:tab w:val="left" w:pos="1134"/>
      </w:tabs>
      <w:suppressAutoHyphens/>
      <w:autoSpaceDE w:val="0"/>
      <w:spacing w:before="60" w:after="0" w:line="360" w:lineRule="auto"/>
      <w:ind w:firstLine="567"/>
      <w:jc w:val="both"/>
    </w:pPr>
    <w:rPr>
      <w:rFonts w:ascii="Times New Roman" w:eastAsia="Times New Roman" w:hAnsi="Times New Roman"/>
      <w:bCs/>
      <w:szCs w:val="24"/>
      <w:lang w:eastAsia="ar-SA"/>
    </w:rPr>
  </w:style>
  <w:style w:type="paragraph" w:customStyle="1" w:styleId="1fc">
    <w:name w:val="Знак Знак Знак1 Знак Знак Знак Знак Знак Знак Знак"/>
    <w:basedOn w:val="a9"/>
    <w:rsid w:val="00B8284F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2120">
    <w:name w:val="Основной текст с отступом 212"/>
    <w:basedOn w:val="a9"/>
    <w:rsid w:val="00B8284F"/>
    <w:pPr>
      <w:suppressAutoHyphens/>
      <w:overflowPunct w:val="0"/>
      <w:autoSpaceDE w:val="0"/>
      <w:spacing w:after="0" w:line="240" w:lineRule="auto"/>
      <w:ind w:left="2977" w:hanging="2257"/>
      <w:textAlignment w:val="baseline"/>
    </w:pPr>
    <w:rPr>
      <w:rFonts w:ascii="Arial" w:eastAsia="Times New Roman" w:hAnsi="Arial"/>
      <w:szCs w:val="20"/>
      <w:lang w:eastAsia="ar-SA"/>
    </w:rPr>
  </w:style>
  <w:style w:type="paragraph" w:customStyle="1" w:styleId="2f5">
    <w:name w:val="Пункт2"/>
    <w:basedOn w:val="affff"/>
    <w:rsid w:val="00B8284F"/>
    <w:pPr>
      <w:keepNext/>
      <w:tabs>
        <w:tab w:val="left" w:pos="1134"/>
        <w:tab w:val="num" w:pos="4536"/>
      </w:tabs>
      <w:suppressAutoHyphens/>
      <w:spacing w:before="240" w:after="120" w:line="240" w:lineRule="auto"/>
      <w:ind w:firstLine="567"/>
      <w:jc w:val="left"/>
    </w:pPr>
    <w:rPr>
      <w:b/>
      <w:bCs/>
      <w:snapToGrid/>
      <w:sz w:val="22"/>
      <w:szCs w:val="22"/>
      <w:lang w:eastAsia="ar-SA"/>
    </w:rPr>
  </w:style>
  <w:style w:type="paragraph" w:customStyle="1" w:styleId="2110">
    <w:name w:val="Основной текст с отступом 211"/>
    <w:basedOn w:val="a9"/>
    <w:rsid w:val="00B8284F"/>
    <w:pPr>
      <w:shd w:val="clear" w:color="auto" w:fill="FFFFFF"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ar-SA"/>
    </w:rPr>
  </w:style>
  <w:style w:type="paragraph" w:customStyle="1" w:styleId="Default">
    <w:name w:val="Default"/>
    <w:rsid w:val="00B8284F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320">
    <w:name w:val="Основной текст 32"/>
    <w:basedOn w:val="a9"/>
    <w:rsid w:val="00B8284F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Times New Roman" w:hAnsi="Arial"/>
      <w:bCs/>
      <w:lang w:eastAsia="ar-SA"/>
    </w:rPr>
  </w:style>
  <w:style w:type="paragraph" w:customStyle="1" w:styleId="112">
    <w:name w:val="Обычный11"/>
    <w:rsid w:val="00B8284F"/>
    <w:pPr>
      <w:widowControl w:val="0"/>
      <w:suppressAutoHyphens/>
      <w:autoSpaceDE w:val="0"/>
      <w:spacing w:before="120" w:after="120"/>
      <w:ind w:firstLine="567"/>
      <w:jc w:val="both"/>
    </w:pPr>
    <w:rPr>
      <w:rFonts w:ascii="Times New Roman" w:eastAsia="Arial" w:hAnsi="Times New Roman"/>
      <w:szCs w:val="24"/>
      <w:lang w:eastAsia="ar-SA"/>
    </w:rPr>
  </w:style>
  <w:style w:type="paragraph" w:customStyle="1" w:styleId="BodyText22">
    <w:name w:val="Body Text 22"/>
    <w:basedOn w:val="a9"/>
    <w:rsid w:val="00B8284F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1fd">
    <w:name w:val="Цитата1"/>
    <w:basedOn w:val="a9"/>
    <w:rsid w:val="00B8284F"/>
    <w:pPr>
      <w:suppressAutoHyphens/>
      <w:overflowPunct w:val="0"/>
      <w:autoSpaceDE w:val="0"/>
      <w:spacing w:after="0" w:line="240" w:lineRule="auto"/>
      <w:ind w:left="720" w:right="-285"/>
      <w:jc w:val="both"/>
      <w:textAlignment w:val="baseline"/>
    </w:pPr>
    <w:rPr>
      <w:rFonts w:ascii="Times New Roman CYR" w:eastAsia="Times New Roman" w:hAnsi="Times New Roman CYR"/>
      <w:bCs/>
      <w:iCs/>
      <w:sz w:val="28"/>
      <w:szCs w:val="20"/>
      <w:lang w:eastAsia="ar-SA"/>
    </w:rPr>
  </w:style>
  <w:style w:type="paragraph" w:customStyle="1" w:styleId="1fe">
    <w:name w:val="Название объекта1"/>
    <w:basedOn w:val="a9"/>
    <w:next w:val="a9"/>
    <w:rsid w:val="00B8284F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/>
      <w:i/>
      <w:sz w:val="24"/>
      <w:lang w:eastAsia="ar-SA"/>
    </w:rPr>
  </w:style>
  <w:style w:type="paragraph" w:customStyle="1" w:styleId="2111">
    <w:name w:val="Основной текст 211"/>
    <w:basedOn w:val="a9"/>
    <w:rsid w:val="00B8284F"/>
    <w:pPr>
      <w:shd w:val="clear" w:color="auto" w:fill="FFFFFF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bCs/>
      <w:lang w:eastAsia="ar-SA"/>
    </w:rPr>
  </w:style>
  <w:style w:type="paragraph" w:customStyle="1" w:styleId="Aieoiaio">
    <w:name w:val="Aieoiaio"/>
    <w:basedOn w:val="a9"/>
    <w:rsid w:val="00B8284F"/>
    <w:pPr>
      <w:suppressAutoHyphens/>
      <w:overflowPunct w:val="0"/>
      <w:autoSpaceDE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bCs/>
      <w:sz w:val="24"/>
      <w:lang w:eastAsia="ar-SA"/>
    </w:rPr>
  </w:style>
  <w:style w:type="paragraph" w:customStyle="1" w:styleId="affffff2">
    <w:name w:val="АриалНум"/>
    <w:basedOn w:val="a9"/>
    <w:rsid w:val="00B8284F"/>
    <w:pPr>
      <w:tabs>
        <w:tab w:val="left" w:pos="720"/>
      </w:tabs>
      <w:suppressAutoHyphens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ffff3">
    <w:name w:val="АриалСписок"/>
    <w:basedOn w:val="a9"/>
    <w:rsid w:val="00B8284F"/>
    <w:pPr>
      <w:tabs>
        <w:tab w:val="left" w:pos="1571"/>
      </w:tabs>
      <w:suppressAutoHyphens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312">
    <w:name w:val="Маркированный список 31"/>
    <w:basedOn w:val="a9"/>
    <w:rsid w:val="00B8284F"/>
    <w:pPr>
      <w:tabs>
        <w:tab w:val="left" w:pos="1080"/>
        <w:tab w:val="num" w:pos="1800"/>
      </w:tabs>
      <w:suppressAutoHyphens/>
      <w:autoSpaceDE w:val="0"/>
      <w:spacing w:after="0" w:line="240" w:lineRule="auto"/>
      <w:ind w:left="1080" w:hanging="720"/>
      <w:jc w:val="both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FR1">
    <w:name w:val="FR1"/>
    <w:rsid w:val="00B8284F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customStyle="1" w:styleId="1ff">
    <w:name w:val="Приветствие1"/>
    <w:basedOn w:val="a9"/>
    <w:next w:val="a9"/>
    <w:rsid w:val="00B8284F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f6">
    <w:name w:val="Знак2"/>
    <w:basedOn w:val="a9"/>
    <w:rsid w:val="00B8284F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ff0">
    <w:name w:val="Маркированный список1"/>
    <w:basedOn w:val="a9"/>
    <w:rsid w:val="00B8284F"/>
    <w:pPr>
      <w:tabs>
        <w:tab w:val="num" w:pos="360"/>
      </w:tabs>
      <w:suppressAutoHyphens/>
      <w:spacing w:after="0" w:line="360" w:lineRule="auto"/>
      <w:ind w:left="360" w:hanging="360"/>
      <w:jc w:val="both"/>
    </w:pPr>
    <w:rPr>
      <w:rFonts w:ascii="Times New Roman" w:eastAsia="Times New Roman" w:hAnsi="Times New Roman"/>
      <w:lang w:eastAsia="ar-SA"/>
    </w:rPr>
  </w:style>
  <w:style w:type="paragraph" w:customStyle="1" w:styleId="Normal1">
    <w:name w:val="Normal1"/>
    <w:rsid w:val="00B8284F"/>
    <w:pPr>
      <w:widowControl w:val="0"/>
      <w:suppressAutoHyphens/>
      <w:overflowPunct w:val="0"/>
      <w:autoSpaceDE w:val="0"/>
      <w:textAlignment w:val="baseline"/>
    </w:pPr>
    <w:rPr>
      <w:rFonts w:ascii="Times New Roman" w:eastAsia="Arial" w:hAnsi="Times New Roman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9"/>
    <w:rsid w:val="00B8284F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ff1">
    <w:name w:val="Знак Знак Знак Знак1"/>
    <w:basedOn w:val="a9"/>
    <w:rsid w:val="00B8284F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ff2">
    <w:name w:val="Текст1"/>
    <w:basedOn w:val="a9"/>
    <w:rsid w:val="00B8284F"/>
    <w:pPr>
      <w:suppressAutoHyphens/>
      <w:spacing w:after="0" w:line="240" w:lineRule="auto"/>
      <w:ind w:left="567" w:right="397" w:firstLine="567"/>
      <w:jc w:val="both"/>
    </w:pPr>
    <w:rPr>
      <w:rFonts w:ascii="Courier New" w:eastAsia="Times New Roman" w:hAnsi="Courier New"/>
      <w:sz w:val="20"/>
      <w:szCs w:val="20"/>
      <w:lang w:eastAsia="ar-SA"/>
    </w:rPr>
  </w:style>
  <w:style w:type="paragraph" w:customStyle="1" w:styleId="113">
    <w:name w:val="Знак Знак Знак1 Знак Знак Знак Знак Знак Знак Знак1"/>
    <w:basedOn w:val="a9"/>
    <w:rsid w:val="00B8284F"/>
    <w:pPr>
      <w:suppressAutoHyphens/>
      <w:spacing w:line="240" w:lineRule="exact"/>
      <w:ind w:firstLine="567"/>
      <w:jc w:val="both"/>
    </w:pPr>
    <w:rPr>
      <w:rFonts w:ascii="Verdana" w:eastAsia="Times New Roman" w:hAnsi="Verdana" w:cs="Verdana"/>
      <w:bCs/>
      <w:lang w:val="en-US" w:eastAsia="ar-SA"/>
    </w:rPr>
  </w:style>
  <w:style w:type="paragraph" w:customStyle="1" w:styleId="BodyText31">
    <w:name w:val="Body Text 31"/>
    <w:basedOn w:val="a9"/>
    <w:rsid w:val="00B8284F"/>
    <w:pPr>
      <w:widowControl w:val="0"/>
      <w:suppressAutoHyphens/>
      <w:overflowPunct w:val="0"/>
      <w:autoSpaceDE w:val="0"/>
      <w:spacing w:after="0" w:line="360" w:lineRule="auto"/>
      <w:textAlignment w:val="baseline"/>
    </w:pPr>
    <w:rPr>
      <w:rFonts w:ascii="Arial" w:eastAsia="Times New Roman" w:hAnsi="Arial"/>
      <w:bCs/>
      <w:lang w:eastAsia="ar-SA"/>
    </w:rPr>
  </w:style>
  <w:style w:type="paragraph" w:customStyle="1" w:styleId="affffff4">
    <w:name w:val="Текст таблицы"/>
    <w:basedOn w:val="a9"/>
    <w:rsid w:val="00B8284F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/>
      <w:bCs/>
      <w:sz w:val="24"/>
      <w:szCs w:val="24"/>
      <w:lang w:eastAsia="ar-SA"/>
    </w:rPr>
  </w:style>
  <w:style w:type="paragraph" w:customStyle="1" w:styleId="affffff5">
    <w:name w:val="Структура"/>
    <w:basedOn w:val="a9"/>
    <w:rsid w:val="00B8284F"/>
    <w:pPr>
      <w:pageBreakBefore/>
      <w:pBdr>
        <w:bottom w:val="double" w:sz="40" w:space="1" w:color="000000"/>
      </w:pBdr>
      <w:tabs>
        <w:tab w:val="left" w:pos="567"/>
        <w:tab w:val="left" w:pos="851"/>
      </w:tabs>
      <w:suppressAutoHyphens/>
      <w:spacing w:before="480" w:after="240" w:line="240" w:lineRule="auto"/>
      <w:ind w:left="567" w:right="2835" w:hanging="567"/>
    </w:pPr>
    <w:rPr>
      <w:rFonts w:ascii="Arial" w:eastAsia="Times New Roman" w:hAnsi="Arial" w:cs="Arial"/>
      <w:b/>
      <w:bCs/>
      <w:caps/>
      <w:sz w:val="36"/>
      <w:szCs w:val="36"/>
      <w:lang w:eastAsia="ar-SA"/>
    </w:rPr>
  </w:style>
  <w:style w:type="paragraph" w:customStyle="1" w:styleId="affffff6">
    <w:name w:val="Главы"/>
    <w:basedOn w:val="affffff5"/>
    <w:next w:val="a9"/>
    <w:rsid w:val="00B8284F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fff7">
    <w:name w:val="Служебный"/>
    <w:basedOn w:val="affffff6"/>
    <w:rsid w:val="00B8284F"/>
    <w:rPr>
      <w:bCs/>
    </w:rPr>
  </w:style>
  <w:style w:type="paragraph" w:customStyle="1" w:styleId="1ff3">
    <w:name w:val="Текст примечания1"/>
    <w:basedOn w:val="a9"/>
    <w:rsid w:val="00B8284F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/>
      <w:bCs/>
      <w:sz w:val="20"/>
      <w:lang w:eastAsia="ar-SA"/>
    </w:rPr>
  </w:style>
  <w:style w:type="paragraph" w:customStyle="1" w:styleId="affffff8">
    <w:name w:val="Подподподподпункт"/>
    <w:basedOn w:val="a9"/>
    <w:rsid w:val="00B8284F"/>
    <w:pPr>
      <w:tabs>
        <w:tab w:val="left" w:pos="2835"/>
      </w:tabs>
      <w:suppressAutoHyphens/>
      <w:spacing w:after="0" w:line="360" w:lineRule="auto"/>
      <w:ind w:left="2835" w:hanging="567"/>
      <w:jc w:val="both"/>
    </w:pPr>
    <w:rPr>
      <w:rFonts w:ascii="Times New Roman" w:eastAsia="Times New Roman" w:hAnsi="Times New Roman"/>
      <w:lang w:eastAsia="ar-SA"/>
    </w:rPr>
  </w:style>
  <w:style w:type="paragraph" w:customStyle="1" w:styleId="affffff9">
    <w:name w:val="Подподподпункт"/>
    <w:basedOn w:val="a9"/>
    <w:rsid w:val="00B8284F"/>
    <w:pPr>
      <w:tabs>
        <w:tab w:val="left" w:pos="2268"/>
      </w:tabs>
      <w:suppressAutoHyphens/>
      <w:spacing w:after="0" w:line="360" w:lineRule="auto"/>
      <w:ind w:left="2268" w:hanging="567"/>
      <w:jc w:val="both"/>
    </w:pPr>
    <w:rPr>
      <w:rFonts w:ascii="Times New Roman" w:eastAsia="Times New Roman" w:hAnsi="Times New Roman"/>
      <w:lang w:eastAsia="ar-SA"/>
    </w:rPr>
  </w:style>
  <w:style w:type="paragraph" w:customStyle="1" w:styleId="-2">
    <w:name w:val="Пункт-2"/>
    <w:basedOn w:val="affff"/>
    <w:rsid w:val="00B8284F"/>
    <w:pPr>
      <w:keepNext/>
      <w:tabs>
        <w:tab w:val="left" w:pos="360"/>
        <w:tab w:val="left" w:pos="1134"/>
      </w:tabs>
      <w:suppressAutoHyphens/>
      <w:ind w:left="360" w:hanging="360"/>
    </w:pPr>
    <w:rPr>
      <w:b/>
      <w:snapToGrid/>
      <w:sz w:val="22"/>
      <w:szCs w:val="22"/>
      <w:lang w:eastAsia="ar-SA"/>
    </w:rPr>
  </w:style>
  <w:style w:type="paragraph" w:customStyle="1" w:styleId="214">
    <w:name w:val="Маркированный список 21"/>
    <w:basedOn w:val="a9"/>
    <w:rsid w:val="00B8284F"/>
    <w:pPr>
      <w:tabs>
        <w:tab w:val="left" w:pos="0"/>
        <w:tab w:val="left" w:pos="624"/>
      </w:tabs>
      <w:suppressAutoHyphens/>
      <w:spacing w:after="0" w:line="240" w:lineRule="auto"/>
      <w:ind w:firstLine="360"/>
      <w:jc w:val="both"/>
    </w:pPr>
    <w:rPr>
      <w:rFonts w:ascii="Times New Roman" w:eastAsia="Times New Roman" w:hAnsi="Times New Roman"/>
      <w:bCs/>
      <w:sz w:val="24"/>
      <w:szCs w:val="24"/>
      <w:lang w:eastAsia="ar-SA"/>
    </w:rPr>
  </w:style>
  <w:style w:type="paragraph" w:customStyle="1" w:styleId="220">
    <w:name w:val="Заголовок 2.Б2"/>
    <w:basedOn w:val="a9"/>
    <w:next w:val="a9"/>
    <w:rsid w:val="00B8284F"/>
    <w:pPr>
      <w:keepNext/>
      <w:keepLines/>
      <w:widowControl w:val="0"/>
      <w:tabs>
        <w:tab w:val="left" w:pos="709"/>
      </w:tabs>
      <w:suppressAutoHyphens/>
      <w:spacing w:before="240" w:after="120" w:line="240" w:lineRule="auto"/>
    </w:pPr>
    <w:rPr>
      <w:rFonts w:ascii="Times New Roman" w:eastAsia="Times New Roman" w:hAnsi="Times New Roman"/>
      <w:b/>
      <w:bCs/>
      <w:smallCaps/>
      <w:sz w:val="24"/>
      <w:lang w:eastAsia="ar-SA"/>
    </w:rPr>
  </w:style>
  <w:style w:type="paragraph" w:customStyle="1" w:styleId="BodyText24">
    <w:name w:val="Body Text 24"/>
    <w:basedOn w:val="a9"/>
    <w:rsid w:val="00B8284F"/>
    <w:pPr>
      <w:suppressAutoHyphens/>
      <w:spacing w:before="80" w:after="0" w:line="240" w:lineRule="auto"/>
      <w:ind w:left="11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5">
    <w:name w:val="Body Text 25"/>
    <w:basedOn w:val="a9"/>
    <w:rsid w:val="00B8284F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odyText213">
    <w:name w:val="Body Text 213"/>
    <w:basedOn w:val="a9"/>
    <w:rsid w:val="00B8284F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odyText28">
    <w:name w:val="Body Text 28"/>
    <w:basedOn w:val="a9"/>
    <w:rsid w:val="00B8284F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aaieiaie51">
    <w:name w:val="caaieiaie 51"/>
    <w:basedOn w:val="a9"/>
    <w:next w:val="a9"/>
    <w:rsid w:val="00B8284F"/>
    <w:pPr>
      <w:keepNext/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215">
    <w:name w:val="Нумерованный список 21"/>
    <w:basedOn w:val="1fb"/>
    <w:rsid w:val="00B8284F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fffa">
    <w:name w:val="текст сноски"/>
    <w:basedOn w:val="a9"/>
    <w:rsid w:val="00B8284F"/>
    <w:pPr>
      <w:widowControl w:val="0"/>
      <w:suppressAutoHyphens/>
      <w:spacing w:after="0" w:line="240" w:lineRule="auto"/>
    </w:pPr>
    <w:rPr>
      <w:rFonts w:ascii="Gelvetsky 12pt" w:eastAsia="Times New Roman" w:hAnsi="Gelvetsky 12pt"/>
      <w:sz w:val="24"/>
      <w:szCs w:val="20"/>
      <w:lang w:val="en-US" w:eastAsia="ar-SA"/>
    </w:rPr>
  </w:style>
  <w:style w:type="paragraph" w:customStyle="1" w:styleId="xl39">
    <w:name w:val="xl39"/>
    <w:basedOn w:val="a9"/>
    <w:rsid w:val="00B8284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Normal-dog">
    <w:name w:val="Normal-dog"/>
    <w:rsid w:val="00B8284F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9"/>
    <w:rsid w:val="00B8284F"/>
    <w:pPr>
      <w:suppressAutoHyphens/>
      <w:spacing w:before="100" w:after="100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  <w:lang w:eastAsia="ar-SA"/>
    </w:rPr>
  </w:style>
  <w:style w:type="paragraph" w:customStyle="1" w:styleId="xl29">
    <w:name w:val="xl29"/>
    <w:basedOn w:val="a9"/>
    <w:rsid w:val="00B8284F"/>
    <w:pPr>
      <w:suppressAutoHyphens/>
      <w:spacing w:before="100" w:after="100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ar-SA"/>
    </w:rPr>
  </w:style>
  <w:style w:type="paragraph" w:customStyle="1" w:styleId="xl47">
    <w:name w:val="xl47"/>
    <w:basedOn w:val="a9"/>
    <w:rsid w:val="00B8284F"/>
    <w:pPr>
      <w:suppressAutoHyphens/>
      <w:spacing w:before="100" w:after="100" w:line="240" w:lineRule="auto"/>
      <w:jc w:val="center"/>
    </w:pPr>
    <w:rPr>
      <w:rFonts w:ascii="Times New Roman" w:eastAsia="Arial Unicode MS" w:hAnsi="Times New Roman"/>
      <w:sz w:val="32"/>
      <w:szCs w:val="32"/>
      <w:lang w:eastAsia="ar-SA"/>
    </w:rPr>
  </w:style>
  <w:style w:type="paragraph" w:customStyle="1" w:styleId="321">
    <w:name w:val="Основной текст с отступом 32"/>
    <w:basedOn w:val="120"/>
    <w:rsid w:val="00B8284F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Cs w:val="20"/>
      <w:lang w:eastAsia="ar-SA"/>
    </w:rPr>
  </w:style>
  <w:style w:type="paragraph" w:customStyle="1" w:styleId="2f7">
    <w:name w:val="Текст2"/>
    <w:basedOn w:val="a9"/>
    <w:rsid w:val="00B8284F"/>
    <w:pPr>
      <w:suppressAutoHyphens/>
      <w:overflowPunct w:val="0"/>
      <w:autoSpaceDE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/>
      <w:sz w:val="20"/>
      <w:szCs w:val="20"/>
      <w:lang w:eastAsia="ar-SA"/>
    </w:rPr>
  </w:style>
  <w:style w:type="paragraph" w:customStyle="1" w:styleId="doc">
    <w:name w:val="doc"/>
    <w:basedOn w:val="a9"/>
    <w:rsid w:val="00B8284F"/>
    <w:pPr>
      <w:suppressAutoHyphens/>
      <w:spacing w:before="100" w:after="10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35">
    <w:name w:val="xl35"/>
    <w:basedOn w:val="a9"/>
    <w:rsid w:val="00B8284F"/>
    <w:pPr>
      <w:pBdr>
        <w:left w:val="single" w:sz="8" w:space="0" w:color="000000"/>
      </w:pBd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41">
    <w:name w:val="xl41"/>
    <w:basedOn w:val="a9"/>
    <w:rsid w:val="00B8284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xl44">
    <w:name w:val="xl44"/>
    <w:basedOn w:val="a9"/>
    <w:rsid w:val="00B8284F"/>
    <w:pPr>
      <w:suppressAutoHyphens/>
      <w:spacing w:before="100" w:after="100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affffffb">
    <w:name w:val="a"/>
    <w:basedOn w:val="a9"/>
    <w:rsid w:val="00B8284F"/>
    <w:pPr>
      <w:suppressAutoHyphens/>
      <w:spacing w:before="120" w:after="120" w:line="360" w:lineRule="auto"/>
      <w:ind w:firstLine="851"/>
      <w:jc w:val="both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1ff4">
    <w:name w:val="Знак1"/>
    <w:basedOn w:val="a9"/>
    <w:rsid w:val="00B8284F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-3">
    <w:name w:val="пункт-3"/>
    <w:basedOn w:val="a9"/>
    <w:rsid w:val="00B8284F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8"/>
      <w:lang w:eastAsia="ar-SA"/>
    </w:rPr>
  </w:style>
  <w:style w:type="paragraph" w:customStyle="1" w:styleId="-6">
    <w:name w:val="пункт-6"/>
    <w:basedOn w:val="a9"/>
    <w:rsid w:val="00B8284F"/>
    <w:pPr>
      <w:tabs>
        <w:tab w:val="left" w:pos="1985"/>
      </w:tabs>
      <w:suppressAutoHyphens/>
      <w:spacing w:after="0" w:line="360" w:lineRule="auto"/>
      <w:ind w:left="1985" w:hanging="567"/>
      <w:jc w:val="both"/>
    </w:pPr>
    <w:rPr>
      <w:rFonts w:ascii="Times New Roman" w:eastAsia="Times New Roman" w:hAnsi="Times New Roman"/>
      <w:bCs/>
      <w:sz w:val="24"/>
      <w:szCs w:val="28"/>
      <w:lang w:eastAsia="ar-SA"/>
    </w:rPr>
  </w:style>
  <w:style w:type="paragraph" w:customStyle="1" w:styleId="p4">
    <w:name w:val="p4"/>
    <w:basedOn w:val="a9"/>
    <w:rsid w:val="00B8284F"/>
    <w:pPr>
      <w:widowControl w:val="0"/>
      <w:tabs>
        <w:tab w:val="left" w:pos="2386"/>
        <w:tab w:val="left" w:pos="2613"/>
      </w:tabs>
      <w:suppressAutoHyphens/>
      <w:spacing w:after="0" w:line="277" w:lineRule="atLeast"/>
      <w:ind w:left="1173" w:hanging="2612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ffffffc">
    <w:name w:val="Заголовок формы"/>
    <w:basedOn w:val="a9"/>
    <w:rsid w:val="00B8284F"/>
    <w:pPr>
      <w:keepNext/>
      <w:suppressAutoHyphens/>
      <w:spacing w:before="360" w:after="24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ar-SA"/>
    </w:rPr>
  </w:style>
  <w:style w:type="paragraph" w:styleId="1ff5">
    <w:name w:val="index 1"/>
    <w:basedOn w:val="a9"/>
    <w:next w:val="a9"/>
    <w:rsid w:val="00B8284F"/>
    <w:pPr>
      <w:suppressAutoHyphens/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-">
    <w:name w:val="Контракт-раздел"/>
    <w:basedOn w:val="a9"/>
    <w:rsid w:val="00B8284F"/>
    <w:pPr>
      <w:keepNext/>
      <w:keepLines/>
      <w:tabs>
        <w:tab w:val="left" w:pos="0"/>
        <w:tab w:val="left" w:pos="567"/>
      </w:tabs>
      <w:suppressAutoHyphens/>
      <w:autoSpaceDE w:val="0"/>
      <w:spacing w:before="360" w:after="240" w:line="240" w:lineRule="auto"/>
      <w:jc w:val="center"/>
      <w:textAlignment w:val="baseline"/>
    </w:pPr>
    <w:rPr>
      <w:rFonts w:ascii="Times New Roman" w:eastAsia="Times New Roman" w:hAnsi="Times New Roman"/>
      <w:b/>
      <w:bCs/>
      <w:caps/>
      <w:sz w:val="24"/>
      <w:szCs w:val="28"/>
      <w:lang w:eastAsia="ar-SA"/>
    </w:rPr>
  </w:style>
  <w:style w:type="paragraph" w:customStyle="1" w:styleId="-0">
    <w:name w:val="Контракт-пункт"/>
    <w:basedOn w:val="a9"/>
    <w:rsid w:val="00B8284F"/>
    <w:pPr>
      <w:tabs>
        <w:tab w:val="left" w:pos="851"/>
        <w:tab w:val="left" w:pos="1134"/>
      </w:tabs>
      <w:suppressAutoHyphens/>
      <w:spacing w:after="0" w:line="360" w:lineRule="auto"/>
      <w:ind w:left="851" w:hanging="851"/>
      <w:jc w:val="both"/>
    </w:pPr>
    <w:rPr>
      <w:rFonts w:ascii="Times New Roman" w:eastAsia="Times New Roman" w:hAnsi="Times New Roman"/>
      <w:bCs/>
      <w:sz w:val="24"/>
      <w:szCs w:val="28"/>
      <w:lang w:eastAsia="ar-SA"/>
    </w:rPr>
  </w:style>
  <w:style w:type="paragraph" w:customStyle="1" w:styleId="-1">
    <w:name w:val="Контракт-подпункт"/>
    <w:basedOn w:val="a9"/>
    <w:rsid w:val="00B8284F"/>
    <w:pPr>
      <w:tabs>
        <w:tab w:val="left" w:pos="851"/>
        <w:tab w:val="left" w:pos="1134"/>
      </w:tabs>
      <w:suppressAutoHyphens/>
      <w:spacing w:after="0" w:line="360" w:lineRule="auto"/>
      <w:ind w:left="851" w:hanging="851"/>
      <w:jc w:val="both"/>
    </w:pPr>
    <w:rPr>
      <w:rFonts w:ascii="Times New Roman" w:eastAsia="Times New Roman" w:hAnsi="Times New Roman"/>
      <w:bCs/>
      <w:sz w:val="24"/>
      <w:szCs w:val="28"/>
      <w:lang w:eastAsia="ar-SA"/>
    </w:rPr>
  </w:style>
  <w:style w:type="paragraph" w:customStyle="1" w:styleId="-4">
    <w:name w:val="пункт-4"/>
    <w:basedOn w:val="a9"/>
    <w:rsid w:val="00B8284F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8"/>
      <w:lang w:eastAsia="ar-SA"/>
    </w:rPr>
  </w:style>
  <w:style w:type="paragraph" w:customStyle="1" w:styleId="-5">
    <w:name w:val="пункт-5"/>
    <w:basedOn w:val="a9"/>
    <w:rsid w:val="00B8284F"/>
    <w:pPr>
      <w:tabs>
        <w:tab w:val="left" w:pos="1418"/>
      </w:tabs>
      <w:suppressAutoHyphens/>
      <w:spacing w:after="0" w:line="360" w:lineRule="auto"/>
      <w:ind w:left="1418" w:hanging="1418"/>
      <w:jc w:val="both"/>
    </w:pPr>
    <w:rPr>
      <w:rFonts w:ascii="Times New Roman" w:eastAsia="Times New Roman" w:hAnsi="Times New Roman"/>
      <w:bCs/>
      <w:sz w:val="24"/>
      <w:szCs w:val="28"/>
      <w:lang w:eastAsia="ar-SA"/>
    </w:rPr>
  </w:style>
  <w:style w:type="paragraph" w:customStyle="1" w:styleId="-30">
    <w:name w:val="подзаголовок-3"/>
    <w:basedOn w:val="-3"/>
    <w:rsid w:val="00B8284F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8">
    <w:name w:val="Контракт-подраздел"/>
    <w:basedOn w:val="-0"/>
    <w:rsid w:val="00B8284F"/>
    <w:pPr>
      <w:keepNext/>
      <w:spacing w:before="240" w:after="120"/>
    </w:pPr>
    <w:rPr>
      <w:b/>
    </w:rPr>
  </w:style>
  <w:style w:type="paragraph" w:styleId="HTML1">
    <w:name w:val="HTML Address"/>
    <w:basedOn w:val="a9"/>
    <w:link w:val="HTML2"/>
    <w:rsid w:val="00B8284F"/>
    <w:pPr>
      <w:suppressAutoHyphens/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HTML2">
    <w:name w:val="Адрес HTML Знак"/>
    <w:basedOn w:val="ab"/>
    <w:link w:val="HTML1"/>
    <w:rsid w:val="00B8284F"/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-40">
    <w:name w:val="подзаголовок-4"/>
    <w:basedOn w:val="-4"/>
    <w:rsid w:val="00B8284F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9"/>
    <w:rsid w:val="00B8284F"/>
    <w:pPr>
      <w:tabs>
        <w:tab w:val="left" w:pos="2552"/>
      </w:tabs>
      <w:suppressAutoHyphens/>
      <w:spacing w:after="0" w:line="360" w:lineRule="auto"/>
      <w:ind w:left="2552" w:hanging="567"/>
      <w:jc w:val="both"/>
    </w:pPr>
    <w:rPr>
      <w:rFonts w:ascii="Times New Roman" w:eastAsia="Times New Roman" w:hAnsi="Times New Roman"/>
      <w:bCs/>
      <w:sz w:val="24"/>
      <w:szCs w:val="28"/>
      <w:lang w:eastAsia="ar-SA"/>
    </w:rPr>
  </w:style>
  <w:style w:type="paragraph" w:customStyle="1" w:styleId="216">
    <w:name w:val="Список 21"/>
    <w:basedOn w:val="a9"/>
    <w:rsid w:val="00B8284F"/>
    <w:pPr>
      <w:suppressAutoHyphens/>
      <w:spacing w:after="0" w:line="360" w:lineRule="auto"/>
      <w:ind w:left="566" w:hanging="283"/>
      <w:jc w:val="both"/>
    </w:pPr>
    <w:rPr>
      <w:rFonts w:ascii="Times New Roman" w:eastAsia="Times New Roman" w:hAnsi="Times New Roman"/>
      <w:bCs/>
      <w:sz w:val="24"/>
      <w:szCs w:val="28"/>
      <w:lang w:eastAsia="ar-SA"/>
    </w:rPr>
  </w:style>
  <w:style w:type="paragraph" w:customStyle="1" w:styleId="-9">
    <w:name w:val="Контракт-подподпункт"/>
    <w:basedOn w:val="a9"/>
    <w:rsid w:val="00B8284F"/>
    <w:pPr>
      <w:tabs>
        <w:tab w:val="left" w:pos="1418"/>
      </w:tabs>
      <w:suppressAutoHyphens/>
      <w:spacing w:after="0" w:line="360" w:lineRule="auto"/>
      <w:ind w:left="1418" w:hanging="567"/>
      <w:jc w:val="both"/>
    </w:pPr>
    <w:rPr>
      <w:rFonts w:ascii="Times New Roman" w:eastAsia="Times New Roman" w:hAnsi="Times New Roman"/>
      <w:bCs/>
      <w:sz w:val="24"/>
      <w:szCs w:val="28"/>
      <w:lang w:eastAsia="ar-SA"/>
    </w:rPr>
  </w:style>
  <w:style w:type="paragraph" w:customStyle="1" w:styleId="affffffd">
    <w:name w:val="Знак Знак Знак Знак Знак Знак"/>
    <w:basedOn w:val="a9"/>
    <w:next w:val="10"/>
    <w:rsid w:val="00B8284F"/>
    <w:pPr>
      <w:suppressAutoHyphens/>
      <w:spacing w:line="240" w:lineRule="exact"/>
      <w:jc w:val="both"/>
    </w:pPr>
    <w:rPr>
      <w:rFonts w:ascii="Verdana" w:eastAsia="Times New Roman" w:hAnsi="Verdana"/>
      <w:sz w:val="20"/>
      <w:szCs w:val="20"/>
      <w:lang w:val="en-US" w:eastAsia="ar-SA"/>
    </w:rPr>
  </w:style>
  <w:style w:type="paragraph" w:customStyle="1" w:styleId="TimesNewRoman">
    <w:name w:val="Ариал + Times New Roman"/>
    <w:basedOn w:val="affffb"/>
    <w:rsid w:val="00B8284F"/>
    <w:pPr>
      <w:widowControl w:val="0"/>
      <w:tabs>
        <w:tab w:val="left" w:pos="1620"/>
        <w:tab w:val="left" w:pos="2700"/>
      </w:tabs>
      <w:suppressAutoHyphens/>
      <w:spacing w:before="0" w:after="0" w:line="240" w:lineRule="auto"/>
      <w:ind w:firstLine="720"/>
      <w:textAlignment w:val="baseline"/>
    </w:pPr>
    <w:rPr>
      <w:rFonts w:ascii="Times New Roman" w:hAnsi="Times New Roman" w:cs="Times New Roman"/>
      <w:lang w:eastAsia="ar-SA"/>
    </w:rPr>
  </w:style>
  <w:style w:type="paragraph" w:customStyle="1" w:styleId="affffffe">
    <w:name w:val="Марк список"/>
    <w:basedOn w:val="a9"/>
    <w:rsid w:val="00B8284F"/>
    <w:pPr>
      <w:tabs>
        <w:tab w:val="left" w:pos="360"/>
      </w:tabs>
      <w:suppressAutoHyphens/>
      <w:spacing w:after="140" w:line="240" w:lineRule="auto"/>
      <w:ind w:left="360" w:hanging="360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3e">
    <w:name w:val="заголовок 3"/>
    <w:basedOn w:val="a9"/>
    <w:next w:val="a9"/>
    <w:rsid w:val="00B8284F"/>
    <w:pPr>
      <w:keepNext/>
      <w:widowControl w:val="0"/>
      <w:suppressAutoHyphens/>
      <w:overflowPunct w:val="0"/>
      <w:autoSpaceDE w:val="0"/>
      <w:spacing w:before="240" w:after="60" w:line="240" w:lineRule="auto"/>
      <w:ind w:left="1388" w:hanging="708"/>
      <w:jc w:val="both"/>
      <w:textAlignment w:val="baseline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afffffff">
    <w:name w:val="текст примечания"/>
    <w:basedOn w:val="a9"/>
    <w:rsid w:val="00B8284F"/>
    <w:pPr>
      <w:widowControl w:val="0"/>
      <w:suppressAutoHyphens/>
      <w:overflowPunct w:val="0"/>
      <w:autoSpaceDE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fffffff0">
    <w:name w:val="Подподпункт Знак"/>
    <w:basedOn w:val="a9"/>
    <w:rsid w:val="00B8284F"/>
    <w:pPr>
      <w:tabs>
        <w:tab w:val="left" w:pos="1134"/>
        <w:tab w:val="left" w:pos="3119"/>
      </w:tabs>
      <w:suppressAutoHyphens/>
      <w:spacing w:after="0" w:line="360" w:lineRule="auto"/>
      <w:ind w:left="360" w:hanging="567"/>
      <w:jc w:val="both"/>
    </w:pPr>
    <w:rPr>
      <w:rFonts w:ascii="Times New Roman" w:eastAsia="Times New Roman" w:hAnsi="Times New Roman"/>
      <w:bCs/>
      <w:sz w:val="28"/>
      <w:szCs w:val="28"/>
      <w:lang w:eastAsia="ar-SA"/>
    </w:rPr>
  </w:style>
  <w:style w:type="paragraph" w:customStyle="1" w:styleId="afffffff1">
    <w:name w:val="Маркирование"/>
    <w:basedOn w:val="1ff0"/>
    <w:rsid w:val="00B8284F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fff2">
    <w:name w:val="Ñòèëü íà÷àëî"/>
    <w:basedOn w:val="a9"/>
    <w:rsid w:val="00B8284F"/>
    <w:pPr>
      <w:suppressAutoHyphens/>
      <w:spacing w:after="0" w:line="264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fffffff3">
    <w:name w:val="Стиль"/>
    <w:rsid w:val="00B8284F"/>
    <w:pPr>
      <w:widowControl w:val="0"/>
      <w:suppressAutoHyphens/>
      <w:autoSpaceDE w:val="0"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afffffff4">
    <w:name w:val="Дашков"/>
    <w:basedOn w:val="a9"/>
    <w:rsid w:val="00B8284F"/>
    <w:pPr>
      <w:keepNext/>
      <w:keepLines/>
      <w:tabs>
        <w:tab w:val="left" w:pos="-720"/>
      </w:tabs>
      <w:suppressAutoHyphens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afffffff5">
    <w:name w:val="Абзац нумеров"/>
    <w:basedOn w:val="a9"/>
    <w:rsid w:val="00B8284F"/>
    <w:pPr>
      <w:tabs>
        <w:tab w:val="left" w:pos="576"/>
      </w:tabs>
      <w:suppressAutoHyphens/>
      <w:spacing w:after="120" w:line="288" w:lineRule="auto"/>
      <w:ind w:left="576" w:hanging="576"/>
      <w:jc w:val="both"/>
    </w:pPr>
    <w:rPr>
      <w:rFonts w:ascii="Times New Roman" w:eastAsia="Times New Roman" w:hAnsi="Times New Roman"/>
      <w:bCs/>
      <w:sz w:val="28"/>
      <w:szCs w:val="28"/>
      <w:lang w:eastAsia="ar-SA"/>
    </w:rPr>
  </w:style>
  <w:style w:type="paragraph" w:customStyle="1" w:styleId="Iniiaiieoaeno">
    <w:name w:val="!Iniiaiie oaeno"/>
    <w:basedOn w:val="a9"/>
    <w:rsid w:val="00B8284F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fffffff6">
    <w:name w:val="буквы"/>
    <w:basedOn w:val="a9"/>
    <w:rsid w:val="00B8284F"/>
    <w:pPr>
      <w:tabs>
        <w:tab w:val="num" w:pos="1080"/>
      </w:tabs>
      <w:suppressAutoHyphens/>
      <w:spacing w:after="0" w:line="360" w:lineRule="auto"/>
      <w:ind w:left="1080" w:hanging="360"/>
      <w:jc w:val="both"/>
    </w:pPr>
    <w:rPr>
      <w:rFonts w:ascii="Times New Roman" w:eastAsia="Times New Roman" w:hAnsi="Times New Roman"/>
      <w:bCs/>
      <w:sz w:val="28"/>
      <w:lang w:eastAsia="ar-SA"/>
    </w:rPr>
  </w:style>
  <w:style w:type="paragraph" w:customStyle="1" w:styleId="afffffff7">
    <w:name w:val="Стадия_кр"/>
    <w:basedOn w:val="a9"/>
    <w:next w:val="a9"/>
    <w:rsid w:val="00B8284F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fffffff8">
    <w:name w:val="перечень"/>
    <w:basedOn w:val="a9"/>
    <w:rsid w:val="00B8284F"/>
    <w:pPr>
      <w:tabs>
        <w:tab w:val="left" w:pos="417"/>
        <w:tab w:val="left" w:pos="619"/>
        <w:tab w:val="left" w:pos="1276"/>
      </w:tabs>
      <w:suppressAutoHyphens/>
      <w:spacing w:after="0" w:line="240" w:lineRule="auto"/>
      <w:ind w:left="619" w:right="57" w:hanging="238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rial11pt095">
    <w:name w:val="Стиль Arial 11 pt по ширине Первая строка:  095 см Междустр.ин..."/>
    <w:basedOn w:val="a9"/>
    <w:rsid w:val="00B8284F"/>
    <w:pPr>
      <w:suppressAutoHyphens/>
      <w:spacing w:after="0" w:line="240" w:lineRule="auto"/>
      <w:ind w:firstLine="539"/>
      <w:jc w:val="both"/>
    </w:pPr>
    <w:rPr>
      <w:rFonts w:ascii="Arial" w:eastAsia="Times New Roman" w:hAnsi="Arial" w:cs="Arial"/>
      <w:b/>
      <w:bCs/>
      <w:i/>
      <w:iCs/>
      <w:color w:val="000000"/>
      <w:szCs w:val="24"/>
      <w:lang w:eastAsia="ar-SA"/>
    </w:rPr>
  </w:style>
  <w:style w:type="paragraph" w:customStyle="1" w:styleId="caaieiaie4">
    <w:name w:val="caaieiaie 4"/>
    <w:basedOn w:val="a9"/>
    <w:next w:val="a9"/>
    <w:rsid w:val="00B8284F"/>
    <w:pPr>
      <w:keepNext/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217">
    <w:name w:val="заголовок 21"/>
    <w:basedOn w:val="a9"/>
    <w:next w:val="a9"/>
    <w:rsid w:val="00B8284F"/>
    <w:pPr>
      <w:keepNext/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xtkorper">
    <w:name w:val="Textkorper"/>
    <w:basedOn w:val="a9"/>
    <w:rsid w:val="00B8284F"/>
    <w:pPr>
      <w:suppressAutoHyphens/>
      <w:spacing w:after="0" w:line="240" w:lineRule="auto"/>
    </w:pPr>
    <w:rPr>
      <w:rFonts w:ascii="Arial" w:eastAsia="Times New Roman" w:hAnsi="Arial"/>
      <w:szCs w:val="20"/>
      <w:lang w:eastAsia="ar-SA"/>
    </w:rPr>
  </w:style>
  <w:style w:type="paragraph" w:customStyle="1" w:styleId="BodyText27">
    <w:name w:val="Body Text 27"/>
    <w:basedOn w:val="a9"/>
    <w:rsid w:val="00B8284F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odyText222">
    <w:name w:val="Body Text 222"/>
    <w:basedOn w:val="a9"/>
    <w:rsid w:val="00B8284F"/>
    <w:pPr>
      <w:suppressAutoHyphens/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BodyText221">
    <w:name w:val="Body Text 221"/>
    <w:basedOn w:val="a9"/>
    <w:rsid w:val="00B8284F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odyTextIndent38">
    <w:name w:val="Body Text Indent 38"/>
    <w:basedOn w:val="a9"/>
    <w:rsid w:val="00B8284F"/>
    <w:pPr>
      <w:suppressAutoHyphens/>
      <w:overflowPunct w:val="0"/>
      <w:autoSpaceDE w:val="0"/>
      <w:spacing w:after="0" w:line="240" w:lineRule="auto"/>
      <w:ind w:left="576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aaieiaie21">
    <w:name w:val="caaieiaie 21"/>
    <w:basedOn w:val="a9"/>
    <w:next w:val="a9"/>
    <w:rsid w:val="00B8284F"/>
    <w:pPr>
      <w:keepNext/>
      <w:widowControl w:val="0"/>
      <w:suppressAutoHyphens/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fffffff9">
    <w:name w:val="Переменные"/>
    <w:basedOn w:val="afc"/>
    <w:rsid w:val="00B8284F"/>
    <w:pPr>
      <w:widowControl w:val="0"/>
      <w:tabs>
        <w:tab w:val="left" w:pos="482"/>
      </w:tabs>
      <w:suppressAutoHyphens/>
      <w:spacing w:after="0" w:line="336" w:lineRule="auto"/>
      <w:ind w:left="482" w:hanging="482"/>
      <w:jc w:val="both"/>
      <w:textAlignment w:val="baseline"/>
    </w:pPr>
    <w:rPr>
      <w:bCs/>
      <w:sz w:val="22"/>
      <w:szCs w:val="22"/>
      <w:lang w:eastAsia="ar-SA"/>
    </w:rPr>
  </w:style>
  <w:style w:type="paragraph" w:customStyle="1" w:styleId="afffffffa">
    <w:name w:val="Формула"/>
    <w:basedOn w:val="afc"/>
    <w:rsid w:val="00B8284F"/>
    <w:pPr>
      <w:widowControl w:val="0"/>
      <w:tabs>
        <w:tab w:val="center" w:pos="4536"/>
        <w:tab w:val="right" w:pos="9356"/>
      </w:tabs>
      <w:suppressAutoHyphens/>
      <w:spacing w:after="0" w:line="336" w:lineRule="auto"/>
      <w:jc w:val="both"/>
      <w:textAlignment w:val="baseline"/>
    </w:pPr>
    <w:rPr>
      <w:bCs/>
      <w:sz w:val="22"/>
      <w:szCs w:val="22"/>
      <w:lang w:eastAsia="ar-SA"/>
    </w:rPr>
  </w:style>
  <w:style w:type="paragraph" w:customStyle="1" w:styleId="afffffffb">
    <w:name w:val="Чертежный"/>
    <w:rsid w:val="00B8284F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ffc">
    <w:name w:val="Листинг программы"/>
    <w:rsid w:val="00B8284F"/>
    <w:pPr>
      <w:suppressAutoHyphens/>
    </w:pPr>
    <w:rPr>
      <w:rFonts w:ascii="Times New Roman" w:eastAsia="Arial" w:hAnsi="Times New Roman"/>
      <w:lang w:eastAsia="ar-SA"/>
    </w:rPr>
  </w:style>
  <w:style w:type="paragraph" w:customStyle="1" w:styleId="afffffffd">
    <w:name w:val="Раздел"/>
    <w:basedOn w:val="a9"/>
    <w:next w:val="affff"/>
    <w:rsid w:val="00B8284F"/>
    <w:pPr>
      <w:keepNext/>
      <w:tabs>
        <w:tab w:val="left" w:pos="1776"/>
      </w:tabs>
      <w:suppressAutoHyphens/>
      <w:spacing w:before="240" w:after="240" w:line="240" w:lineRule="auto"/>
      <w:ind w:left="1776" w:hanging="360"/>
      <w:jc w:val="center"/>
    </w:pPr>
    <w:rPr>
      <w:rFonts w:ascii="Times New Roman" w:eastAsia="Times New Roman" w:hAnsi="Times New Roman"/>
      <w:b/>
      <w:sz w:val="20"/>
      <w:szCs w:val="24"/>
      <w:lang w:eastAsia="ar-SA"/>
    </w:rPr>
  </w:style>
  <w:style w:type="paragraph" w:customStyle="1" w:styleId="141">
    <w:name w:val="Таблица 14(моя)"/>
    <w:basedOn w:val="a9"/>
    <w:rsid w:val="00B8284F"/>
    <w:pPr>
      <w:suppressAutoHyphens/>
      <w:spacing w:after="0" w:line="240" w:lineRule="auto"/>
      <w:ind w:left="57" w:right="113"/>
      <w:jc w:val="both"/>
    </w:pPr>
    <w:rPr>
      <w:rFonts w:ascii="Arial" w:eastAsia="Times New Roman" w:hAnsi="Arial"/>
      <w:color w:val="000000"/>
      <w:szCs w:val="28"/>
      <w:lang w:eastAsia="ar-SA"/>
    </w:rPr>
  </w:style>
  <w:style w:type="paragraph" w:customStyle="1" w:styleId="TR1">
    <w:name w:val="TR1"/>
    <w:basedOn w:val="a9"/>
    <w:rsid w:val="00B8284F"/>
    <w:pPr>
      <w:tabs>
        <w:tab w:val="left" w:pos="1304"/>
      </w:tabs>
      <w:suppressAutoHyphens/>
      <w:spacing w:before="120" w:after="120" w:line="360" w:lineRule="auto"/>
      <w:ind w:left="284" w:right="284" w:firstLine="720"/>
    </w:pPr>
    <w:rPr>
      <w:rFonts w:ascii="Times New Roman" w:eastAsia="MS Mincho" w:hAnsi="Times New Roman"/>
      <w:b/>
      <w:sz w:val="24"/>
      <w:szCs w:val="24"/>
      <w:lang w:eastAsia="ar-SA"/>
    </w:rPr>
  </w:style>
  <w:style w:type="paragraph" w:customStyle="1" w:styleId="text">
    <w:name w:val="text"/>
    <w:basedOn w:val="a9"/>
    <w:rsid w:val="00B8284F"/>
    <w:pPr>
      <w:suppressAutoHyphens/>
      <w:spacing w:before="100" w:after="100" w:line="175" w:lineRule="atLeast"/>
    </w:pPr>
    <w:rPr>
      <w:rFonts w:ascii="Arial" w:eastAsia="Times New Roman" w:hAnsi="Arial" w:cs="Arial"/>
      <w:color w:val="000000"/>
      <w:sz w:val="15"/>
      <w:szCs w:val="15"/>
      <w:lang w:eastAsia="ar-SA"/>
    </w:rPr>
  </w:style>
  <w:style w:type="paragraph" w:customStyle="1" w:styleId="114">
    <w:name w:val="Знак Знак Знак11"/>
    <w:basedOn w:val="a9"/>
    <w:rsid w:val="00B8284F"/>
    <w:pPr>
      <w:tabs>
        <w:tab w:val="left" w:pos="360"/>
      </w:tabs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n6b9d9e8">
    <w:name w:val="n6ъb9d9e8тата"/>
    <w:basedOn w:val="a9"/>
    <w:rsid w:val="00B8284F"/>
    <w:pPr>
      <w:keepNext/>
      <w:widowControl w:val="0"/>
      <w:suppressAutoHyphens/>
      <w:spacing w:after="0" w:line="360" w:lineRule="auto"/>
      <w:ind w:left="1134" w:right="1134"/>
      <w:jc w:val="both"/>
    </w:pPr>
    <w:rPr>
      <w:rFonts w:ascii="Times New Roman" w:eastAsia="Times New Roman" w:hAnsi="Times New Roman"/>
      <w:sz w:val="36"/>
      <w:szCs w:val="20"/>
      <w:lang w:eastAsia="ar-SA"/>
    </w:rPr>
  </w:style>
  <w:style w:type="paragraph" w:customStyle="1" w:styleId="2f8">
    <w:name w:val="заголовок 2"/>
    <w:basedOn w:val="a9"/>
    <w:next w:val="a9"/>
    <w:rsid w:val="00B8284F"/>
    <w:pPr>
      <w:keepNext/>
      <w:widowControl w:val="0"/>
      <w:suppressAutoHyphens/>
      <w:spacing w:before="240" w:after="60" w:line="360" w:lineRule="auto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47">
    <w:name w:val="заголовок 4"/>
    <w:basedOn w:val="a9"/>
    <w:next w:val="a9"/>
    <w:rsid w:val="00B8284F"/>
    <w:pPr>
      <w:keepNext/>
      <w:widowControl w:val="0"/>
      <w:suppressAutoHyphens/>
      <w:spacing w:before="240" w:after="60" w:line="360" w:lineRule="auto"/>
    </w:pPr>
    <w:rPr>
      <w:rFonts w:ascii="Arial" w:eastAsia="Times New Roman" w:hAnsi="Arial"/>
      <w:b/>
      <w:sz w:val="28"/>
      <w:szCs w:val="20"/>
      <w:lang w:eastAsia="ar-SA"/>
    </w:rPr>
  </w:style>
  <w:style w:type="paragraph" w:customStyle="1" w:styleId="54">
    <w:name w:val="заголовок 5"/>
    <w:basedOn w:val="a9"/>
    <w:next w:val="a9"/>
    <w:rsid w:val="00B8284F"/>
    <w:pPr>
      <w:widowControl w:val="0"/>
      <w:suppressAutoHyphens/>
      <w:spacing w:before="240" w:after="60" w:line="360" w:lineRule="auto"/>
    </w:pPr>
    <w:rPr>
      <w:rFonts w:ascii="Arial" w:eastAsia="Times New Roman" w:hAnsi="Arial"/>
      <w:szCs w:val="20"/>
      <w:lang w:eastAsia="ar-SA"/>
    </w:rPr>
  </w:style>
  <w:style w:type="paragraph" w:customStyle="1" w:styleId="font5">
    <w:name w:val="font5"/>
    <w:basedOn w:val="a9"/>
    <w:rsid w:val="00B8284F"/>
    <w:pPr>
      <w:suppressAutoHyphens/>
      <w:spacing w:before="100" w:after="100" w:line="360" w:lineRule="auto"/>
    </w:pPr>
    <w:rPr>
      <w:rFonts w:ascii="Tahoma" w:eastAsia="Arial Unicode MS" w:hAnsi="Tahoma" w:cs="Tahoma"/>
      <w:color w:val="000000"/>
      <w:sz w:val="28"/>
      <w:szCs w:val="24"/>
      <w:lang w:eastAsia="ar-SA"/>
    </w:rPr>
  </w:style>
  <w:style w:type="paragraph" w:customStyle="1" w:styleId="font6">
    <w:name w:val="font6"/>
    <w:basedOn w:val="a9"/>
    <w:rsid w:val="00B8284F"/>
    <w:pPr>
      <w:suppressAutoHyphens/>
      <w:spacing w:before="100" w:after="100" w:line="360" w:lineRule="auto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font7">
    <w:name w:val="font7"/>
    <w:basedOn w:val="a9"/>
    <w:rsid w:val="00B8284F"/>
    <w:pPr>
      <w:suppressAutoHyphens/>
      <w:spacing w:before="100" w:after="100" w:line="360" w:lineRule="auto"/>
    </w:pPr>
    <w:rPr>
      <w:rFonts w:ascii="Symbol" w:eastAsia="Arial Unicode MS" w:hAnsi="Symbol" w:cs="Arial Unicode MS"/>
      <w:sz w:val="28"/>
      <w:szCs w:val="24"/>
      <w:lang w:eastAsia="ar-SA"/>
    </w:rPr>
  </w:style>
  <w:style w:type="paragraph" w:customStyle="1" w:styleId="font8">
    <w:name w:val="font8"/>
    <w:basedOn w:val="a9"/>
    <w:rsid w:val="00B8284F"/>
    <w:pPr>
      <w:suppressAutoHyphens/>
      <w:spacing w:before="100" w:after="100" w:line="360" w:lineRule="auto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font9">
    <w:name w:val="font9"/>
    <w:basedOn w:val="a9"/>
    <w:rsid w:val="00B8284F"/>
    <w:pPr>
      <w:suppressAutoHyphens/>
      <w:spacing w:before="100" w:after="100" w:line="360" w:lineRule="auto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font10">
    <w:name w:val="font10"/>
    <w:basedOn w:val="a9"/>
    <w:rsid w:val="00B8284F"/>
    <w:pPr>
      <w:suppressAutoHyphens/>
      <w:spacing w:before="100" w:after="100" w:line="360" w:lineRule="auto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font11">
    <w:name w:val="font11"/>
    <w:basedOn w:val="a9"/>
    <w:rsid w:val="00B8284F"/>
    <w:pPr>
      <w:suppressAutoHyphens/>
      <w:spacing w:before="100" w:after="100" w:line="360" w:lineRule="auto"/>
    </w:pPr>
    <w:rPr>
      <w:rFonts w:ascii="Symbol" w:eastAsia="Arial Unicode MS" w:hAnsi="Symbol" w:cs="Arial Unicode MS"/>
      <w:sz w:val="28"/>
      <w:szCs w:val="24"/>
      <w:lang w:eastAsia="ar-SA"/>
    </w:rPr>
  </w:style>
  <w:style w:type="paragraph" w:customStyle="1" w:styleId="font12">
    <w:name w:val="font12"/>
    <w:basedOn w:val="a9"/>
    <w:rsid w:val="00B8284F"/>
    <w:pPr>
      <w:suppressAutoHyphens/>
      <w:spacing w:before="100" w:after="100" w:line="360" w:lineRule="auto"/>
    </w:pPr>
    <w:rPr>
      <w:rFonts w:ascii="Arial" w:eastAsia="Arial Unicode MS" w:hAnsi="Arial" w:cs="Arial Unicode MS"/>
      <w:color w:val="000000"/>
      <w:sz w:val="20"/>
      <w:szCs w:val="20"/>
      <w:lang w:eastAsia="ar-SA"/>
    </w:rPr>
  </w:style>
  <w:style w:type="paragraph" w:customStyle="1" w:styleId="xl24">
    <w:name w:val="xl24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26">
    <w:name w:val="xl26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  <w:textAlignment w:val="center"/>
    </w:pPr>
    <w:rPr>
      <w:rFonts w:ascii="Symbol" w:eastAsia="Arial Unicode MS" w:hAnsi="Symbol" w:cs="Arial Unicode MS"/>
      <w:sz w:val="28"/>
      <w:szCs w:val="24"/>
      <w:lang w:eastAsia="ar-SA"/>
    </w:rPr>
  </w:style>
  <w:style w:type="paragraph" w:customStyle="1" w:styleId="xl27">
    <w:name w:val="xl27"/>
    <w:basedOn w:val="a9"/>
    <w:rsid w:val="00B8284F"/>
    <w:pPr>
      <w:suppressAutoHyphens/>
      <w:spacing w:before="100" w:after="100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28">
    <w:name w:val="xl28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0">
    <w:name w:val="xl30"/>
    <w:basedOn w:val="a9"/>
    <w:rsid w:val="00B8284F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1">
    <w:name w:val="xl31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2">
    <w:name w:val="xl32"/>
    <w:basedOn w:val="a9"/>
    <w:rsid w:val="00B8284F"/>
    <w:pPr>
      <w:suppressAutoHyphens/>
      <w:spacing w:before="100" w:after="100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xl33">
    <w:name w:val="xl33"/>
    <w:basedOn w:val="a9"/>
    <w:rsid w:val="00B8284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4">
    <w:name w:val="xl34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6">
    <w:name w:val="xl36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7">
    <w:name w:val="xl37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8">
    <w:name w:val="xl38"/>
    <w:basedOn w:val="a9"/>
    <w:rsid w:val="00B8284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40">
    <w:name w:val="xl40"/>
    <w:basedOn w:val="a9"/>
    <w:rsid w:val="00B8284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100" w:after="100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xl42">
    <w:name w:val="xl42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43">
    <w:name w:val="xl43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45">
    <w:name w:val="xl45"/>
    <w:basedOn w:val="a9"/>
    <w:rsid w:val="00B8284F"/>
    <w:pPr>
      <w:pBdr>
        <w:bottom w:val="single" w:sz="4" w:space="0" w:color="000000"/>
      </w:pBdr>
      <w:suppressAutoHyphens/>
      <w:spacing w:before="100" w:after="100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font0">
    <w:name w:val="font0"/>
    <w:basedOn w:val="a9"/>
    <w:rsid w:val="00B8284F"/>
    <w:pPr>
      <w:suppressAutoHyphens/>
      <w:spacing w:before="100" w:after="100" w:line="360" w:lineRule="auto"/>
    </w:pPr>
    <w:rPr>
      <w:rFonts w:ascii="Arial" w:eastAsia="Arial Unicode MS" w:hAnsi="Arial" w:cs="Arial Unicode MS"/>
      <w:sz w:val="20"/>
      <w:szCs w:val="20"/>
      <w:lang w:eastAsia="ar-SA"/>
    </w:rPr>
  </w:style>
  <w:style w:type="paragraph" w:customStyle="1" w:styleId="xl46">
    <w:name w:val="xl46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49">
    <w:name w:val="xl49"/>
    <w:basedOn w:val="a9"/>
    <w:rsid w:val="00B8284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0">
    <w:name w:val="xl50"/>
    <w:basedOn w:val="a9"/>
    <w:rsid w:val="00B8284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1">
    <w:name w:val="xl51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2">
    <w:name w:val="xl52"/>
    <w:basedOn w:val="a9"/>
    <w:rsid w:val="00B8284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3">
    <w:name w:val="xl53"/>
    <w:basedOn w:val="a9"/>
    <w:rsid w:val="00B8284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4">
    <w:name w:val="xl54"/>
    <w:basedOn w:val="a9"/>
    <w:rsid w:val="00B8284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5">
    <w:name w:val="xl55"/>
    <w:basedOn w:val="a9"/>
    <w:rsid w:val="00B8284F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xl56">
    <w:name w:val="xl56"/>
    <w:basedOn w:val="a9"/>
    <w:rsid w:val="00B8284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ar-SA"/>
    </w:rPr>
  </w:style>
  <w:style w:type="paragraph" w:customStyle="1" w:styleId="xl57">
    <w:name w:val="xl57"/>
    <w:basedOn w:val="a9"/>
    <w:rsid w:val="00B8284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ar-SA"/>
    </w:rPr>
  </w:style>
  <w:style w:type="paragraph" w:customStyle="1" w:styleId="xl58">
    <w:name w:val="xl58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9">
    <w:name w:val="xl59"/>
    <w:basedOn w:val="a9"/>
    <w:rsid w:val="00B8284F"/>
    <w:pPr>
      <w:pBdr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0">
    <w:name w:val="xl60"/>
    <w:basedOn w:val="a9"/>
    <w:rsid w:val="00B8284F"/>
    <w:pPr>
      <w:pBdr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ar-SA"/>
    </w:rPr>
  </w:style>
  <w:style w:type="paragraph" w:customStyle="1" w:styleId="xl61">
    <w:name w:val="xl61"/>
    <w:basedOn w:val="a9"/>
    <w:rsid w:val="00B8284F"/>
    <w:pPr>
      <w:pBdr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2">
    <w:name w:val="xl62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3">
    <w:name w:val="xl63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4">
    <w:name w:val="xl64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5">
    <w:name w:val="xl65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6">
    <w:name w:val="xl66"/>
    <w:basedOn w:val="a9"/>
    <w:rsid w:val="00B8284F"/>
    <w:pPr>
      <w:pBdr>
        <w:top w:val="single" w:sz="4" w:space="0" w:color="000000"/>
        <w:bottom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7">
    <w:name w:val="xl67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8">
    <w:name w:val="xl68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9">
    <w:name w:val="xl69"/>
    <w:basedOn w:val="a9"/>
    <w:rsid w:val="00B8284F"/>
    <w:pPr>
      <w:pBdr>
        <w:top w:val="single" w:sz="4" w:space="0" w:color="000000"/>
        <w:bottom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70">
    <w:name w:val="xl70"/>
    <w:basedOn w:val="a9"/>
    <w:rsid w:val="00B8284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71">
    <w:name w:val="xl71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" w:eastAsia="Arial Unicode MS" w:hAnsi="Arial" w:cs="Arial Unicode MS"/>
      <w:b/>
      <w:bCs/>
      <w:sz w:val="28"/>
      <w:szCs w:val="24"/>
      <w:lang w:eastAsia="ar-SA"/>
    </w:rPr>
  </w:style>
  <w:style w:type="paragraph" w:customStyle="1" w:styleId="xl72">
    <w:name w:val="xl72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73">
    <w:name w:val="xl73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74">
    <w:name w:val="xl74"/>
    <w:basedOn w:val="a9"/>
    <w:rsid w:val="00B8284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Iaenienie">
    <w:name w:val="Ia?e nienie"/>
    <w:basedOn w:val="a9"/>
    <w:rsid w:val="00B8284F"/>
    <w:pPr>
      <w:tabs>
        <w:tab w:val="left" w:pos="360"/>
      </w:tabs>
      <w:suppressAutoHyphens/>
      <w:overflowPunct w:val="0"/>
      <w:autoSpaceDE w:val="0"/>
      <w:spacing w:after="140" w:line="360" w:lineRule="auto"/>
      <w:ind w:left="360" w:hanging="360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Sp10">
    <w:name w:val="Sp1"/>
    <w:basedOn w:val="a9"/>
    <w:rsid w:val="00B8284F"/>
    <w:pPr>
      <w:tabs>
        <w:tab w:val="left" w:pos="0"/>
      </w:tabs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b/>
      <w:kern w:val="1"/>
      <w:sz w:val="28"/>
      <w:szCs w:val="24"/>
      <w:lang w:eastAsia="ar-SA"/>
    </w:rPr>
  </w:style>
  <w:style w:type="paragraph" w:customStyle="1" w:styleId="Sp2">
    <w:name w:val="Sp2"/>
    <w:basedOn w:val="Sp10"/>
    <w:rsid w:val="00B8284F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B8284F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ffe">
    <w:name w:val="Дефис"/>
    <w:basedOn w:val="a9"/>
    <w:rsid w:val="00B8284F"/>
    <w:pPr>
      <w:tabs>
        <w:tab w:val="num" w:pos="0"/>
        <w:tab w:val="left" w:pos="360"/>
      </w:tabs>
      <w:suppressAutoHyphens/>
      <w:spacing w:after="0" w:line="360" w:lineRule="auto"/>
      <w:ind w:firstLine="567"/>
      <w:jc w:val="both"/>
    </w:pPr>
    <w:rPr>
      <w:rFonts w:ascii="Times New Roman" w:eastAsia="Times New Roman" w:hAnsi="Times New Roman"/>
      <w:bCs/>
      <w:kern w:val="1"/>
      <w:sz w:val="28"/>
      <w:szCs w:val="24"/>
      <w:lang w:eastAsia="ar-SA"/>
    </w:rPr>
  </w:style>
  <w:style w:type="paragraph" w:customStyle="1" w:styleId="affffffff">
    <w:name w:val="Справка"/>
    <w:basedOn w:val="a9"/>
    <w:next w:val="a9"/>
    <w:rsid w:val="00B8284F"/>
    <w:pPr>
      <w:suppressAutoHyphens/>
      <w:spacing w:before="2400" w:after="24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affffffff0">
    <w:name w:val="ТекстОбычный"/>
    <w:rsid w:val="00B8284F"/>
    <w:pPr>
      <w:suppressAutoHyphens/>
      <w:spacing w:line="360" w:lineRule="auto"/>
      <w:ind w:firstLine="851"/>
      <w:jc w:val="both"/>
    </w:pPr>
    <w:rPr>
      <w:rFonts w:ascii="Times New Roman" w:eastAsia="Arial" w:hAnsi="Times New Roman"/>
      <w:sz w:val="24"/>
      <w:lang w:eastAsia="ar-SA"/>
    </w:rPr>
  </w:style>
  <w:style w:type="paragraph" w:customStyle="1" w:styleId="11pt">
    <w:name w:val="Обычный + 11 pt"/>
    <w:basedOn w:val="a9"/>
    <w:rsid w:val="00B8284F"/>
    <w:pPr>
      <w:suppressAutoHyphens/>
      <w:spacing w:after="0" w:line="360" w:lineRule="auto"/>
      <w:jc w:val="center"/>
    </w:pPr>
    <w:rPr>
      <w:rFonts w:ascii="Times New Roman" w:eastAsia="Times New Roman" w:hAnsi="Times New Roman"/>
      <w:szCs w:val="24"/>
      <w:lang w:eastAsia="ar-SA"/>
    </w:rPr>
  </w:style>
  <w:style w:type="paragraph" w:customStyle="1" w:styleId="affffffff1">
    <w:name w:val="ФИО"/>
    <w:basedOn w:val="a9"/>
    <w:next w:val="a9"/>
    <w:rsid w:val="00B8284F"/>
    <w:pPr>
      <w:suppressAutoHyphens/>
      <w:spacing w:before="480" w:after="0" w:line="360" w:lineRule="auto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Iniiaiieoaeno21">
    <w:name w:val="Iniiaiie oaeno 21"/>
    <w:basedOn w:val="a9"/>
    <w:rsid w:val="00B8284F"/>
    <w:pPr>
      <w:widowControl w:val="0"/>
      <w:suppressAutoHyphens/>
      <w:overflowPunct w:val="0"/>
      <w:autoSpaceDE w:val="0"/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21">
    <w:name w:val="Body Text Indent 21"/>
    <w:basedOn w:val="a9"/>
    <w:rsid w:val="00B8284F"/>
    <w:pPr>
      <w:suppressAutoHyphens/>
      <w:overflowPunct w:val="0"/>
      <w:autoSpaceDE w:val="0"/>
      <w:spacing w:after="0" w:line="360" w:lineRule="auto"/>
      <w:ind w:firstLine="720"/>
      <w:jc w:val="both"/>
    </w:pPr>
    <w:rPr>
      <w:rFonts w:ascii="Times New Roman" w:eastAsia="Times New Roman" w:hAnsi="Times New Roman"/>
      <w:i/>
      <w:sz w:val="28"/>
      <w:szCs w:val="20"/>
      <w:lang w:eastAsia="ar-SA"/>
    </w:rPr>
  </w:style>
  <w:style w:type="paragraph" w:customStyle="1" w:styleId="OaenoIauiue">
    <w:name w:val="OaenoIau?iue"/>
    <w:rsid w:val="00B8284F"/>
    <w:pPr>
      <w:suppressAutoHyphens/>
      <w:overflowPunct w:val="0"/>
      <w:autoSpaceDE w:val="0"/>
      <w:spacing w:line="360" w:lineRule="auto"/>
      <w:ind w:firstLine="851"/>
      <w:jc w:val="both"/>
    </w:pPr>
    <w:rPr>
      <w:rFonts w:ascii="Times New Roman" w:eastAsia="Arial" w:hAnsi="Times New Roman"/>
      <w:sz w:val="24"/>
      <w:lang w:eastAsia="ar-SA"/>
    </w:rPr>
  </w:style>
  <w:style w:type="paragraph" w:customStyle="1" w:styleId="2f9">
    <w:name w:val="Цитата2"/>
    <w:basedOn w:val="a9"/>
    <w:rsid w:val="00B8284F"/>
    <w:pPr>
      <w:shd w:val="clear" w:color="auto" w:fill="FFFFFF"/>
      <w:suppressAutoHyphens/>
      <w:overflowPunct w:val="0"/>
      <w:autoSpaceDE w:val="0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ar-SA"/>
    </w:rPr>
  </w:style>
  <w:style w:type="paragraph" w:customStyle="1" w:styleId="caaieiaie2">
    <w:name w:val="caaieiaie 2"/>
    <w:basedOn w:val="a9"/>
    <w:next w:val="a9"/>
    <w:rsid w:val="00B8284F"/>
    <w:pPr>
      <w:keepNext/>
      <w:widowControl w:val="0"/>
      <w:suppressAutoHyphens/>
      <w:overflowPunct w:val="0"/>
      <w:autoSpaceDE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Iniiaiieoaeno0">
    <w:name w:val="Iniiaiie oaeno"/>
    <w:basedOn w:val="a9"/>
    <w:rsid w:val="00B8284F"/>
    <w:pPr>
      <w:widowControl w:val="0"/>
      <w:suppressAutoHyphens/>
      <w:overflowPunct w:val="0"/>
      <w:autoSpaceDE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ffffffff2">
    <w:name w:val="Таблица"/>
    <w:basedOn w:val="a9"/>
    <w:rsid w:val="00B8284F"/>
    <w:pPr>
      <w:suppressAutoHyphens/>
      <w:spacing w:before="60" w:after="60" w:line="36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affffffff3">
    <w:name w:val="список_з"/>
    <w:basedOn w:val="a9"/>
    <w:rsid w:val="00B8284F"/>
    <w:pPr>
      <w:tabs>
        <w:tab w:val="left" w:pos="388"/>
        <w:tab w:val="left" w:pos="720"/>
      </w:tabs>
      <w:suppressAutoHyphens/>
      <w:spacing w:after="0" w:line="360" w:lineRule="auto"/>
      <w:ind w:left="392" w:hanging="364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caaieiaie31">
    <w:name w:val="caaieiaie 31"/>
    <w:basedOn w:val="a9"/>
    <w:next w:val="a9"/>
    <w:rsid w:val="00B8284F"/>
    <w:pPr>
      <w:keepNext/>
      <w:suppressAutoHyphens/>
      <w:spacing w:before="240" w:after="60" w:line="360" w:lineRule="auto"/>
      <w:ind w:firstLine="720"/>
      <w:jc w:val="both"/>
    </w:pPr>
    <w:rPr>
      <w:rFonts w:ascii="Times New Roman" w:eastAsia="Times New Roman" w:hAnsi="Times New Roman"/>
      <w:b/>
      <w:sz w:val="28"/>
      <w:szCs w:val="24"/>
      <w:lang w:val="en-US" w:eastAsia="ar-SA"/>
    </w:rPr>
  </w:style>
  <w:style w:type="paragraph" w:customStyle="1" w:styleId="caaieiaie41">
    <w:name w:val="caaieiaie 41"/>
    <w:basedOn w:val="a9"/>
    <w:next w:val="a9"/>
    <w:rsid w:val="00B8284F"/>
    <w:pPr>
      <w:keepNext/>
      <w:tabs>
        <w:tab w:val="left" w:pos="720"/>
      </w:tabs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paragraph" w:customStyle="1" w:styleId="caaieiaie5">
    <w:name w:val="caaieiaie 5"/>
    <w:basedOn w:val="a9"/>
    <w:next w:val="a9"/>
    <w:rsid w:val="00B8284F"/>
    <w:pPr>
      <w:keepNext/>
      <w:tabs>
        <w:tab w:val="num" w:pos="417"/>
      </w:tabs>
      <w:suppressAutoHyphens/>
      <w:spacing w:after="0" w:line="360" w:lineRule="auto"/>
      <w:jc w:val="center"/>
    </w:pPr>
    <w:rPr>
      <w:rFonts w:ascii="Times New Roman" w:eastAsia="Times New Roman" w:hAnsi="Times New Roman"/>
      <w:b/>
      <w:lang w:val="en-US" w:eastAsia="ar-SA"/>
    </w:rPr>
  </w:style>
  <w:style w:type="paragraph" w:customStyle="1" w:styleId="BodyText21">
    <w:name w:val="Body Text 21"/>
    <w:basedOn w:val="a9"/>
    <w:rsid w:val="00B8284F"/>
    <w:pPr>
      <w:widowControl w:val="0"/>
      <w:suppressAutoHyphens/>
      <w:spacing w:after="0" w:line="360" w:lineRule="auto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Iniiaiieoaeno2">
    <w:name w:val="Iniiaiie oaeno 2"/>
    <w:basedOn w:val="a9"/>
    <w:rsid w:val="00B8284F"/>
    <w:pPr>
      <w:widowControl w:val="0"/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Iniiaiieoaeno1">
    <w:name w:val="Iniiaiie oaeno1"/>
    <w:basedOn w:val="a9"/>
    <w:rsid w:val="00B8284F"/>
    <w:pPr>
      <w:widowControl w:val="0"/>
      <w:suppressAutoHyphens/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BodyText23">
    <w:name w:val="Body Text 23"/>
    <w:basedOn w:val="a9"/>
    <w:rsid w:val="00B8284F"/>
    <w:pPr>
      <w:suppressAutoHyphens/>
      <w:spacing w:after="0" w:line="360" w:lineRule="auto"/>
      <w:ind w:firstLine="709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caaieiaie3">
    <w:name w:val="caaieiaie 3"/>
    <w:basedOn w:val="a9"/>
    <w:next w:val="a9"/>
    <w:rsid w:val="00B8284F"/>
    <w:pPr>
      <w:keepNext/>
      <w:suppressAutoHyphens/>
      <w:spacing w:before="240" w:after="60" w:line="360" w:lineRule="auto"/>
      <w:ind w:firstLine="720"/>
      <w:jc w:val="both"/>
    </w:pPr>
    <w:rPr>
      <w:rFonts w:ascii="Times New Roman" w:eastAsia="Times New Roman" w:hAnsi="Times New Roman"/>
      <w:b/>
      <w:sz w:val="28"/>
      <w:szCs w:val="24"/>
      <w:lang w:val="en-US" w:eastAsia="ar-SA"/>
    </w:rPr>
  </w:style>
  <w:style w:type="paragraph" w:customStyle="1" w:styleId="affffffff4">
    <w:name w:val="Îñíîâíîé òåêñò"/>
    <w:basedOn w:val="a9"/>
    <w:rsid w:val="00B8284F"/>
    <w:pPr>
      <w:widowControl w:val="0"/>
      <w:suppressAutoHyphens/>
      <w:overflowPunct w:val="0"/>
      <w:autoSpaceDE w:val="0"/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affffffff5">
    <w:name w:val="Перечисление"/>
    <w:basedOn w:val="a9"/>
    <w:rsid w:val="00B8284F"/>
    <w:pPr>
      <w:widowControl w:val="0"/>
      <w:tabs>
        <w:tab w:val="left" w:pos="814"/>
      </w:tabs>
      <w:suppressAutoHyphens/>
      <w:spacing w:after="0" w:line="360" w:lineRule="auto"/>
      <w:ind w:firstLine="454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affffffff6">
    <w:name w:val="абзац"/>
    <w:basedOn w:val="Body"/>
    <w:rsid w:val="00B8284F"/>
    <w:pPr>
      <w:suppressAutoHyphens/>
      <w:spacing w:before="120" w:after="0" w:line="360" w:lineRule="atLeast"/>
      <w:ind w:left="284" w:firstLine="851"/>
    </w:pPr>
    <w:rPr>
      <w:rFonts w:ascii="Pragmatica" w:hAnsi="Pragmatica"/>
      <w:kern w:val="0"/>
      <w:sz w:val="28"/>
      <w:lang w:val="ru-RU" w:eastAsia="ar-SA"/>
    </w:rPr>
  </w:style>
  <w:style w:type="paragraph" w:customStyle="1" w:styleId="1ff6">
    <w:name w:val="?????1"/>
    <w:basedOn w:val="a9"/>
    <w:rsid w:val="00B8284F"/>
    <w:pPr>
      <w:suppressAutoHyphens/>
      <w:overflowPunct w:val="0"/>
      <w:autoSpaceDE w:val="0"/>
      <w:spacing w:after="0" w:line="36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Iauiue">
    <w:name w:val="Iau?iue"/>
    <w:rsid w:val="00B8284F"/>
    <w:pPr>
      <w:suppressAutoHyphens/>
    </w:pPr>
    <w:rPr>
      <w:rFonts w:ascii="Times New Roman" w:eastAsia="Arial" w:hAnsi="Times New Roman"/>
      <w:lang w:val="en-US" w:eastAsia="ar-SA"/>
    </w:rPr>
  </w:style>
  <w:style w:type="paragraph" w:customStyle="1" w:styleId="1ff7">
    <w:name w:val="Основной текст1"/>
    <w:basedOn w:val="a9"/>
    <w:rsid w:val="00B8284F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1ff8">
    <w:name w:val="Подзаголовок1"/>
    <w:basedOn w:val="a9"/>
    <w:rsid w:val="00B8284F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acao">
    <w:name w:val="aacao"/>
    <w:basedOn w:val="Body"/>
    <w:rsid w:val="00B8284F"/>
    <w:pPr>
      <w:suppressAutoHyphens/>
      <w:overflowPunct w:val="0"/>
      <w:autoSpaceDE w:val="0"/>
      <w:spacing w:before="120" w:after="0" w:line="360" w:lineRule="atLeast"/>
      <w:ind w:left="284" w:firstLine="851"/>
    </w:pPr>
    <w:rPr>
      <w:rFonts w:ascii="Pragmatica" w:hAnsi="Pragmatica"/>
      <w:kern w:val="0"/>
      <w:sz w:val="28"/>
      <w:szCs w:val="20"/>
      <w:lang w:val="ru-RU" w:eastAsia="ar-SA"/>
    </w:rPr>
  </w:style>
  <w:style w:type="paragraph" w:customStyle="1" w:styleId="BodyText38">
    <w:name w:val="Body Text 38"/>
    <w:basedOn w:val="a9"/>
    <w:rsid w:val="00B8284F"/>
    <w:pPr>
      <w:suppressAutoHyphens/>
      <w:overflowPunct w:val="0"/>
      <w:autoSpaceDE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20">
    <w:name w:val="Body Text 220"/>
    <w:basedOn w:val="a9"/>
    <w:rsid w:val="00B8284F"/>
    <w:pPr>
      <w:suppressAutoHyphens/>
      <w:overflowPunct w:val="0"/>
      <w:autoSpaceDE w:val="0"/>
      <w:spacing w:after="0" w:line="288" w:lineRule="auto"/>
      <w:ind w:firstLine="539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BodyText219">
    <w:name w:val="Body Text 219"/>
    <w:basedOn w:val="a9"/>
    <w:rsid w:val="00B8284F"/>
    <w:pPr>
      <w:suppressAutoHyphens/>
      <w:overflowPunct w:val="0"/>
      <w:autoSpaceDE w:val="0"/>
      <w:spacing w:after="0" w:line="324" w:lineRule="auto"/>
      <w:ind w:firstLine="540"/>
      <w:jc w:val="both"/>
    </w:pPr>
    <w:rPr>
      <w:rFonts w:ascii="Arial" w:eastAsia="Times New Roman" w:hAnsi="Arial"/>
      <w:color w:val="000000"/>
      <w:szCs w:val="20"/>
      <w:lang w:eastAsia="ar-SA"/>
    </w:rPr>
  </w:style>
  <w:style w:type="paragraph" w:customStyle="1" w:styleId="BodyText218">
    <w:name w:val="Body Text 218"/>
    <w:basedOn w:val="a9"/>
    <w:rsid w:val="00B8284F"/>
    <w:pPr>
      <w:suppressAutoHyphens/>
      <w:overflowPunct w:val="0"/>
      <w:autoSpaceDE w:val="0"/>
      <w:spacing w:after="120" w:line="360" w:lineRule="auto"/>
      <w:ind w:left="113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17">
    <w:name w:val="Body Text 217"/>
    <w:basedOn w:val="a9"/>
    <w:rsid w:val="00B8284F"/>
    <w:pPr>
      <w:suppressAutoHyphens/>
      <w:overflowPunct w:val="0"/>
      <w:autoSpaceDE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16">
    <w:name w:val="Body Text 216"/>
    <w:basedOn w:val="a9"/>
    <w:rsid w:val="00B8284F"/>
    <w:pPr>
      <w:suppressAutoHyphens/>
      <w:overflowPunct w:val="0"/>
      <w:autoSpaceDE w:val="0"/>
      <w:spacing w:after="120" w:line="360" w:lineRule="auto"/>
      <w:ind w:left="113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15">
    <w:name w:val="Body Text 215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1ff9">
    <w:name w:val="Текст выноски1"/>
    <w:basedOn w:val="a9"/>
    <w:rsid w:val="00B8284F"/>
    <w:pPr>
      <w:suppressAutoHyphens/>
      <w:overflowPunct w:val="0"/>
      <w:autoSpaceDE w:val="0"/>
      <w:spacing w:after="0" w:line="360" w:lineRule="auto"/>
    </w:pPr>
    <w:rPr>
      <w:rFonts w:ascii="Tahoma" w:eastAsia="Times New Roman" w:hAnsi="Tahoma"/>
      <w:sz w:val="16"/>
      <w:szCs w:val="20"/>
      <w:lang w:eastAsia="ar-SA"/>
    </w:rPr>
  </w:style>
  <w:style w:type="paragraph" w:customStyle="1" w:styleId="BodyTextIndent210">
    <w:name w:val="Body Text Indent 210"/>
    <w:basedOn w:val="a9"/>
    <w:rsid w:val="00B8284F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14">
    <w:name w:val="Body Text 214"/>
    <w:basedOn w:val="a9"/>
    <w:rsid w:val="00B8284F"/>
    <w:pPr>
      <w:suppressAutoHyphens/>
      <w:overflowPunct w:val="0"/>
      <w:autoSpaceDE w:val="0"/>
      <w:spacing w:after="120" w:line="48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37">
    <w:name w:val="Body Text 37"/>
    <w:basedOn w:val="a9"/>
    <w:rsid w:val="00B8284F"/>
    <w:pPr>
      <w:suppressAutoHyphens/>
      <w:overflowPunct w:val="0"/>
      <w:autoSpaceDE w:val="0"/>
      <w:spacing w:after="120" w:line="360" w:lineRule="auto"/>
    </w:pPr>
    <w:rPr>
      <w:rFonts w:ascii="Times New Roman" w:eastAsia="Times New Roman" w:hAnsi="Times New Roman"/>
      <w:sz w:val="16"/>
      <w:szCs w:val="20"/>
      <w:lang w:eastAsia="ar-SA"/>
    </w:rPr>
  </w:style>
  <w:style w:type="paragraph" w:customStyle="1" w:styleId="BodyText212">
    <w:name w:val="Body Text 212"/>
    <w:basedOn w:val="a9"/>
    <w:rsid w:val="00B8284F"/>
    <w:pPr>
      <w:suppressAutoHyphens/>
      <w:overflowPunct w:val="0"/>
      <w:autoSpaceDE w:val="0"/>
      <w:spacing w:after="120" w:line="48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29">
    <w:name w:val="Body Text Indent 29"/>
    <w:basedOn w:val="a9"/>
    <w:rsid w:val="00B8284F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36">
    <w:name w:val="Body Text 36"/>
    <w:basedOn w:val="a9"/>
    <w:rsid w:val="00B8284F"/>
    <w:pPr>
      <w:suppressAutoHyphens/>
      <w:overflowPunct w:val="0"/>
      <w:autoSpaceDE w:val="0"/>
      <w:spacing w:after="0" w:line="360" w:lineRule="auto"/>
    </w:pPr>
    <w:rPr>
      <w:rFonts w:ascii="Arial" w:eastAsia="Times New Roman" w:hAnsi="Arial"/>
      <w:szCs w:val="20"/>
      <w:lang w:eastAsia="ar-SA"/>
    </w:rPr>
  </w:style>
  <w:style w:type="paragraph" w:customStyle="1" w:styleId="BodyTextIndent37">
    <w:name w:val="Body Text Indent 37"/>
    <w:basedOn w:val="a9"/>
    <w:rsid w:val="00B8284F"/>
    <w:pPr>
      <w:keepLines/>
      <w:suppressAutoHyphens/>
      <w:overflowPunct w:val="0"/>
      <w:autoSpaceDE w:val="0"/>
      <w:spacing w:after="120" w:line="360" w:lineRule="auto"/>
      <w:ind w:left="284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Noeeu1">
    <w:name w:val="Noeeu1"/>
    <w:basedOn w:val="22"/>
    <w:rsid w:val="00B8284F"/>
    <w:pPr>
      <w:tabs>
        <w:tab w:val="left" w:pos="1700"/>
      </w:tabs>
      <w:overflowPunct w:val="0"/>
      <w:autoSpaceDE w:val="0"/>
      <w:spacing w:before="240" w:after="60" w:line="288" w:lineRule="auto"/>
      <w:ind w:left="0"/>
      <w:jc w:val="left"/>
    </w:pPr>
    <w:rPr>
      <w:rFonts w:eastAsia="Times New Roman"/>
      <w:szCs w:val="20"/>
      <w:lang w:eastAsia="ar-SA"/>
    </w:rPr>
  </w:style>
  <w:style w:type="paragraph" w:customStyle="1" w:styleId="Noeeu2">
    <w:name w:val="Noeeu2"/>
    <w:basedOn w:val="a9"/>
    <w:rsid w:val="00B8284F"/>
    <w:pPr>
      <w:tabs>
        <w:tab w:val="left" w:pos="1069"/>
      </w:tabs>
      <w:suppressAutoHyphens/>
      <w:overflowPunct w:val="0"/>
      <w:autoSpaceDE w:val="0"/>
      <w:spacing w:after="0" w:line="360" w:lineRule="auto"/>
      <w:ind w:left="1069" w:hanging="360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Iaenienie3">
    <w:name w:val="Ia?e nienie3"/>
    <w:basedOn w:val="a9"/>
    <w:rsid w:val="00B8284F"/>
    <w:pPr>
      <w:tabs>
        <w:tab w:val="left" w:pos="360"/>
      </w:tabs>
      <w:suppressAutoHyphens/>
      <w:overflowPunct w:val="0"/>
      <w:autoSpaceDE w:val="0"/>
      <w:spacing w:after="140" w:line="360" w:lineRule="auto"/>
      <w:ind w:left="360" w:hanging="360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BalloonText2">
    <w:name w:val="Balloon Text2"/>
    <w:basedOn w:val="a9"/>
    <w:rsid w:val="00B8284F"/>
    <w:pPr>
      <w:suppressAutoHyphens/>
      <w:overflowPunct w:val="0"/>
      <w:autoSpaceDE w:val="0"/>
      <w:spacing w:after="0" w:line="360" w:lineRule="auto"/>
    </w:pPr>
    <w:rPr>
      <w:rFonts w:ascii="Tahoma" w:eastAsia="Times New Roman" w:hAnsi="Tahoma"/>
      <w:sz w:val="16"/>
      <w:szCs w:val="20"/>
      <w:lang w:eastAsia="ar-SA"/>
    </w:rPr>
  </w:style>
  <w:style w:type="paragraph" w:customStyle="1" w:styleId="BodyText211">
    <w:name w:val="Body Text 211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28">
    <w:name w:val="Body Text Indent 28"/>
    <w:basedOn w:val="a9"/>
    <w:rsid w:val="00B8284F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36">
    <w:name w:val="Body Text Indent 36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16"/>
      <w:szCs w:val="20"/>
      <w:lang w:eastAsia="ar-SA"/>
    </w:rPr>
  </w:style>
  <w:style w:type="paragraph" w:customStyle="1" w:styleId="BlockText4">
    <w:name w:val="Block Text4"/>
    <w:basedOn w:val="a9"/>
    <w:rsid w:val="00B8284F"/>
    <w:pPr>
      <w:suppressAutoHyphens/>
      <w:overflowPunct w:val="0"/>
      <w:autoSpaceDE w:val="0"/>
      <w:spacing w:after="0" w:line="360" w:lineRule="auto"/>
      <w:ind w:left="1418" w:right="567"/>
    </w:pPr>
    <w:rPr>
      <w:rFonts w:ascii="Arial (WT)" w:eastAsia="Times New Roman" w:hAnsi="Arial (WT)"/>
      <w:color w:val="000000"/>
      <w:szCs w:val="20"/>
      <w:lang w:eastAsia="ar-SA"/>
    </w:rPr>
  </w:style>
  <w:style w:type="paragraph" w:customStyle="1" w:styleId="Noeeu22">
    <w:name w:val="Noeeu22"/>
    <w:basedOn w:val="a9"/>
    <w:rsid w:val="00B8284F"/>
    <w:pPr>
      <w:tabs>
        <w:tab w:val="left" w:pos="644"/>
      </w:tabs>
      <w:suppressAutoHyphens/>
      <w:overflowPunct w:val="0"/>
      <w:autoSpaceDE w:val="0"/>
      <w:spacing w:after="0" w:line="360" w:lineRule="auto"/>
      <w:ind w:left="644" w:hanging="360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10">
    <w:name w:val="Body Text 210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27">
    <w:name w:val="Body Text Indent 27"/>
    <w:basedOn w:val="a9"/>
    <w:rsid w:val="00B8284F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35">
    <w:name w:val="Body Text Indent 35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16"/>
      <w:szCs w:val="20"/>
      <w:lang w:eastAsia="ar-SA"/>
    </w:rPr>
  </w:style>
  <w:style w:type="paragraph" w:customStyle="1" w:styleId="BlockText3">
    <w:name w:val="Block Text3"/>
    <w:basedOn w:val="a9"/>
    <w:rsid w:val="00B8284F"/>
    <w:pPr>
      <w:suppressAutoHyphens/>
      <w:overflowPunct w:val="0"/>
      <w:autoSpaceDE w:val="0"/>
      <w:spacing w:after="0" w:line="360" w:lineRule="auto"/>
      <w:ind w:left="1418" w:right="567"/>
    </w:pPr>
    <w:rPr>
      <w:rFonts w:ascii="Arial (WT)" w:eastAsia="Times New Roman" w:hAnsi="Arial (WT)"/>
      <w:color w:val="000000"/>
      <w:szCs w:val="20"/>
      <w:lang w:eastAsia="ar-SA"/>
    </w:rPr>
  </w:style>
  <w:style w:type="paragraph" w:customStyle="1" w:styleId="BodyText29">
    <w:name w:val="Body Text 29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26">
    <w:name w:val="Body Text Indent 26"/>
    <w:basedOn w:val="a9"/>
    <w:rsid w:val="00B8284F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34">
    <w:name w:val="Body Text Indent 34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16"/>
      <w:szCs w:val="20"/>
      <w:lang w:eastAsia="ar-SA"/>
    </w:rPr>
  </w:style>
  <w:style w:type="paragraph" w:customStyle="1" w:styleId="BlockText2">
    <w:name w:val="Block Text2"/>
    <w:basedOn w:val="a9"/>
    <w:rsid w:val="00B8284F"/>
    <w:pPr>
      <w:suppressAutoHyphens/>
      <w:overflowPunct w:val="0"/>
      <w:autoSpaceDE w:val="0"/>
      <w:spacing w:after="0" w:line="360" w:lineRule="auto"/>
      <w:ind w:left="1418" w:right="567"/>
    </w:pPr>
    <w:rPr>
      <w:rFonts w:ascii="Arial (WT)" w:eastAsia="Times New Roman" w:hAnsi="Arial (WT)"/>
      <w:color w:val="000000"/>
      <w:szCs w:val="20"/>
      <w:lang w:eastAsia="ar-SA"/>
    </w:rPr>
  </w:style>
  <w:style w:type="paragraph" w:customStyle="1" w:styleId="BalloonText1">
    <w:name w:val="Balloon Text1"/>
    <w:basedOn w:val="a9"/>
    <w:rsid w:val="00B8284F"/>
    <w:pPr>
      <w:suppressAutoHyphens/>
      <w:overflowPunct w:val="0"/>
      <w:autoSpaceDE w:val="0"/>
      <w:spacing w:after="0" w:line="360" w:lineRule="auto"/>
    </w:pPr>
    <w:rPr>
      <w:rFonts w:ascii="Tahoma" w:eastAsia="Times New Roman" w:hAnsi="Tahoma"/>
      <w:sz w:val="16"/>
      <w:szCs w:val="20"/>
      <w:lang w:eastAsia="ar-SA"/>
    </w:rPr>
  </w:style>
  <w:style w:type="paragraph" w:customStyle="1" w:styleId="BodyText35">
    <w:name w:val="Body Text 35"/>
    <w:basedOn w:val="a9"/>
    <w:rsid w:val="00B8284F"/>
    <w:pPr>
      <w:suppressAutoHyphens/>
      <w:overflowPunct w:val="0"/>
      <w:autoSpaceDE w:val="0"/>
      <w:spacing w:after="0" w:line="360" w:lineRule="auto"/>
      <w:jc w:val="center"/>
    </w:pPr>
    <w:rPr>
      <w:rFonts w:ascii="Arial" w:eastAsia="Times New Roman" w:hAnsi="Arial"/>
      <w:b/>
      <w:sz w:val="48"/>
      <w:szCs w:val="20"/>
      <w:lang w:eastAsia="ar-SA"/>
    </w:rPr>
  </w:style>
  <w:style w:type="paragraph" w:customStyle="1" w:styleId="BodyTextIndent25">
    <w:name w:val="Body Text Indent 25"/>
    <w:basedOn w:val="a9"/>
    <w:rsid w:val="00B8284F"/>
    <w:pPr>
      <w:suppressAutoHyphens/>
      <w:overflowPunct w:val="0"/>
      <w:autoSpaceDE w:val="0"/>
      <w:spacing w:after="0" w:line="360" w:lineRule="auto"/>
      <w:ind w:left="993" w:hanging="284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BodyTextIndent33">
    <w:name w:val="Body Text Indent 33"/>
    <w:basedOn w:val="a9"/>
    <w:rsid w:val="00B8284F"/>
    <w:pPr>
      <w:suppressAutoHyphens/>
      <w:overflowPunct w:val="0"/>
      <w:autoSpaceDE w:val="0"/>
      <w:spacing w:after="0" w:line="360" w:lineRule="auto"/>
      <w:ind w:left="576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fa">
    <w:name w:val="Схема документа2"/>
    <w:basedOn w:val="a9"/>
    <w:rsid w:val="00B8284F"/>
    <w:pPr>
      <w:shd w:val="clear" w:color="auto" w:fill="000080"/>
      <w:suppressAutoHyphens/>
      <w:overflowPunct w:val="0"/>
      <w:autoSpaceDE w:val="0"/>
      <w:spacing w:after="0" w:line="360" w:lineRule="auto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aacao2">
    <w:name w:val="aacao2"/>
    <w:basedOn w:val="Body"/>
    <w:rsid w:val="00B8284F"/>
    <w:pPr>
      <w:suppressAutoHyphens/>
      <w:overflowPunct w:val="0"/>
      <w:autoSpaceDE w:val="0"/>
      <w:spacing w:before="120" w:after="0" w:line="360" w:lineRule="atLeast"/>
      <w:ind w:left="284" w:firstLine="851"/>
    </w:pPr>
    <w:rPr>
      <w:rFonts w:ascii="Pragmatica" w:hAnsi="Pragmatica"/>
      <w:kern w:val="0"/>
      <w:sz w:val="28"/>
      <w:szCs w:val="20"/>
      <w:lang w:val="ru-RU" w:eastAsia="ar-SA"/>
    </w:rPr>
  </w:style>
  <w:style w:type="paragraph" w:customStyle="1" w:styleId="Niaaaiea">
    <w:name w:val="Niaa??aiea"/>
    <w:basedOn w:val="aacao2"/>
    <w:rsid w:val="00B8284F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9"/>
    <w:rsid w:val="00B8284F"/>
    <w:pPr>
      <w:suppressAutoHyphens/>
      <w:overflowPunct w:val="0"/>
      <w:autoSpaceDE w:val="0"/>
      <w:spacing w:after="0" w:line="360" w:lineRule="auto"/>
      <w:ind w:left="-57" w:right="-57"/>
      <w:jc w:val="center"/>
    </w:pPr>
    <w:rPr>
      <w:rFonts w:ascii="Arial" w:eastAsia="Times New Roman" w:hAnsi="Arial"/>
      <w:sz w:val="16"/>
      <w:szCs w:val="20"/>
      <w:lang w:eastAsia="ar-SA"/>
    </w:rPr>
  </w:style>
  <w:style w:type="paragraph" w:customStyle="1" w:styleId="OaenoIauiue1">
    <w:name w:val="OaenoIau?iue1"/>
    <w:rsid w:val="00B8284F"/>
    <w:pPr>
      <w:suppressAutoHyphens/>
      <w:overflowPunct w:val="0"/>
      <w:autoSpaceDE w:val="0"/>
      <w:spacing w:line="360" w:lineRule="auto"/>
      <w:ind w:firstLine="851"/>
      <w:jc w:val="both"/>
    </w:pPr>
    <w:rPr>
      <w:rFonts w:ascii="Times New Roman" w:eastAsia="Arial" w:hAnsi="Times New Roman"/>
      <w:sz w:val="24"/>
      <w:lang w:eastAsia="ar-SA"/>
    </w:rPr>
  </w:style>
  <w:style w:type="paragraph" w:customStyle="1" w:styleId="Iaenienie2">
    <w:name w:val="Ia?e nienie2"/>
    <w:basedOn w:val="a9"/>
    <w:rsid w:val="00B8284F"/>
    <w:pPr>
      <w:tabs>
        <w:tab w:val="left" w:pos="360"/>
      </w:tabs>
      <w:suppressAutoHyphens/>
      <w:overflowPunct w:val="0"/>
      <w:autoSpaceDE w:val="0"/>
      <w:spacing w:after="140" w:line="360" w:lineRule="auto"/>
      <w:ind w:left="360" w:hanging="360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BodyTextIndent24">
    <w:name w:val="Body Text Indent 24"/>
    <w:basedOn w:val="a9"/>
    <w:rsid w:val="00B8284F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26">
    <w:name w:val="Body Text 26"/>
    <w:basedOn w:val="a9"/>
    <w:rsid w:val="00B8284F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34">
    <w:name w:val="Body Text 34"/>
    <w:basedOn w:val="a9"/>
    <w:rsid w:val="00B8284F"/>
    <w:pPr>
      <w:suppressAutoHyphens/>
      <w:overflowPunct w:val="0"/>
      <w:autoSpaceDE w:val="0"/>
      <w:spacing w:after="120" w:line="360" w:lineRule="auto"/>
    </w:pPr>
    <w:rPr>
      <w:rFonts w:ascii="Times New Roman" w:eastAsia="Times New Roman" w:hAnsi="Times New Roman"/>
      <w:sz w:val="16"/>
      <w:szCs w:val="20"/>
      <w:lang w:eastAsia="ar-SA"/>
    </w:rPr>
  </w:style>
  <w:style w:type="paragraph" w:customStyle="1" w:styleId="Noeeu11">
    <w:name w:val="Noeeu11"/>
    <w:basedOn w:val="22"/>
    <w:rsid w:val="00B8284F"/>
    <w:pPr>
      <w:tabs>
        <w:tab w:val="left" w:pos="1700"/>
      </w:tabs>
      <w:overflowPunct w:val="0"/>
      <w:autoSpaceDE w:val="0"/>
      <w:spacing w:before="240" w:after="60" w:line="288" w:lineRule="auto"/>
      <w:ind w:left="0"/>
      <w:jc w:val="left"/>
    </w:pPr>
    <w:rPr>
      <w:rFonts w:eastAsia="Times New Roman"/>
      <w:szCs w:val="20"/>
      <w:lang w:eastAsia="ar-SA"/>
    </w:rPr>
  </w:style>
  <w:style w:type="paragraph" w:customStyle="1" w:styleId="BodyTextIndent23">
    <w:name w:val="Body Text Indent 23"/>
    <w:basedOn w:val="a9"/>
    <w:rsid w:val="00B8284F"/>
    <w:pPr>
      <w:keepLines/>
      <w:suppressAutoHyphens/>
      <w:overflowPunct w:val="0"/>
      <w:autoSpaceDE w:val="0"/>
      <w:spacing w:after="120" w:line="360" w:lineRule="auto"/>
      <w:ind w:left="283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odyTextIndent32">
    <w:name w:val="Body Text Indent 32"/>
    <w:basedOn w:val="a9"/>
    <w:rsid w:val="00B8284F"/>
    <w:pPr>
      <w:keepLines/>
      <w:suppressAutoHyphens/>
      <w:overflowPunct w:val="0"/>
      <w:autoSpaceDE w:val="0"/>
      <w:spacing w:after="120" w:line="360" w:lineRule="auto"/>
      <w:ind w:left="284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Noeeu21">
    <w:name w:val="Noeeu21"/>
    <w:basedOn w:val="a9"/>
    <w:rsid w:val="00B8284F"/>
    <w:pPr>
      <w:tabs>
        <w:tab w:val="left" w:pos="1069"/>
      </w:tabs>
      <w:suppressAutoHyphens/>
      <w:overflowPunct w:val="0"/>
      <w:autoSpaceDE w:val="0"/>
      <w:spacing w:after="0" w:line="360" w:lineRule="auto"/>
      <w:ind w:left="1069" w:hanging="360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BlockText1">
    <w:name w:val="Block Text1"/>
    <w:basedOn w:val="a9"/>
    <w:rsid w:val="00B8284F"/>
    <w:pPr>
      <w:suppressAutoHyphens/>
      <w:overflowPunct w:val="0"/>
      <w:autoSpaceDE w:val="0"/>
      <w:spacing w:after="0" w:line="360" w:lineRule="auto"/>
      <w:ind w:left="467" w:right="-28" w:hanging="371"/>
    </w:pPr>
    <w:rPr>
      <w:rFonts w:ascii="Arial" w:eastAsia="Times New Roman" w:hAnsi="Arial"/>
      <w:szCs w:val="20"/>
      <w:lang w:eastAsia="ar-SA"/>
    </w:rPr>
  </w:style>
  <w:style w:type="paragraph" w:customStyle="1" w:styleId="aacao1">
    <w:name w:val="aacao1"/>
    <w:basedOn w:val="Body"/>
    <w:rsid w:val="00B8284F"/>
    <w:pPr>
      <w:suppressAutoHyphens/>
      <w:overflowPunct w:val="0"/>
      <w:autoSpaceDE w:val="0"/>
      <w:spacing w:before="120" w:after="0" w:line="360" w:lineRule="atLeast"/>
      <w:ind w:left="284" w:firstLine="851"/>
    </w:pPr>
    <w:rPr>
      <w:rFonts w:ascii="Pragmatica" w:hAnsi="Pragmatica"/>
      <w:kern w:val="0"/>
      <w:sz w:val="28"/>
      <w:szCs w:val="20"/>
      <w:lang w:val="ru-RU" w:eastAsia="ar-SA"/>
    </w:rPr>
  </w:style>
  <w:style w:type="paragraph" w:customStyle="1" w:styleId="caaieiaie11">
    <w:name w:val="caaieiaie 11"/>
    <w:basedOn w:val="a9"/>
    <w:next w:val="a9"/>
    <w:rsid w:val="00B8284F"/>
    <w:pPr>
      <w:keepNext/>
      <w:suppressAutoHyphens/>
      <w:overflowPunct w:val="0"/>
      <w:autoSpaceDE w:val="0"/>
      <w:spacing w:after="0" w:line="360" w:lineRule="auto"/>
      <w:jc w:val="center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BodyTextIndent22">
    <w:name w:val="Body Text Indent 22"/>
    <w:basedOn w:val="a9"/>
    <w:rsid w:val="00B8284F"/>
    <w:pPr>
      <w:tabs>
        <w:tab w:val="left" w:pos="1440"/>
        <w:tab w:val="left" w:pos="1608"/>
      </w:tabs>
      <w:suppressAutoHyphens/>
      <w:overflowPunct w:val="0"/>
      <w:autoSpaceDE w:val="0"/>
      <w:spacing w:after="0" w:line="360" w:lineRule="auto"/>
      <w:ind w:firstLine="851"/>
      <w:jc w:val="both"/>
    </w:pPr>
    <w:rPr>
      <w:rFonts w:ascii="Arial" w:eastAsia="Times New Roman" w:hAnsi="Arial"/>
      <w:kern w:val="1"/>
      <w:szCs w:val="20"/>
      <w:lang w:eastAsia="ar-SA"/>
    </w:rPr>
  </w:style>
  <w:style w:type="paragraph" w:customStyle="1" w:styleId="BodyTextIndent31">
    <w:name w:val="Body Text Indent 31"/>
    <w:basedOn w:val="a9"/>
    <w:rsid w:val="00B8284F"/>
    <w:pPr>
      <w:suppressAutoHyphens/>
      <w:overflowPunct w:val="0"/>
      <w:autoSpaceDE w:val="0"/>
      <w:spacing w:after="0" w:line="360" w:lineRule="auto"/>
      <w:ind w:firstLine="708"/>
    </w:pPr>
    <w:rPr>
      <w:rFonts w:ascii="Arial" w:eastAsia="Times New Roman" w:hAnsi="Arial"/>
      <w:kern w:val="1"/>
      <w:szCs w:val="20"/>
      <w:lang w:eastAsia="ar-SA"/>
    </w:rPr>
  </w:style>
  <w:style w:type="paragraph" w:customStyle="1" w:styleId="Iaenienie1">
    <w:name w:val="Ia?e nienie1"/>
    <w:basedOn w:val="a9"/>
    <w:rsid w:val="00B8284F"/>
    <w:pPr>
      <w:tabs>
        <w:tab w:val="left" w:pos="360"/>
      </w:tabs>
      <w:suppressAutoHyphens/>
      <w:overflowPunct w:val="0"/>
      <w:autoSpaceDE w:val="0"/>
      <w:spacing w:after="140" w:line="360" w:lineRule="auto"/>
      <w:ind w:left="360" w:hanging="360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BodyText33">
    <w:name w:val="Body Text 33"/>
    <w:basedOn w:val="a9"/>
    <w:rsid w:val="00B8284F"/>
    <w:pPr>
      <w:suppressAutoHyphens/>
      <w:overflowPunct w:val="0"/>
      <w:autoSpaceDE w:val="0"/>
      <w:spacing w:after="0" w:line="360" w:lineRule="auto"/>
      <w:jc w:val="center"/>
    </w:pPr>
    <w:rPr>
      <w:rFonts w:ascii="Arial" w:eastAsia="Times New Roman" w:hAnsi="Arial"/>
      <w:b/>
      <w:sz w:val="48"/>
      <w:szCs w:val="20"/>
      <w:lang w:eastAsia="ar-SA"/>
    </w:rPr>
  </w:style>
  <w:style w:type="paragraph" w:customStyle="1" w:styleId="BodyText32">
    <w:name w:val="Body Text 32"/>
    <w:basedOn w:val="a9"/>
    <w:rsid w:val="00B8284F"/>
    <w:pPr>
      <w:suppressAutoHyphens/>
      <w:overflowPunct w:val="0"/>
      <w:autoSpaceDE w:val="0"/>
      <w:spacing w:after="0" w:line="360" w:lineRule="auto"/>
      <w:jc w:val="center"/>
    </w:pPr>
    <w:rPr>
      <w:rFonts w:ascii="Arial" w:eastAsia="Times New Roman" w:hAnsi="Arial"/>
      <w:b/>
      <w:sz w:val="48"/>
      <w:szCs w:val="20"/>
      <w:lang w:eastAsia="ar-SA"/>
    </w:rPr>
  </w:style>
  <w:style w:type="paragraph" w:customStyle="1" w:styleId="FR3">
    <w:name w:val="FR3"/>
    <w:rsid w:val="00B8284F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B8284F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9"/>
    <w:rsid w:val="00B8284F"/>
    <w:pPr>
      <w:keepLines/>
      <w:suppressAutoHyphens/>
      <w:overflowPunct w:val="0"/>
      <w:autoSpaceDE w:val="0"/>
      <w:spacing w:after="0" w:line="36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Text0">
    <w:name w:val="Text"/>
    <w:basedOn w:val="a9"/>
    <w:rsid w:val="00B8284F"/>
    <w:pPr>
      <w:suppressAutoHyphens/>
      <w:spacing w:after="120" w:line="360" w:lineRule="auto"/>
      <w:ind w:left="1418"/>
      <w:jc w:val="both"/>
    </w:pPr>
    <w:rPr>
      <w:rFonts w:ascii="Arial" w:eastAsia="Times New Roman" w:hAnsi="Arial"/>
      <w:sz w:val="20"/>
      <w:szCs w:val="24"/>
      <w:lang w:eastAsia="ar-SA"/>
    </w:rPr>
  </w:style>
  <w:style w:type="paragraph" w:customStyle="1" w:styleId="affffffff7">
    <w:name w:val="Пояснительная записка(ТЕКСТ) Знак"/>
    <w:basedOn w:val="a9"/>
    <w:rsid w:val="00B8284F"/>
    <w:pPr>
      <w:suppressAutoHyphens/>
      <w:spacing w:after="0" w:line="360" w:lineRule="auto"/>
      <w:ind w:left="1026" w:right="285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ffffffff8">
    <w:name w:val="Пояснительная записка(ТЕКСТ)"/>
    <w:basedOn w:val="a9"/>
    <w:rsid w:val="00B8284F"/>
    <w:pPr>
      <w:suppressAutoHyphens/>
      <w:spacing w:after="0" w:line="360" w:lineRule="auto"/>
      <w:ind w:left="57" w:right="113" w:firstLine="851"/>
      <w:jc w:val="both"/>
    </w:pPr>
    <w:rPr>
      <w:rFonts w:ascii="Times New Roman" w:eastAsia="Times New Roman" w:hAnsi="Times New Roman"/>
      <w:bCs/>
      <w:sz w:val="28"/>
      <w:szCs w:val="28"/>
      <w:lang w:eastAsia="ar-SA"/>
    </w:rPr>
  </w:style>
  <w:style w:type="paragraph" w:customStyle="1" w:styleId="affffffff9">
    <w:name w:val="Стиль по ИЦЭУ"/>
    <w:basedOn w:val="a9"/>
    <w:rsid w:val="00B8284F"/>
    <w:pPr>
      <w:shd w:val="clear" w:color="auto" w:fill="FFFFFF"/>
      <w:suppressAutoHyphens/>
      <w:spacing w:after="0" w:line="240" w:lineRule="auto"/>
      <w:ind w:left="2563"/>
    </w:pPr>
    <w:rPr>
      <w:rFonts w:ascii="Arial" w:eastAsia="Times New Roman" w:hAnsi="Arial" w:cs="Arial"/>
      <w:color w:val="000000"/>
      <w:spacing w:val="-3"/>
      <w:sz w:val="24"/>
      <w:lang w:eastAsia="ar-SA"/>
    </w:rPr>
  </w:style>
  <w:style w:type="paragraph" w:customStyle="1" w:styleId="affffffffa">
    <w:name w:val="Табл_заг"/>
    <w:basedOn w:val="a9"/>
    <w:rsid w:val="00B8284F"/>
    <w:pPr>
      <w:suppressAutoHyphens/>
      <w:spacing w:after="0" w:line="360" w:lineRule="auto"/>
      <w:jc w:val="center"/>
    </w:pPr>
    <w:rPr>
      <w:rFonts w:ascii="Pragmatica" w:eastAsia="Times New Roman" w:hAnsi="Pragmatica"/>
      <w:b/>
      <w:sz w:val="24"/>
      <w:szCs w:val="20"/>
      <w:lang w:eastAsia="ar-SA"/>
    </w:rPr>
  </w:style>
  <w:style w:type="paragraph" w:customStyle="1" w:styleId="2fb">
    <w:name w:val="Знак2 Знак Знак Знак"/>
    <w:basedOn w:val="a9"/>
    <w:rsid w:val="00B8284F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ffa">
    <w:name w:val="Знак Знак Знак1 Знак Знак Знак"/>
    <w:basedOn w:val="a9"/>
    <w:rsid w:val="00B8284F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times121">
    <w:name w:val="times12"/>
    <w:basedOn w:val="a9"/>
    <w:rsid w:val="00B8284F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Gulim" w:hAnsi="Times New Roman"/>
      <w:sz w:val="24"/>
      <w:szCs w:val="24"/>
      <w:lang w:eastAsia="ar-SA"/>
    </w:rPr>
  </w:style>
  <w:style w:type="paragraph" w:customStyle="1" w:styleId="affffffffb">
    <w:name w:val="Готовый"/>
    <w:basedOn w:val="a9"/>
    <w:rsid w:val="00B8284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360" w:lineRule="auto"/>
      <w:ind w:firstLine="567"/>
      <w:jc w:val="both"/>
    </w:pPr>
    <w:rPr>
      <w:rFonts w:ascii="Courier New" w:eastAsia="Times New Roman" w:hAnsi="Courier New"/>
      <w:bCs/>
      <w:lang w:eastAsia="ar-SA"/>
    </w:rPr>
  </w:style>
  <w:style w:type="paragraph" w:customStyle="1" w:styleId="CommentSubject0">
    <w:name w:val="Comment Subject_0"/>
    <w:basedOn w:val="1ff3"/>
    <w:next w:val="1ff3"/>
    <w:rsid w:val="00B8284F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ffc">
    <w:name w:val="Р"/>
    <w:basedOn w:val="a9"/>
    <w:rsid w:val="00B8284F"/>
    <w:pPr>
      <w:suppressAutoHyphens/>
      <w:spacing w:after="0" w:line="240" w:lineRule="auto"/>
    </w:pPr>
    <w:rPr>
      <w:rFonts w:ascii="Arial" w:eastAsia="Times New Roman" w:hAnsi="Arial"/>
      <w:b/>
      <w:sz w:val="24"/>
      <w:szCs w:val="20"/>
      <w:lang w:eastAsia="ar-SA"/>
    </w:rPr>
  </w:style>
  <w:style w:type="paragraph" w:customStyle="1" w:styleId="55">
    <w:name w:val="Пункт_5"/>
    <w:basedOn w:val="a9"/>
    <w:rsid w:val="00B8284F"/>
    <w:pPr>
      <w:tabs>
        <w:tab w:val="left" w:pos="1701"/>
        <w:tab w:val="num" w:pos="4536"/>
      </w:tabs>
      <w:suppressAutoHyphens/>
      <w:spacing w:after="0" w:line="240" w:lineRule="auto"/>
      <w:ind w:left="1701" w:hanging="567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100">
    <w:name w:val="Оглавление 10"/>
    <w:basedOn w:val="1f8"/>
    <w:rsid w:val="00B8284F"/>
    <w:pPr>
      <w:tabs>
        <w:tab w:val="right" w:leader="dot" w:pos="7091"/>
      </w:tabs>
      <w:ind w:left="2547" w:firstLine="0"/>
    </w:pPr>
  </w:style>
  <w:style w:type="paragraph" w:customStyle="1" w:styleId="affffffffd">
    <w:name w:val="Содержимое таблицы"/>
    <w:basedOn w:val="a9"/>
    <w:rsid w:val="00B8284F"/>
    <w:pPr>
      <w:suppressLineNumbers/>
      <w:suppressAutoHyphens/>
      <w:spacing w:after="0" w:line="360" w:lineRule="auto"/>
      <w:ind w:firstLine="567"/>
      <w:jc w:val="both"/>
    </w:pPr>
    <w:rPr>
      <w:rFonts w:ascii="Times New Roman" w:eastAsia="Times New Roman" w:hAnsi="Times New Roman"/>
      <w:bCs/>
      <w:lang w:eastAsia="ar-SA"/>
    </w:rPr>
  </w:style>
  <w:style w:type="paragraph" w:customStyle="1" w:styleId="affffffffe">
    <w:name w:val="Заголовок таблицы"/>
    <w:basedOn w:val="affffffffd"/>
    <w:rsid w:val="00B8284F"/>
    <w:pPr>
      <w:jc w:val="center"/>
    </w:pPr>
    <w:rPr>
      <w:b/>
    </w:rPr>
  </w:style>
  <w:style w:type="paragraph" w:customStyle="1" w:styleId="-31">
    <w:name w:val="Таблица-сетка 31"/>
    <w:basedOn w:val="1f6"/>
    <w:qFormat/>
    <w:rsid w:val="00B8284F"/>
    <w:pPr>
      <w:suppressLineNumbers/>
      <w:ind w:firstLine="0"/>
    </w:pPr>
    <w:rPr>
      <w:b/>
      <w:sz w:val="32"/>
      <w:szCs w:val="32"/>
    </w:rPr>
  </w:style>
  <w:style w:type="character" w:customStyle="1" w:styleId="adskobk">
    <w:name w:val="ad_skobk"/>
    <w:qFormat/>
    <w:rsid w:val="00B8284F"/>
    <w:rPr>
      <w:bdr w:val="none" w:sz="0" w:space="0" w:color="auto"/>
      <w:lang w:val="ru-RU"/>
    </w:rPr>
  </w:style>
  <w:style w:type="character" w:customStyle="1" w:styleId="313">
    <w:name w:val="Таблица простая 31"/>
    <w:uiPriority w:val="19"/>
    <w:qFormat/>
    <w:rsid w:val="00B8284F"/>
    <w:rPr>
      <w:i/>
      <w:iCs/>
      <w:color w:val="808080"/>
    </w:rPr>
  </w:style>
  <w:style w:type="character" w:customStyle="1" w:styleId="afffffffff">
    <w:name w:val="Цветовое выделение"/>
    <w:rsid w:val="00B8284F"/>
    <w:rPr>
      <w:b/>
      <w:bCs/>
      <w:color w:val="000080"/>
      <w:szCs w:val="20"/>
    </w:rPr>
  </w:style>
  <w:style w:type="paragraph" w:customStyle="1" w:styleId="afffffffff0">
    <w:name w:val="Таблицы (моноширинный)"/>
    <w:basedOn w:val="a9"/>
    <w:next w:val="a9"/>
    <w:rsid w:val="00B8284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ffff1">
    <w:name w:val="договор"/>
    <w:basedOn w:val="a9"/>
    <w:rsid w:val="00B8284F"/>
    <w:pPr>
      <w:tabs>
        <w:tab w:val="right" w:pos="9923"/>
      </w:tabs>
      <w:spacing w:after="0" w:line="240" w:lineRule="auto"/>
      <w:ind w:firstLine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ffb">
    <w:name w:val="Знак Знак Знак1 Знак Знак Знак Знак"/>
    <w:basedOn w:val="a9"/>
    <w:rsid w:val="00B8284F"/>
    <w:pPr>
      <w:spacing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Standard">
    <w:name w:val="Standard"/>
    <w:rsid w:val="00B8284F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fffffffff2">
    <w:name w:val="Заголовок без нумерации"/>
    <w:basedOn w:val="32"/>
    <w:link w:val="afffffffff3"/>
    <w:qFormat/>
    <w:rsid w:val="00B8284F"/>
    <w:pPr>
      <w:keepNext/>
      <w:numPr>
        <w:ilvl w:val="2"/>
        <w:numId w:val="0"/>
      </w:numPr>
      <w:tabs>
        <w:tab w:val="left" w:pos="851"/>
      </w:tabs>
      <w:spacing w:before="240" w:after="240"/>
      <w:jc w:val="left"/>
    </w:pPr>
    <w:rPr>
      <w:rFonts w:eastAsia="Times New Roman"/>
      <w:b/>
      <w:szCs w:val="20"/>
      <w:lang w:eastAsia="ru-RU"/>
    </w:rPr>
  </w:style>
  <w:style w:type="character" w:customStyle="1" w:styleId="afffffffff3">
    <w:name w:val="Заголовок без нумерации Знак"/>
    <w:link w:val="afffffffff2"/>
    <w:locked/>
    <w:rsid w:val="00B8284F"/>
    <w:rPr>
      <w:rFonts w:ascii="Times New Roman" w:eastAsia="Times New Roman" w:hAnsi="Times New Roman"/>
      <w:b/>
      <w:sz w:val="24"/>
    </w:rPr>
  </w:style>
  <w:style w:type="paragraph" w:customStyle="1" w:styleId="115">
    <w:name w:val="Цветной список — акцент 11"/>
    <w:basedOn w:val="a9"/>
    <w:link w:val="1ffc"/>
    <w:uiPriority w:val="99"/>
    <w:qFormat/>
    <w:rsid w:val="00B8284F"/>
    <w:pPr>
      <w:autoSpaceDN w:val="0"/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customStyle="1" w:styleId="1ffc">
    <w:name w:val="Цветной список — акцент 1 Знак"/>
    <w:link w:val="115"/>
    <w:uiPriority w:val="99"/>
    <w:locked/>
    <w:rsid w:val="00B8284F"/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35FB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styles" Target="style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numbering" Target="numbering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webSettings" Target="webSettings.xml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ettings" Target="settings.xml"/><Relationship Id="rId28" Type="http://schemas.openxmlformats.org/officeDocument/2006/relationships/footer" Target="foot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microsoft.com/office/2007/relationships/stylesWithEffects" Target="stylesWithEffects.xml"/><Relationship Id="rId27" Type="http://schemas.openxmlformats.org/officeDocument/2006/relationships/hyperlink" Target="consultantplus://offline/ref=C408DE353D8E2D788A2C257E579861C2E6B86AA345E55ACFAF9220428B36E69FD02EBB7D01FDFCF543eAL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.zakharov\AppData\Roaming\Microsoft\&#1064;&#1072;&#1073;&#1083;&#1086;&#1085;&#1099;\Word%20&#1087;&#1091;&#1089;&#1090;&#1086;&#1081;%20&#1083;&#1080;&#1089;&#1090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2B083FE8758E247B6ADBA8B8CE590F7" ma:contentTypeVersion="0" ma:contentTypeDescription="Создание документа." ma:contentTypeScope="" ma:versionID="c72fcc77ea43ebd969a45cd88cd6c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29820-0E77-4FF4-B1E5-DE01BB97C2D0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3EC3065C-AACF-4F44-827E-A86AB6BE95B3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192593A7-BED2-4306-A065-8AB9514CC30F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7FA3AF45-5C8B-4D0F-9914-43C77F6A6579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A7BCDC97-29B8-491F-B7FE-EFE54D13F71C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76065AD0-9C39-49C1-9CC9-1755F753CD8D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BD8A6F81-79A5-4DDD-9BF7-0CFA66F919FF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5C712E78-6EC7-4B51-8B50-DF8F63F62A88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42ED5A4B-2F6A-423C-B30D-C04223B6B183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8386F8CF-D38A-43EB-84F8-A141EEAB83F3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C5A54AFF-2B9A-4B7A-95E5-D29DC4D96C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6F3B54-1AEF-46E0-84A9-35B8941F03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24A8DA-7CD8-4A40-8193-8C85CECE4E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1FB3BD-F6CC-4208-850E-CD070EE744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A5BD384-1035-4D7D-831F-597FA713CC5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FF1A2D9-5939-4B0F-8B20-4F1425787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C06629A6-12CD-4411-BE6C-20B5452FA3C8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60F64B4-586A-4908-B97C-A8838F66A33D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2691427C-AB2D-4A8C-8AC3-9CDF6B189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пустой лист</Template>
  <TotalTime>1</TotalTime>
  <Pages>51</Pages>
  <Words>17791</Words>
  <Characters>101414</Characters>
  <Application>Microsoft Office Word</Application>
  <DocSecurity>0</DocSecurity>
  <Lines>845</Lines>
  <Paragraphs>237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118968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a.ivolzhatov@rosvodokanal.ru</dc:creator>
  <cp:lastModifiedBy>Петрин С.А.</cp:lastModifiedBy>
  <cp:revision>2</cp:revision>
  <cp:lastPrinted>2017-09-19T08:35:00Z</cp:lastPrinted>
  <dcterms:created xsi:type="dcterms:W3CDTF">2018-11-14T14:32:00Z</dcterms:created>
  <dcterms:modified xsi:type="dcterms:W3CDTF">2018-11-14T14:32:00Z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0x010100F2B083FE8758E247B6ADBA8B8CE590F7</vt:lpwstr>
  </property>
</Properties>
</file>